
<file path=[Content_Types].xml><?xml version="1.0" encoding="utf-8"?>
<Types xmlns="http://schemas.openxmlformats.org/package/2006/content-types">
  <Default Extension="png" ContentType="image/png"/>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footer4.xml" ContentType="application/vnd.openxmlformats-officedocument.wordprocessingml.footer+xml"/>
  <Override PartName="/word/header3.xml" ContentType="application/vnd.openxmlformats-officedocument.wordprocessingml.header+xml"/>
  <Override PartName="/word/footer2.xml" ContentType="application/vnd.openxmlformats-officedocument.wordprocessingml.footer+xml"/>
  <Override PartName="/word/footer1.xml" ContentType="application/vnd.openxmlformats-officedocument.wordprocessingml.footer+xml"/>
  <Override PartName="/word/footer3.xml" ContentType="application/vnd.openxmlformats-officedocument.wordprocessingml.footer+xml"/>
  <Override PartName="/word/header1.xml" ContentType="application/vnd.openxmlformats-officedocument.wordprocessingml.header+xml"/>
  <Override PartName="/word/endnotes.xml" ContentType="application/vnd.openxmlformats-officedocument.wordprocessingml.endnotes+xml"/>
  <Override PartName="/word/header2.xml" ContentType="application/vnd.openxmlformats-officedocument.wordprocessingml.header+xml"/>
  <Override PartName="/word/footer5.xml" ContentType="application/vnd.openxmlformats-officedocument.wordprocessingml.footer+xml"/>
  <Override PartName="/word/footnotes.xml" ContentType="application/vnd.openxmlformats-officedocument.wordprocessingml.footnotes+xml"/>
  <Override PartName="/word/theme/theme1.xml" ContentType="application/vnd.openxmlformats-officedocument.theme+xml"/>
  <Override PartName="/word/glossary/document.xml" ContentType="application/vnd.openxmlformats-officedocument.wordprocessingml.document.glossary+xml"/>
  <Override PartName="/word/glossary/settings.xml" ContentType="application/vnd.openxmlformats-officedocument.wordprocessingml.settings+xml"/>
  <Override PartName="/word/settings.xml" ContentType="application/vnd.openxmlformats-officedocument.wordprocessingml.settings+xml"/>
  <Override PartName="/word/styles.xml" ContentType="application/vnd.openxmlformats-officedocument.wordprocessingml.styles+xml"/>
  <Override PartName="/word/numbering.xml" ContentType="application/vnd.openxmlformats-officedocument.wordprocessingml.numbering+xml"/>
  <Override PartName="/docProps/app.xml" ContentType="application/vnd.openxmlformats-officedocument.extended-properties+xml"/>
  <Override PartName="/customXml/itemProps1.xml" ContentType="application/vnd.openxmlformats-officedocument.customXmlProperties+xml"/>
  <Override PartName="/word/glossary/fontTable.xml" ContentType="application/vnd.openxmlformats-officedocument.wordprocessingml.fontTable+xml"/>
  <Override PartName="/word/webSettings.xml" ContentType="application/vnd.openxmlformats-officedocument.wordprocessingml.webSettings+xml"/>
  <Override PartName="/word/fontTable.xml" ContentType="application/vnd.openxmlformats-officedocument.wordprocessingml.fontTable+xml"/>
  <Override PartName="/word/glossary/styles.xml" ContentType="application/vnd.openxmlformats-officedocument.wordprocessingml.styles+xml"/>
  <Override PartName="/word/glossary/webSettings.xml" ContentType="application/vnd.openxmlformats-officedocument.wordprocessingml.webSettings+xml"/>
  <Override PartName="/docProps/core.xml" ContentType="application/vnd.openxmlformats-package.core-properties+xml"/>
  <Override PartName="/customXml/itemProps3.xml" ContentType="application/vnd.openxmlformats-officedocument.customXmlProperties+xml"/>
  <Override PartName="/customXml/itemProps2.xml" ContentType="application/vnd.openxmlformats-officedocument.customXmlProperties+xml"/>
  <Override PartName="/customXml/itemProps4.xml" ContentType="application/vnd.openxmlformats-officedocument.customXml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06EA0BBE" w14:textId="2264F6B1" w:rsidR="00685AE5" w:rsidRPr="004737D6" w:rsidRDefault="0097025D" w:rsidP="006C5D2B">
      <w:pPr>
        <w:spacing w:line="264" w:lineRule="auto"/>
        <w:jc w:val="both"/>
        <w:rPr>
          <w:rFonts w:ascii="Arial" w:hAnsi="Arial"/>
          <w:szCs w:val="22"/>
        </w:rPr>
      </w:pPr>
      <w:r w:rsidRPr="004737D6">
        <w:rPr>
          <w:rFonts w:ascii="Arial" w:hAnsi="Arial"/>
          <w:noProof/>
          <w:szCs w:val="22"/>
        </w:rPr>
        <mc:AlternateContent>
          <mc:Choice Requires="wps">
            <w:drawing>
              <wp:anchor distT="0" distB="0" distL="114300" distR="114300" simplePos="0" relativeHeight="251658752" behindDoc="0" locked="0" layoutInCell="1" allowOverlap="1" wp14:anchorId="06EA0D20" wp14:editId="5A360CD2">
                <wp:simplePos x="0" y="0"/>
                <wp:positionH relativeFrom="column">
                  <wp:posOffset>1374140</wp:posOffset>
                </wp:positionH>
                <wp:positionV relativeFrom="paragraph">
                  <wp:posOffset>-345440</wp:posOffset>
                </wp:positionV>
                <wp:extent cx="4718685" cy="415925"/>
                <wp:effectExtent l="0" t="0" r="5715" b="3175"/>
                <wp:wrapNone/>
                <wp:docPr id="1" name="Text Box 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4718685" cy="415925"/>
                        </a:xfrm>
                        <a:prstGeom prst="rect">
                          <a:avLst/>
                        </a:prstGeom>
                        <a:solidFill>
                          <a:schemeClr val="accent5">
                            <a:lumMod val="75000"/>
                          </a:schemeClr>
                        </a:solidFill>
                        <a:ln w="6350">
                          <a:noFill/>
                        </a:ln>
                        <a:effectLst/>
                      </wps:spPr>
                      <wps:style>
                        <a:lnRef idx="0">
                          <a:schemeClr val="accent1"/>
                        </a:lnRef>
                        <a:fillRef idx="0">
                          <a:schemeClr val="accent1"/>
                        </a:fillRef>
                        <a:effectRef idx="0">
                          <a:schemeClr val="accent1"/>
                        </a:effectRef>
                        <a:fontRef idx="minor">
                          <a:schemeClr val="dk1"/>
                        </a:fontRef>
                      </wps:style>
                      <wps:txbx>
                        <w:txbxContent>
                          <w:p w14:paraId="06EA0D4F" w14:textId="77777777" w:rsidR="007D57B9" w:rsidRPr="001C694E" w:rsidRDefault="007D57B9" w:rsidP="00147068">
                            <w:pPr>
                              <w:tabs>
                                <w:tab w:val="left" w:pos="4253"/>
                                <w:tab w:val="left" w:pos="4536"/>
                                <w:tab w:val="left" w:pos="4678"/>
                                <w:tab w:val="left" w:pos="4820"/>
                                <w:tab w:val="left" w:pos="5103"/>
                                <w:tab w:val="left" w:pos="5387"/>
                                <w:tab w:val="left" w:pos="6237"/>
                              </w:tabs>
                              <w:ind w:right="519"/>
                              <w:jc w:val="right"/>
                              <w:rPr>
                                <w:rFonts w:ascii="Arial" w:hAnsi="Arial"/>
                                <w:color w:val="FABF8F" w:themeColor="accent6" w:themeTint="99"/>
                                <w:sz w:val="24"/>
                                <w:szCs w:val="24"/>
                                <w:lang w:val="es-ES" w:eastAsia="en-GB"/>
                              </w:rPr>
                            </w:pPr>
                            <w:r w:rsidRPr="001C694E">
                              <w:rPr>
                                <w:rFonts w:ascii="Arial" w:hAnsi="Arial"/>
                                <w:color w:val="FABF8F" w:themeColor="accent6" w:themeTint="99"/>
                                <w:sz w:val="24"/>
                                <w:szCs w:val="24"/>
                                <w:lang w:val="es-ES" w:eastAsia="en-GB"/>
                              </w:rPr>
                              <w:t>INDEPENDENT  EVALUATION</w:t>
                            </w:r>
                            <w:r>
                              <w:rPr>
                                <w:rFonts w:ascii="Arial" w:hAnsi="Arial"/>
                                <w:color w:val="FABF8F" w:themeColor="accent6" w:themeTint="99"/>
                                <w:sz w:val="24"/>
                                <w:szCs w:val="24"/>
                                <w:lang w:val="es-ES" w:eastAsia="en-GB"/>
                              </w:rPr>
                              <w:t xml:space="preserve"> DIVISION</w:t>
                            </w:r>
                          </w:p>
                          <w:p w14:paraId="06EA0D50" w14:textId="77777777" w:rsidR="007D57B9" w:rsidRPr="00147068" w:rsidRDefault="007D57B9" w:rsidP="00CD6D51">
                            <w:pPr>
                              <w:jc w:val="right"/>
                              <w:rPr>
                                <w:color w:val="FFFFFF" w:themeColor="background1"/>
                                <w:lang w:val="es-ES"/>
                              </w:rPr>
                            </w:pP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type w14:anchorId="06EA0D20" id="_x0000_t202" coordsize="21600,21600" o:spt="202" path="m,l,21600r21600,l21600,xe">
                <v:stroke joinstyle="miter"/>
                <v:path gradientshapeok="t" o:connecttype="rect"/>
              </v:shapetype>
              <v:shape id="Text Box 1" o:spid="_x0000_s1026" type="#_x0000_t202" style="position:absolute;left:0;text-align:left;margin-left:108.2pt;margin-top:-27.2pt;width:371.55pt;height:32.75pt;z-index:25165875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" fillcolor="#31849b [2408]" stroked="f" strokeweight=".5pt">
                <v:textbox>
                  <w:txbxContent>
                    <w:p w14:paraId="06EA0D4F" w14:textId="77777777" w:rsidR="007D57B9" w:rsidRPr="001C694E" w:rsidRDefault="007D57B9" w:rsidP="00147068">
                      <w:pPr>
                        <w:tabs>
                          <w:tab w:val="left" w:pos="4253"/>
                          <w:tab w:val="left" w:pos="4536"/>
                          <w:tab w:val="left" w:pos="4678"/>
                          <w:tab w:val="left" w:pos="4820"/>
                          <w:tab w:val="left" w:pos="5103"/>
                          <w:tab w:val="left" w:pos="5387"/>
                          <w:tab w:val="left" w:pos="6237"/>
                        </w:tabs>
                        <w:ind w:right="519"/>
                        <w:jc w:val="right"/>
                        <w:rPr>
                          <w:rFonts w:ascii="Arial" w:hAnsi="Arial"/>
                          <w:color w:val="FABF8F" w:themeColor="accent6" w:themeTint="99"/>
                          <w:sz w:val="24"/>
                          <w:szCs w:val="24"/>
                          <w:lang w:val="es-ES" w:eastAsia="en-GB"/>
                        </w:rPr>
                      </w:pPr>
                      <w:r w:rsidRPr="001C694E">
                        <w:rPr>
                          <w:rFonts w:ascii="Arial" w:hAnsi="Arial"/>
                          <w:color w:val="FABF8F" w:themeColor="accent6" w:themeTint="99"/>
                          <w:sz w:val="24"/>
                          <w:szCs w:val="24"/>
                          <w:lang w:val="es-ES" w:eastAsia="en-GB"/>
                        </w:rPr>
                        <w:t>INDEPENDENT  EVALUATION</w:t>
                      </w:r>
                      <w:r>
                        <w:rPr>
                          <w:rFonts w:ascii="Arial" w:hAnsi="Arial"/>
                          <w:color w:val="FABF8F" w:themeColor="accent6" w:themeTint="99"/>
                          <w:sz w:val="24"/>
                          <w:szCs w:val="24"/>
                          <w:lang w:val="es-ES" w:eastAsia="en-GB"/>
                        </w:rPr>
                        <w:t xml:space="preserve"> DIVISION</w:t>
                      </w:r>
                    </w:p>
                    <w:p w14:paraId="06EA0D50" w14:textId="77777777" w:rsidR="007D57B9" w:rsidRPr="00147068" w:rsidRDefault="007D57B9" w:rsidP="00CD6D51">
                      <w:pPr>
                        <w:jc w:val="right"/>
                        <w:rPr>
                          <w:color w:val="FFFFFF" w:themeColor="background1"/>
                          <w:lang w:val="es-ES"/>
                        </w:rPr>
                      </w:pPr>
                    </w:p>
                  </w:txbxContent>
                </v:textbox>
              </v:shape>
            </w:pict>
          </mc:Fallback>
        </mc:AlternateContent>
      </w:r>
      <w:r w:rsidR="009A737B" w:rsidRPr="004737D6">
        <w:rPr>
          <w:rFonts w:ascii="Arial" w:hAnsi="Arial"/>
          <w:noProof/>
          <w:szCs w:val="22"/>
        </w:rPr>
        <mc:AlternateContent>
          <mc:Choice Requires="wps">
            <w:drawing>
              <wp:anchor distT="0" distB="0" distL="114300" distR="114300" simplePos="0" relativeHeight="251656704" behindDoc="1" locked="0" layoutInCell="1" allowOverlap="1" wp14:anchorId="06EA0D22" wp14:editId="6696CC52">
                <wp:simplePos x="0" y="0"/>
                <wp:positionH relativeFrom="column">
                  <wp:posOffset>-1257300</wp:posOffset>
                </wp:positionH>
                <wp:positionV relativeFrom="paragraph">
                  <wp:posOffset>-1266825</wp:posOffset>
                </wp:positionV>
                <wp:extent cx="7560310" cy="1925955"/>
                <wp:effectExtent l="0" t="0" r="21590" b="17145"/>
                <wp:wrapSquare wrapText="bothSides"/>
                <wp:docPr id="15" name="Rectangle 15"/>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7560310" cy="1925955"/>
                        </a:xfrm>
                        <a:prstGeom prst="rect">
                          <a:avLst/>
                        </a:prstGeom>
                        <a:solidFill>
                          <a:schemeClr val="accent5">
                            <a:lumMod val="75000"/>
                          </a:schemeClr>
                        </a:solidFill>
                        <a:ln>
                          <a:solidFill>
                            <a:schemeClr val="accent5">
                              <a:lumMod val="75000"/>
                            </a:schemeClr>
                          </a:solidFill>
                        </a:ln>
                        <a:effectLst/>
                        <a:extLst/>
                      </wps:spPr>
                      <wps:txbx>
                        <w:txbxContent>
                          <w:p w14:paraId="06EA0D51" w14:textId="77777777" w:rsidR="007D57B9" w:rsidRPr="00BF473E" w:rsidRDefault="007D57B9" w:rsidP="0097025D">
                            <w:pPr>
                              <w:shd w:val="clear" w:color="auto" w:fill="31849B" w:themeFill="accent5" w:themeFillShade="BF"/>
                              <w:jc w:val="center"/>
                              <w:rPr>
                                <w:b/>
                                <w14:shadow w14:blurRad="41275" w14:dist="20320" w14:dir="1800000" w14:sx="100000" w14:sy="100000" w14:kx="0" w14:ky="0" w14:algn="tl">
                                  <w14:srgbClr w14:val="000000">
                                    <w14:alpha w14:val="60000"/>
                                  </w14:srgbClr>
                                </w14:shadow>
                                <w14:textOutline w14:w="6350" w14:cap="flat" w14:cmpd="sng" w14:algn="ctr">
                                  <w14:solidFill>
                                    <w14:schemeClr w14:val="tx2">
                                      <w14:satMod w14:val="155000"/>
                                    </w14:schemeClr>
                                  </w14:solidFill>
                                  <w14:prstDash w14:val="solid"/>
                                  <w14:round/>
                                </w14:textOutline>
                              </w:rPr>
                            </w:pP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06EA0D22" id="Rectangle 15" o:spid="_x0000_s1027" style="position:absolute;left:0;text-align:left;margin-left:-99pt;margin-top:-99.75pt;width:595.3pt;height:151.65pt;z-index:-25165977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" fillcolor="#31849b [2408]" strokecolor="#31849b [2408]">
                <v:textbox>
                  <w:txbxContent>
                    <w:p w14:paraId="06EA0D51" w14:textId="77777777" w:rsidR="007D57B9" w:rsidRPr="00BF473E" w:rsidRDefault="007D57B9" w:rsidP="0097025D">
                      <w:pPr>
                        <w:shd w:val="clear" w:color="auto" w:fill="31849B" w:themeFill="accent5" w:themeFillShade="BF"/>
                        <w:jc w:val="center"/>
                        <w:rPr>
                          <w:b/>
                          <w14:shadow w14:blurRad="41275" w14:dist="20320" w14:dir="1800000" w14:sx="100000" w14:sy="100000" w14:kx="0" w14:ky="0" w14:algn="tl">
                            <w14:srgbClr w14:val="000000">
                              <w14:alpha w14:val="60000"/>
                            </w14:srgbClr>
                          </w14:shadow>
                          <w14:textOutline w14:w="6350" w14:cap="flat" w14:cmpd="sng" w14:algn="ctr">
                            <w14:solidFill>
                              <w14:schemeClr w14:val="tx2">
                                <w14:satMod w14:val="155000"/>
                              </w14:schemeClr>
                            </w14:solidFill>
                            <w14:prstDash w14:val="solid"/>
                            <w14:round/>
                          </w14:textOutline>
                        </w:rPr>
                      </w:pPr>
                    </w:p>
                  </w:txbxContent>
                </v:textbox>
                <w10:wrap type="square"/>
              </v:rect>
            </w:pict>
          </mc:Fallback>
        </mc:AlternateContent>
      </w:r>
      <w:r w:rsidR="000B3F88" w:rsidRPr="004737D6">
        <w:rPr>
          <w:rFonts w:ascii="Arial" w:hAnsi="Arial"/>
          <w:noProof/>
          <w:color w:val="000000"/>
          <w:szCs w:val="22"/>
        </w:rPr>
        <mc:AlternateContent>
          <mc:Choice Requires="wps">
            <w:drawing>
              <wp:anchor distT="0" distB="0" distL="114300" distR="114300" simplePos="0" relativeHeight="251657728" behindDoc="1" locked="0" layoutInCell="1" allowOverlap="1" wp14:anchorId="06EA0D24" wp14:editId="4229658B">
                <wp:simplePos x="0" y="0"/>
                <wp:positionH relativeFrom="margin">
                  <wp:posOffset>-1690370</wp:posOffset>
                </wp:positionH>
                <wp:positionV relativeFrom="paragraph">
                  <wp:posOffset>668655</wp:posOffset>
                </wp:positionV>
                <wp:extent cx="7714615" cy="395605"/>
                <wp:effectExtent l="0" t="0" r="635" b="4445"/>
                <wp:wrapSquare wrapText="bothSides"/>
                <wp:docPr id="18" name="Rectangle 18"/>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7714615" cy="395605"/>
                        </a:xfrm>
                        <a:prstGeom prst="rect">
                          <a:avLst/>
                        </a:prstGeom>
                        <a:solidFill>
                          <a:srgbClr val="F0720A"/>
                        </a:solidFill>
                        <a:ln w="76200">
                          <a:noFill/>
                          <a:miter lim="800000"/>
                          <a:headEnd/>
                          <a:tailEnd/>
                        </a:ln>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3804D872" id="Rectangle 18" o:spid="_x0000_s1026" style="position:absolute;margin-left:-133.1pt;margin-top:52.65pt;width:607.45pt;height:31.15pt;z-index:-25165875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" fillcolor="#f0720a" stroked="f" strokeweight="6pt">
                <w10:wrap type="square" anchorx="margin"/>
              </v:rect>
            </w:pict>
          </mc:Fallback>
        </mc:AlternateContent>
      </w:r>
    </w:p>
    <w:p w14:paraId="06EA0BC0" w14:textId="77777777" w:rsidR="00CD6D51" w:rsidRPr="004737D6" w:rsidRDefault="00CD6D51" w:rsidP="00685AE5">
      <w:pPr>
        <w:tabs>
          <w:tab w:val="left" w:pos="-142"/>
          <w:tab w:val="left" w:pos="0"/>
          <w:tab w:val="left" w:pos="7938"/>
        </w:tabs>
        <w:spacing w:line="264" w:lineRule="auto"/>
        <w:jc w:val="both"/>
        <w:rPr>
          <w:rFonts w:ascii="Arial" w:eastAsiaTheme="minorHAnsi" w:hAnsi="Arial"/>
          <w:b/>
          <w:bCs/>
          <w:sz w:val="40"/>
          <w:szCs w:val="40"/>
        </w:rPr>
      </w:pPr>
      <w:r w:rsidRPr="004737D6">
        <w:rPr>
          <w:rFonts w:ascii="Arial" w:eastAsiaTheme="minorHAnsi" w:hAnsi="Arial"/>
          <w:b/>
          <w:bCs/>
          <w:sz w:val="40"/>
          <w:szCs w:val="40"/>
        </w:rPr>
        <w:t xml:space="preserve">Independent </w:t>
      </w:r>
      <w:r w:rsidR="00A469E6" w:rsidRPr="004737D6">
        <w:rPr>
          <w:rFonts w:ascii="Arial" w:eastAsiaTheme="minorHAnsi" w:hAnsi="Arial"/>
          <w:b/>
          <w:bCs/>
          <w:sz w:val="40"/>
          <w:szCs w:val="40"/>
        </w:rPr>
        <w:t xml:space="preserve">Thematic </w:t>
      </w:r>
      <w:r w:rsidR="00FE4927" w:rsidRPr="004737D6">
        <w:rPr>
          <w:rFonts w:ascii="Arial" w:eastAsiaTheme="minorHAnsi" w:hAnsi="Arial"/>
          <w:b/>
          <w:bCs/>
          <w:sz w:val="40"/>
          <w:szCs w:val="40"/>
        </w:rPr>
        <w:t>Evaluation</w:t>
      </w:r>
    </w:p>
    <w:p w14:paraId="06EA0BC1" w14:textId="77777777" w:rsidR="00CD6D51" w:rsidRPr="004737D6" w:rsidRDefault="00CD6D51" w:rsidP="00A7616A">
      <w:pPr>
        <w:tabs>
          <w:tab w:val="left" w:pos="-142"/>
          <w:tab w:val="left" w:pos="0"/>
        </w:tabs>
        <w:spacing w:line="264" w:lineRule="auto"/>
        <w:ind w:right="-141"/>
        <w:jc w:val="both"/>
        <w:rPr>
          <w:rFonts w:ascii="Arial" w:hAnsi="Arial"/>
          <w:szCs w:val="22"/>
        </w:rPr>
      </w:pPr>
    </w:p>
    <w:p w14:paraId="06EA0BC2" w14:textId="6A085F07" w:rsidR="00CD6D51" w:rsidRPr="004737D6" w:rsidRDefault="00586F5F" w:rsidP="00BF473E">
      <w:pPr>
        <w:tabs>
          <w:tab w:val="left" w:pos="-142"/>
          <w:tab w:val="left" w:pos="0"/>
        </w:tabs>
        <w:spacing w:line="264" w:lineRule="auto"/>
        <w:ind w:right="-141"/>
        <w:rPr>
          <w:rFonts w:ascii="Arial" w:hAnsi="Arial"/>
          <w:b/>
          <w:bCs/>
          <w:color w:val="215868" w:themeColor="accent5" w:themeShade="80"/>
          <w:kern w:val="16"/>
          <w:sz w:val="40"/>
          <w:szCs w:val="40"/>
          <w:lang w:eastAsia="en-GB"/>
        </w:rPr>
      </w:pPr>
      <w:r w:rsidRPr="004737D6">
        <w:rPr>
          <w:rFonts w:ascii="Arial" w:hAnsi="Arial"/>
          <w:b/>
          <w:bCs/>
          <w:color w:val="215868" w:themeColor="accent5" w:themeShade="80"/>
          <w:kern w:val="16"/>
          <w:sz w:val="40"/>
          <w:szCs w:val="40"/>
          <w:lang w:eastAsia="en-GB"/>
        </w:rPr>
        <w:t>GEF UNIDO Cleantech Programme for SMEs in Turkey</w:t>
      </w:r>
    </w:p>
    <w:p w14:paraId="06EA0BC3" w14:textId="5B362A47" w:rsidR="00CD6D51" w:rsidRPr="004737D6" w:rsidRDefault="00CD6D51" w:rsidP="006C5D2B">
      <w:pPr>
        <w:tabs>
          <w:tab w:val="left" w:pos="-142"/>
          <w:tab w:val="left" w:pos="0"/>
        </w:tabs>
        <w:spacing w:line="264" w:lineRule="auto"/>
        <w:ind w:right="-141"/>
        <w:jc w:val="both"/>
        <w:rPr>
          <w:rFonts w:ascii="Arial" w:hAnsi="Arial"/>
          <w:szCs w:val="22"/>
        </w:rPr>
      </w:pPr>
    </w:p>
    <w:p w14:paraId="06EA0BC4" w14:textId="15B1C2A6" w:rsidR="00685AE5" w:rsidRPr="004737D6" w:rsidRDefault="00586F5F" w:rsidP="00AD44F0">
      <w:pPr>
        <w:tabs>
          <w:tab w:val="left" w:pos="-142"/>
          <w:tab w:val="left" w:pos="0"/>
          <w:tab w:val="left" w:pos="1701"/>
        </w:tabs>
        <w:spacing w:after="0" w:line="264" w:lineRule="auto"/>
        <w:ind w:right="-142"/>
        <w:jc w:val="both"/>
        <w:rPr>
          <w:rFonts w:ascii="Arial" w:hAnsi="Arial"/>
          <w:szCs w:val="22"/>
        </w:rPr>
      </w:pPr>
      <w:r w:rsidRPr="004737D6">
        <w:rPr>
          <w:rFonts w:ascii="Arial" w:hAnsi="Arial"/>
          <w:szCs w:val="22"/>
        </w:rPr>
        <w:t>UNIDO SAP ID:</w:t>
      </w:r>
      <w:r w:rsidRPr="004737D6">
        <w:rPr>
          <w:rFonts w:ascii="Arial" w:hAnsi="Arial"/>
          <w:szCs w:val="22"/>
        </w:rPr>
        <w:tab/>
        <w:t>130124</w:t>
      </w:r>
    </w:p>
    <w:p w14:paraId="5B159E90" w14:textId="5FB62754" w:rsidR="00586F5F" w:rsidRDefault="00586F5F" w:rsidP="00586F5F">
      <w:pPr>
        <w:tabs>
          <w:tab w:val="left" w:pos="-142"/>
          <w:tab w:val="left" w:pos="0"/>
          <w:tab w:val="left" w:pos="1701"/>
        </w:tabs>
        <w:spacing w:line="264" w:lineRule="auto"/>
        <w:ind w:right="-141"/>
        <w:jc w:val="both"/>
        <w:rPr>
          <w:rFonts w:ascii="Arial" w:hAnsi="Arial"/>
          <w:szCs w:val="22"/>
        </w:rPr>
      </w:pPr>
      <w:r w:rsidRPr="004737D6">
        <w:rPr>
          <w:rFonts w:ascii="Arial" w:hAnsi="Arial"/>
          <w:szCs w:val="22"/>
        </w:rPr>
        <w:t>GEF Project ID:</w:t>
      </w:r>
      <w:r w:rsidRPr="004737D6">
        <w:rPr>
          <w:rFonts w:ascii="Arial" w:hAnsi="Arial"/>
          <w:szCs w:val="22"/>
        </w:rPr>
        <w:tab/>
        <w:t>5505</w:t>
      </w:r>
    </w:p>
    <w:p w14:paraId="6A0F9D4D" w14:textId="77777777" w:rsidR="00AD44F0" w:rsidRPr="004737D6" w:rsidRDefault="00AD44F0" w:rsidP="00586F5F">
      <w:pPr>
        <w:tabs>
          <w:tab w:val="left" w:pos="-142"/>
          <w:tab w:val="left" w:pos="0"/>
          <w:tab w:val="left" w:pos="1701"/>
        </w:tabs>
        <w:spacing w:line="264" w:lineRule="auto"/>
        <w:ind w:right="-141"/>
        <w:jc w:val="both"/>
        <w:rPr>
          <w:rFonts w:ascii="Arial" w:hAnsi="Arial"/>
          <w:szCs w:val="22"/>
        </w:rPr>
      </w:pPr>
    </w:p>
    <w:p w14:paraId="06EA0BC5" w14:textId="62707C20" w:rsidR="0091217B" w:rsidRDefault="00AD44F0" w:rsidP="006C5D2B">
      <w:pPr>
        <w:tabs>
          <w:tab w:val="left" w:pos="-142"/>
          <w:tab w:val="left" w:pos="0"/>
        </w:tabs>
        <w:spacing w:line="264" w:lineRule="auto"/>
        <w:ind w:right="-141"/>
        <w:jc w:val="both"/>
        <w:rPr>
          <w:rFonts w:ascii="Arial" w:hAnsi="Arial"/>
          <w:szCs w:val="22"/>
        </w:rPr>
      </w:pPr>
      <w:r w:rsidRPr="00AD44F0">
        <w:rPr>
          <w:rFonts w:ascii="Arial" w:hAnsi="Arial"/>
          <w:noProof/>
          <w:szCs w:val="22"/>
        </w:rPr>
        <mc:AlternateContent>
          <mc:Choice Requires="wpg">
            <w:drawing>
              <wp:anchor distT="0" distB="0" distL="114300" distR="114300" simplePos="0" relativeHeight="251661312" behindDoc="0" locked="0" layoutInCell="1" allowOverlap="1" wp14:anchorId="1056D31C" wp14:editId="6DED99D5">
                <wp:simplePos x="0" y="0"/>
                <wp:positionH relativeFrom="column">
                  <wp:posOffset>0</wp:posOffset>
                </wp:positionH>
                <wp:positionV relativeFrom="paragraph">
                  <wp:posOffset>-635</wp:posOffset>
                </wp:positionV>
                <wp:extent cx="5382128" cy="2274240"/>
                <wp:effectExtent l="0" t="0" r="9525" b="0"/>
                <wp:wrapNone/>
                <wp:docPr id="20" name="Group 3">
                  <a:extLst xmlns:a="http://schemas.openxmlformats.org/drawingml/2006/main"/>
                </wp:docPr>
                <wp:cNvGraphicFramePr/>
                <a:graphic xmlns:a="http://schemas.openxmlformats.org/drawingml/2006/main">
                  <a:graphicData uri="http://schemas.microsoft.com/office/word/2010/wordprocessingGroup">
                    <wpg:wgp>
                      <wpg:cNvGrpSpPr/>
                      <wpg:grpSpPr>
                        <a:xfrm>
                          <a:off x="0" y="0"/>
                          <a:ext cx="5382128" cy="2274240"/>
                          <a:chOff x="0" y="0"/>
                          <a:chExt cx="5382130" cy="2274242"/>
                        </a:xfrm>
                      </wpg:grpSpPr>
                      <pic:pic xmlns:pic="http://schemas.openxmlformats.org/drawingml/2006/picture">
                        <pic:nvPicPr>
                          <pic:cNvPr id="22" name="Picture 22" descr="A screenshot of a cell phone&#10;&#10;Description generated with very high confidence">
                            <a:extLst/>
                          </pic:cNvPr>
                          <pic:cNvPicPr>
                            <a:picLocks noChangeAspect="1"/>
                          </pic:cNvPicPr>
                        </pic:nvPicPr>
                        <pic:blipFill>
                          <a:blip r:embed="rId8" cstate="print">
                            <a:extLst>
                              <a:ext uri="{28A0092B-C50C-407E-A947-70E740481C1C}">
                                <a14:useLocalDpi xmlns:a14="http://schemas.microsoft.com/office/drawing/2010/main" val="0"/>
                              </a:ext>
                            </a:extLst>
                          </a:blip>
                          <a:stretch>
                            <a:fillRect/>
                          </a:stretch>
                        </pic:blipFill>
                        <pic:spPr>
                          <a:xfrm>
                            <a:off x="2520639" y="0"/>
                            <a:ext cx="2861489" cy="857663"/>
                          </a:xfrm>
                          <a:prstGeom prst="rect">
                            <a:avLst/>
                          </a:prstGeom>
                        </pic:spPr>
                      </pic:pic>
                      <pic:pic xmlns:pic="http://schemas.openxmlformats.org/drawingml/2006/picture">
                        <pic:nvPicPr>
                          <pic:cNvPr id="23" name="Picture 23" descr="A picture containing grass, person, sky, outdoor&#10;&#10;Description generated with very high confidence">
                            <a:extLst/>
                          </pic:cNvPr>
                          <pic:cNvPicPr>
                            <a:picLocks noChangeAspect="1"/>
                          </pic:cNvPicPr>
                        </pic:nvPicPr>
                        <pic:blipFill>
                          <a:blip r:embed="rId9">
                            <a:extLst>
                              <a:ext uri="{28A0092B-C50C-407E-A947-70E740481C1C}">
                                <a14:useLocalDpi xmlns:a14="http://schemas.microsoft.com/office/drawing/2010/main" val="0"/>
                              </a:ext>
                            </a:extLst>
                          </a:blip>
                          <a:stretch>
                            <a:fillRect/>
                          </a:stretch>
                        </pic:blipFill>
                        <pic:spPr>
                          <a:xfrm>
                            <a:off x="0" y="17736"/>
                            <a:ext cx="2520639" cy="830975"/>
                          </a:xfrm>
                          <a:prstGeom prst="rect">
                            <a:avLst/>
                          </a:prstGeom>
                        </pic:spPr>
                      </pic:pic>
                      <wpg:grpSp>
                        <wpg:cNvPr id="24" name="Group 24">
                          <a:extLst/>
                        </wpg:cNvPr>
                        <wpg:cNvGrpSpPr/>
                        <wpg:grpSpPr>
                          <a:xfrm>
                            <a:off x="0" y="834081"/>
                            <a:ext cx="5382130" cy="1440161"/>
                            <a:chOff x="0" y="834080"/>
                            <a:chExt cx="7163856" cy="2018161"/>
                          </a:xfrm>
                        </wpg:grpSpPr>
                        <pic:pic xmlns:pic="http://schemas.openxmlformats.org/drawingml/2006/picture">
                          <pic:nvPicPr>
                            <pic:cNvPr id="25" name="Picture 25" descr="A picture containing wall, indoor&#10;&#10;Description generated with very high confidence">
                              <a:extLst/>
                            </pic:cNvPr>
                            <pic:cNvPicPr>
                              <a:picLocks noChangeAspect="1"/>
                            </pic:cNvPicPr>
                          </pic:nvPicPr>
                          <pic:blipFill rotWithShape="1">
                            <a:blip r:embed="rId10" cstate="print">
                              <a:extLst>
                                <a:ext uri="{28A0092B-C50C-407E-A947-70E740481C1C}">
                                  <a14:useLocalDpi xmlns:a14="http://schemas.microsoft.com/office/drawing/2010/main" val="0"/>
                                </a:ext>
                              </a:extLst>
                            </a:blip>
                            <a:srcRect l="29001" r="4850" b="12201"/>
                            <a:stretch/>
                          </pic:blipFill>
                          <pic:spPr>
                            <a:xfrm rot="5400000">
                              <a:off x="-4564" y="840580"/>
                              <a:ext cx="2016224" cy="2007096"/>
                            </a:xfrm>
                            <a:prstGeom prst="rect">
                              <a:avLst/>
                            </a:prstGeom>
                          </pic:spPr>
                        </pic:pic>
                        <pic:pic xmlns:pic="http://schemas.openxmlformats.org/drawingml/2006/picture">
                          <pic:nvPicPr>
                            <pic:cNvPr id="26" name="Picture 26" descr="A group of people standing in a room&#10;&#10;Description generated with very high confidence">
                              <a:extLst/>
                            </pic:cNvPr>
                            <pic:cNvPicPr>
                              <a:picLocks noChangeAspect="1"/>
                            </pic:cNvPicPr>
                          </pic:nvPicPr>
                          <pic:blipFill rotWithShape="1">
                            <a:blip r:embed="rId11" cstate="print">
                              <a:extLst>
                                <a:ext uri="{28A0092B-C50C-407E-A947-70E740481C1C}">
                                  <a14:useLocalDpi xmlns:a14="http://schemas.microsoft.com/office/drawing/2010/main" val="0"/>
                                </a:ext>
                              </a:extLst>
                            </a:blip>
                            <a:srcRect l="11413" t="8000" r="2750"/>
                            <a:stretch/>
                          </pic:blipFill>
                          <pic:spPr>
                            <a:xfrm>
                              <a:off x="2007097" y="836016"/>
                              <a:ext cx="2508209" cy="2016225"/>
                            </a:xfrm>
                            <a:prstGeom prst="rect">
                              <a:avLst/>
                            </a:prstGeom>
                          </pic:spPr>
                        </pic:pic>
                        <pic:pic xmlns:pic="http://schemas.openxmlformats.org/drawingml/2006/picture">
                          <pic:nvPicPr>
                            <pic:cNvPr id="27" name="Picture 27" descr="A group of people posing for the camera&#10;&#10;Description generated with high confidence">
                              <a:extLst/>
                            </pic:cNvPr>
                            <pic:cNvPicPr>
                              <a:picLocks noChangeAspect="1"/>
                            </pic:cNvPicPr>
                          </pic:nvPicPr>
                          <pic:blipFill rotWithShape="1">
                            <a:blip r:embed="rId12" cstate="print">
                              <a:extLst>
                                <a:ext uri="{28A0092B-C50C-407E-A947-70E740481C1C}">
                                  <a14:useLocalDpi xmlns:a14="http://schemas.microsoft.com/office/drawing/2010/main" val="0"/>
                                </a:ext>
                              </a:extLst>
                            </a:blip>
                            <a:srcRect l="5113" t="3800"/>
                            <a:stretch/>
                          </pic:blipFill>
                          <pic:spPr>
                            <a:xfrm>
                              <a:off x="4515001" y="834080"/>
                              <a:ext cx="2648855" cy="2014121"/>
                            </a:xfrm>
                            <a:prstGeom prst="rect">
                              <a:avLst/>
                            </a:prstGeom>
                          </pic:spPr>
                        </pic:pic>
                      </wpg:grpSp>
                    </wpg:wgp>
                  </a:graphicData>
                </a:graphic>
              </wp:anchor>
            </w:drawing>
          </mc:Choice>
          <mc:Fallback>
            <w:pict>
              <v:group w14:anchorId="0A5C4417" id="Group 3" o:spid="_x0000_s1026" style="position:absolute;margin-left:0;margin-top:-.05pt;width:423.8pt;height:179.05pt;z-index:251661312" coordsize="53821,22742" o:gfxdata="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">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Picture 22" o:spid="_x0000_s1027" type="#_x0000_t75" alt="A screenshot of a cell phone&#10;&#10;Description generated with very high confidence" style="position:absolute;left:25206;width:28615;height:8576;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">
                  <v:imagedata r:id="rId13" o:title="A screenshot of a cell phone&#10;&#10;Description generated with very high confidence"/>
                </v:shape>
                <v:shape id="Picture 23" o:spid="_x0000_s1028" type="#_x0000_t75" alt="A picture containing grass, person, sky, outdoor&#10;&#10;Description generated with very high confidence" style="position:absolute;top:177;width:25206;height:8310;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">
                  <v:imagedata r:id="rId14" o:title="A picture containing grass, person, sky, outdoor&#10;&#10;Description generated with very high confidence"/>
                </v:shape>
                <v:group id="Group 24" o:spid="_x0000_s1029" style="position:absolute;top:8340;width:53821;height:14402" coordorigin=",8340" coordsize="71638,20181"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">
                  <v:shape id="Picture 25" o:spid="_x0000_s1030" type="#_x0000_t75" alt="A picture containing wall, indoor&#10;&#10;Description generated with very high confidence" style="position:absolute;left:-46;top:8406;width:20162;height:20070;rotation:90;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">
                    <v:imagedata r:id="rId15" o:title="A picture containing wall, indoor&#10;&#10;Description generated with very high confidence" cropbottom="7996f" cropleft="19006f" cropright="3178f"/>
                  </v:shape>
                  <v:shape id="Picture 26" o:spid="_x0000_s1031" type="#_x0000_t75" alt="A group of people standing in a room&#10;&#10;Description generated with very high confidence" style="position:absolute;left:20070;top:8360;width:25083;height:20162;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">
                    <v:imagedata r:id="rId16" o:title="A group of people standing in a room&#10;&#10;Description generated with very high confidence" croptop="5243f" cropleft="7480f" cropright="1802f"/>
                  </v:shape>
                  <v:shape id="Picture 27" o:spid="_x0000_s1032" type="#_x0000_t75" alt="A group of people posing for the camera&#10;&#10;Description generated with high confidence" style="position:absolute;left:45150;top:8340;width:26488;height:20142;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">
                    <v:imagedata r:id="rId17" o:title="A group of people posing for the camera&#10;&#10;Description generated with high confidence" croptop="2490f" cropleft="3351f"/>
                  </v:shape>
                </v:group>
              </v:group>
            </w:pict>
          </mc:Fallback>
        </mc:AlternateContent>
      </w:r>
    </w:p>
    <w:p w14:paraId="63BC1D41" w14:textId="43DCAB5D" w:rsidR="00456B0A" w:rsidRDefault="00456B0A" w:rsidP="006C5D2B">
      <w:pPr>
        <w:tabs>
          <w:tab w:val="left" w:pos="-142"/>
          <w:tab w:val="left" w:pos="0"/>
        </w:tabs>
        <w:spacing w:line="264" w:lineRule="auto"/>
        <w:ind w:right="-141"/>
        <w:jc w:val="both"/>
        <w:rPr>
          <w:rFonts w:ascii="Arial" w:hAnsi="Arial"/>
          <w:szCs w:val="22"/>
        </w:rPr>
      </w:pPr>
    </w:p>
    <w:p w14:paraId="24877DE3" w14:textId="7CF5285B" w:rsidR="00456B0A" w:rsidRDefault="00456B0A" w:rsidP="006C5D2B">
      <w:pPr>
        <w:tabs>
          <w:tab w:val="left" w:pos="-142"/>
          <w:tab w:val="left" w:pos="0"/>
        </w:tabs>
        <w:spacing w:line="264" w:lineRule="auto"/>
        <w:ind w:right="-141"/>
        <w:jc w:val="both"/>
        <w:rPr>
          <w:rFonts w:ascii="Arial" w:hAnsi="Arial"/>
          <w:szCs w:val="22"/>
        </w:rPr>
      </w:pPr>
    </w:p>
    <w:p w14:paraId="641A226B" w14:textId="31B82F2E" w:rsidR="00456B0A" w:rsidRDefault="00456B0A" w:rsidP="006C5D2B">
      <w:pPr>
        <w:tabs>
          <w:tab w:val="left" w:pos="-142"/>
          <w:tab w:val="left" w:pos="0"/>
        </w:tabs>
        <w:spacing w:line="264" w:lineRule="auto"/>
        <w:ind w:right="-141"/>
        <w:jc w:val="both"/>
        <w:rPr>
          <w:rFonts w:ascii="Arial" w:hAnsi="Arial"/>
          <w:szCs w:val="22"/>
        </w:rPr>
      </w:pPr>
    </w:p>
    <w:p w14:paraId="01F6B562" w14:textId="007B435F" w:rsidR="00AD44F0" w:rsidRDefault="00AD44F0" w:rsidP="006C5D2B">
      <w:pPr>
        <w:tabs>
          <w:tab w:val="left" w:pos="-142"/>
          <w:tab w:val="left" w:pos="0"/>
        </w:tabs>
        <w:spacing w:line="264" w:lineRule="auto"/>
        <w:ind w:right="-141"/>
        <w:jc w:val="both"/>
        <w:rPr>
          <w:rFonts w:ascii="Arial" w:hAnsi="Arial"/>
          <w:szCs w:val="22"/>
        </w:rPr>
      </w:pPr>
    </w:p>
    <w:p w14:paraId="13D43828" w14:textId="4F7B0330" w:rsidR="00AD44F0" w:rsidRDefault="00AD44F0" w:rsidP="006C5D2B">
      <w:pPr>
        <w:tabs>
          <w:tab w:val="left" w:pos="-142"/>
          <w:tab w:val="left" w:pos="0"/>
        </w:tabs>
        <w:spacing w:line="264" w:lineRule="auto"/>
        <w:ind w:right="-141"/>
        <w:jc w:val="both"/>
        <w:rPr>
          <w:rFonts w:ascii="Arial" w:hAnsi="Arial"/>
          <w:szCs w:val="22"/>
        </w:rPr>
      </w:pPr>
    </w:p>
    <w:p w14:paraId="3D3637AB" w14:textId="77777777" w:rsidR="00AD44F0" w:rsidRDefault="00AD44F0" w:rsidP="006C5D2B">
      <w:pPr>
        <w:tabs>
          <w:tab w:val="left" w:pos="-142"/>
          <w:tab w:val="left" w:pos="0"/>
        </w:tabs>
        <w:spacing w:line="264" w:lineRule="auto"/>
        <w:ind w:right="-141"/>
        <w:jc w:val="both"/>
        <w:rPr>
          <w:rFonts w:ascii="Arial" w:hAnsi="Arial"/>
          <w:szCs w:val="22"/>
        </w:rPr>
      </w:pPr>
    </w:p>
    <w:p w14:paraId="01DC0C41" w14:textId="71CEDDDF" w:rsidR="00456B0A" w:rsidRDefault="00456B0A" w:rsidP="006C5D2B">
      <w:pPr>
        <w:tabs>
          <w:tab w:val="left" w:pos="-142"/>
          <w:tab w:val="left" w:pos="0"/>
        </w:tabs>
        <w:spacing w:line="264" w:lineRule="auto"/>
        <w:ind w:right="-141"/>
        <w:jc w:val="both"/>
        <w:rPr>
          <w:rFonts w:ascii="Arial" w:hAnsi="Arial"/>
          <w:szCs w:val="22"/>
        </w:rPr>
      </w:pPr>
    </w:p>
    <w:p w14:paraId="2822A010" w14:textId="77777777" w:rsidR="00456B0A" w:rsidRPr="004737D6" w:rsidRDefault="00456B0A" w:rsidP="006C5D2B">
      <w:pPr>
        <w:tabs>
          <w:tab w:val="left" w:pos="-142"/>
          <w:tab w:val="left" w:pos="0"/>
        </w:tabs>
        <w:spacing w:line="264" w:lineRule="auto"/>
        <w:ind w:right="-141"/>
        <w:jc w:val="both"/>
        <w:rPr>
          <w:rFonts w:ascii="Arial" w:hAnsi="Arial"/>
          <w:szCs w:val="22"/>
        </w:rPr>
      </w:pPr>
    </w:p>
    <w:p w14:paraId="06EA0BC6" w14:textId="77777777" w:rsidR="00CD6D51" w:rsidRPr="004737D6" w:rsidRDefault="00CD6D51" w:rsidP="006C5D2B">
      <w:pPr>
        <w:tabs>
          <w:tab w:val="left" w:pos="-142"/>
          <w:tab w:val="left" w:pos="0"/>
        </w:tabs>
        <w:spacing w:line="264" w:lineRule="auto"/>
        <w:jc w:val="both"/>
        <w:rPr>
          <w:rFonts w:ascii="Arial" w:hAnsi="Arial"/>
          <w:szCs w:val="22"/>
        </w:rPr>
      </w:pPr>
    </w:p>
    <w:p w14:paraId="06EA0BCC" w14:textId="77777777" w:rsidR="0097025D" w:rsidRPr="004737D6" w:rsidRDefault="0097025D" w:rsidP="006C5D2B">
      <w:pPr>
        <w:tabs>
          <w:tab w:val="left" w:pos="-142"/>
          <w:tab w:val="left" w:pos="0"/>
        </w:tabs>
        <w:spacing w:line="264" w:lineRule="auto"/>
        <w:jc w:val="both"/>
        <w:rPr>
          <w:rFonts w:ascii="Arial" w:hAnsi="Arial"/>
          <w:szCs w:val="22"/>
        </w:rPr>
      </w:pPr>
    </w:p>
    <w:p w14:paraId="06EA0BD3" w14:textId="77777777" w:rsidR="00C471B1" w:rsidRPr="004737D6" w:rsidRDefault="00685AE5" w:rsidP="00621F74">
      <w:pPr>
        <w:tabs>
          <w:tab w:val="left" w:pos="-142"/>
          <w:tab w:val="left" w:pos="-90"/>
        </w:tabs>
        <w:spacing w:line="264" w:lineRule="auto"/>
        <w:ind w:left="-180" w:right="-141"/>
        <w:jc w:val="both"/>
        <w:rPr>
          <w:rFonts w:ascii="Arial" w:hAnsi="Arial"/>
          <w:szCs w:val="22"/>
        </w:rPr>
      </w:pPr>
      <w:r w:rsidRPr="004737D6">
        <w:rPr>
          <w:rFonts w:ascii="Arial" w:hAnsi="Arial"/>
          <w:noProof/>
          <w:szCs w:val="22"/>
        </w:rPr>
        <w:drawing>
          <wp:inline distT="0" distB="0" distL="0" distR="0" wp14:anchorId="06EA0D26" wp14:editId="492953B9">
            <wp:extent cx="3838575" cy="713740"/>
            <wp:effectExtent l="0" t="0" r="9525" b="0"/>
            <wp:docPr id="9" name="Picture 9" descr="J:\Photo Gallery\03_ALL_UNIDO_Emblems\2014_ALL_UNIDO_Emblems\UNIDO_emblem_ENGLISH\JPEG\unido_E_black.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J:\Photo Gallery\03_ALL_UNIDO_Emblems\2014_ALL_UNIDO_Emblems\UNIDO_emblem_ENGLISH\JPEG\unido_E_black.jpg"/>
                    <pic:cNvPicPr>
                      <a:picLocks noChangeAspect="1" noChangeArrowheads="1"/>
                    </pic:cNvPicPr>
                  </pic:nvPicPr>
                  <pic:blipFill>
                    <a:blip r:embed="rId18">
                      <a:extLst>
                        <a:ext uri="{28A0092B-C50C-407E-A947-70E740481C1C}">
                          <a14:useLocalDpi xmlns:a14="http://schemas.microsoft.com/office/drawing/2010/main" val="0"/>
                        </a:ext>
                      </a:extLst>
                    </a:blip>
                    <a:srcRect/>
                    <a:stretch>
                      <a:fillRect/>
                    </a:stretch>
                  </pic:blipFill>
                  <pic:spPr bwMode="auto">
                    <a:xfrm>
                      <a:off x="0" y="0"/>
                      <a:ext cx="3838575" cy="713740"/>
                    </a:xfrm>
                    <a:prstGeom prst="rect">
                      <a:avLst/>
                    </a:prstGeom>
                    <a:noFill/>
                    <a:ln>
                      <a:noFill/>
                    </a:ln>
                  </pic:spPr>
                </pic:pic>
              </a:graphicData>
            </a:graphic>
          </wp:inline>
        </w:drawing>
      </w:r>
    </w:p>
    <w:p w14:paraId="06EA0BD4" w14:textId="77777777" w:rsidR="007D68DA" w:rsidRPr="004737D6" w:rsidRDefault="007D68DA" w:rsidP="006C5D2B">
      <w:pPr>
        <w:tabs>
          <w:tab w:val="left" w:pos="-142"/>
          <w:tab w:val="left" w:pos="0"/>
        </w:tabs>
        <w:spacing w:line="264" w:lineRule="auto"/>
        <w:ind w:right="-141"/>
        <w:jc w:val="both"/>
        <w:rPr>
          <w:rFonts w:ascii="Arial" w:hAnsi="Arial"/>
          <w:szCs w:val="22"/>
        </w:rPr>
      </w:pPr>
    </w:p>
    <w:tbl>
      <w:tblPr>
        <w:tblpPr w:leftFromText="181" w:rightFromText="181" w:vertAnchor="text" w:horzAnchor="page" w:tblpX="3454" w:tblpY="217"/>
        <w:tblW w:w="6355" w:type="dxa"/>
        <w:tblCellMar>
          <w:left w:w="28" w:type="dxa"/>
          <w:right w:w="28" w:type="dxa"/>
        </w:tblCellMar>
        <w:tblLook w:val="01E0" w:firstRow="1" w:lastRow="1" w:firstColumn="1" w:lastColumn="1" w:noHBand="0" w:noVBand="0"/>
      </w:tblPr>
      <w:tblGrid>
        <w:gridCol w:w="6355"/>
      </w:tblGrid>
      <w:tr w:rsidR="00CD6D51" w:rsidRPr="004737D6" w14:paraId="06EA0BD7" w14:textId="77777777" w:rsidTr="00685AE5">
        <w:trPr>
          <w:trHeight w:val="563"/>
        </w:trPr>
        <w:tc>
          <w:tcPr>
            <w:tcW w:w="6355" w:type="dxa"/>
          </w:tcPr>
          <w:p w14:paraId="06EA0BD6" w14:textId="77777777" w:rsidR="00CD6D51" w:rsidRPr="004737D6" w:rsidRDefault="00CD6D51" w:rsidP="00685AE5">
            <w:pPr>
              <w:tabs>
                <w:tab w:val="left" w:pos="0"/>
                <w:tab w:val="left" w:pos="1080"/>
              </w:tabs>
              <w:spacing w:line="264" w:lineRule="auto"/>
              <w:ind w:left="-851" w:firstLine="851"/>
              <w:jc w:val="both"/>
              <w:rPr>
                <w:rFonts w:ascii="Arial" w:hAnsi="Arial"/>
                <w:szCs w:val="22"/>
              </w:rPr>
            </w:pPr>
          </w:p>
        </w:tc>
      </w:tr>
      <w:tr w:rsidR="00CD6D51" w:rsidRPr="004737D6" w14:paraId="06EA0BD9" w14:textId="77777777" w:rsidTr="00685AE5">
        <w:trPr>
          <w:trHeight w:val="563"/>
        </w:trPr>
        <w:tc>
          <w:tcPr>
            <w:tcW w:w="6355" w:type="dxa"/>
          </w:tcPr>
          <w:p w14:paraId="06EA0BD8" w14:textId="77777777" w:rsidR="00CD6D51" w:rsidRPr="004737D6" w:rsidRDefault="00CD6D51" w:rsidP="00685AE5">
            <w:pPr>
              <w:tabs>
                <w:tab w:val="left" w:pos="-284"/>
                <w:tab w:val="left" w:pos="1080"/>
              </w:tabs>
              <w:spacing w:line="264" w:lineRule="auto"/>
              <w:jc w:val="both"/>
              <w:rPr>
                <w:rFonts w:ascii="Arial" w:hAnsi="Arial"/>
                <w:szCs w:val="22"/>
              </w:rPr>
            </w:pPr>
          </w:p>
        </w:tc>
      </w:tr>
    </w:tbl>
    <w:p w14:paraId="06EA0BDA" w14:textId="77777777" w:rsidR="00CD6D51" w:rsidRPr="004737D6" w:rsidRDefault="00CD6D51" w:rsidP="006C5D2B">
      <w:pPr>
        <w:tabs>
          <w:tab w:val="left" w:pos="-142"/>
          <w:tab w:val="left" w:pos="0"/>
        </w:tabs>
        <w:spacing w:line="264" w:lineRule="auto"/>
        <w:ind w:left="-142" w:right="-141"/>
        <w:jc w:val="both"/>
        <w:rPr>
          <w:rFonts w:ascii="Arial" w:hAnsi="Arial"/>
          <w:color w:val="4F6228" w:themeColor="accent3" w:themeShade="80"/>
          <w:szCs w:val="22"/>
          <w:lang w:eastAsia="en-GB"/>
        </w:rPr>
      </w:pPr>
    </w:p>
    <w:p w14:paraId="06EA0BDB" w14:textId="77777777" w:rsidR="00CD6D51" w:rsidRPr="004737D6" w:rsidRDefault="00CD6D51" w:rsidP="006C5D2B">
      <w:pPr>
        <w:spacing w:line="264" w:lineRule="auto"/>
        <w:jc w:val="both"/>
        <w:rPr>
          <w:rFonts w:ascii="Arial" w:hAnsi="Arial"/>
          <w:szCs w:val="22"/>
        </w:rPr>
        <w:sectPr w:rsidR="00CD6D51" w:rsidRPr="004737D6" w:rsidSect="0097025D">
          <w:footerReference w:type="first" r:id="rId19"/>
          <w:pgSz w:w="11907" w:h="16839" w:code="9"/>
          <w:pgMar w:top="1871" w:right="1412" w:bottom="1800" w:left="1980" w:header="709" w:footer="720" w:gutter="0"/>
          <w:cols w:space="720"/>
          <w:docGrid w:linePitch="360"/>
        </w:sectPr>
      </w:pPr>
    </w:p>
    <w:p w14:paraId="06EA0BDC" w14:textId="77777777" w:rsidR="00CD6D51" w:rsidRPr="004737D6" w:rsidRDefault="00CD6D51" w:rsidP="006C5D2B">
      <w:pPr>
        <w:tabs>
          <w:tab w:val="left" w:pos="3828"/>
        </w:tabs>
        <w:spacing w:line="264" w:lineRule="auto"/>
        <w:jc w:val="center"/>
        <w:rPr>
          <w:rFonts w:asciiTheme="majorHAnsi" w:hAnsiTheme="majorHAnsi"/>
          <w:sz w:val="32"/>
          <w:szCs w:val="32"/>
        </w:rPr>
      </w:pPr>
      <w:r w:rsidRPr="004737D6">
        <w:rPr>
          <w:rFonts w:asciiTheme="majorHAnsi" w:hAnsiTheme="majorHAnsi"/>
          <w:b/>
          <w:sz w:val="32"/>
          <w:szCs w:val="32"/>
        </w:rPr>
        <w:lastRenderedPageBreak/>
        <w:t>UNIDO INDEPENDENT EVALUATION</w:t>
      </w:r>
      <w:r w:rsidR="00FE4927" w:rsidRPr="004737D6">
        <w:rPr>
          <w:rFonts w:asciiTheme="majorHAnsi" w:hAnsiTheme="majorHAnsi"/>
          <w:b/>
          <w:sz w:val="32"/>
          <w:szCs w:val="32"/>
        </w:rPr>
        <w:t xml:space="preserve"> DIVISION</w:t>
      </w:r>
    </w:p>
    <w:p w14:paraId="06EA0BDD" w14:textId="77777777" w:rsidR="00CD6D51" w:rsidRPr="004737D6" w:rsidRDefault="00CD6D51" w:rsidP="006C5D2B">
      <w:pPr>
        <w:spacing w:line="264" w:lineRule="auto"/>
        <w:jc w:val="center"/>
        <w:rPr>
          <w:rFonts w:ascii="Arial" w:hAnsi="Arial"/>
          <w:szCs w:val="22"/>
        </w:rPr>
      </w:pPr>
    </w:p>
    <w:p w14:paraId="06EA0BDE" w14:textId="77777777" w:rsidR="00CD6D51" w:rsidRPr="008908EC" w:rsidRDefault="00CD6D51" w:rsidP="006C5D2B">
      <w:pPr>
        <w:spacing w:line="264" w:lineRule="auto"/>
        <w:jc w:val="center"/>
        <w:rPr>
          <w:rFonts w:ascii="Arial" w:hAnsi="Arial"/>
          <w:szCs w:val="22"/>
        </w:rPr>
      </w:pPr>
    </w:p>
    <w:p w14:paraId="06EA0BDF" w14:textId="77777777" w:rsidR="00CD6D51" w:rsidRPr="008908EC" w:rsidRDefault="00CD6D51" w:rsidP="006C5D2B">
      <w:pPr>
        <w:spacing w:line="264" w:lineRule="auto"/>
        <w:jc w:val="center"/>
        <w:rPr>
          <w:rFonts w:ascii="Arial" w:hAnsi="Arial"/>
          <w:szCs w:val="22"/>
        </w:rPr>
      </w:pPr>
    </w:p>
    <w:p w14:paraId="06EA0BE0" w14:textId="77777777" w:rsidR="0046457B" w:rsidRPr="008908EC" w:rsidRDefault="0046457B" w:rsidP="006C5D2B">
      <w:pPr>
        <w:spacing w:line="264" w:lineRule="auto"/>
        <w:jc w:val="center"/>
        <w:rPr>
          <w:rFonts w:ascii="Arial" w:hAnsi="Arial"/>
          <w:szCs w:val="22"/>
        </w:rPr>
      </w:pPr>
    </w:p>
    <w:p w14:paraId="06EA0BE1" w14:textId="77777777" w:rsidR="0046457B" w:rsidRPr="008908EC" w:rsidRDefault="0046457B" w:rsidP="006C5D2B">
      <w:pPr>
        <w:spacing w:line="264" w:lineRule="auto"/>
        <w:jc w:val="center"/>
        <w:rPr>
          <w:rFonts w:ascii="Arial" w:hAnsi="Arial"/>
          <w:szCs w:val="22"/>
        </w:rPr>
      </w:pPr>
    </w:p>
    <w:p w14:paraId="06EA0BE2" w14:textId="77777777" w:rsidR="00CD6D51" w:rsidRPr="008908EC" w:rsidRDefault="00CD6D51" w:rsidP="008908EC">
      <w:pPr>
        <w:spacing w:line="264" w:lineRule="auto"/>
        <w:jc w:val="center"/>
        <w:rPr>
          <w:rFonts w:ascii="Arial" w:hAnsi="Arial"/>
          <w:szCs w:val="22"/>
        </w:rPr>
      </w:pPr>
    </w:p>
    <w:p w14:paraId="06EA0BE3" w14:textId="77777777" w:rsidR="009A737B" w:rsidRPr="008908EC" w:rsidRDefault="009A737B" w:rsidP="008908EC">
      <w:pPr>
        <w:spacing w:line="264" w:lineRule="auto"/>
        <w:jc w:val="center"/>
        <w:rPr>
          <w:rFonts w:ascii="Arial" w:hAnsi="Arial"/>
          <w:szCs w:val="22"/>
        </w:rPr>
      </w:pPr>
    </w:p>
    <w:p w14:paraId="06EA0BE4" w14:textId="77777777" w:rsidR="009A737B" w:rsidRPr="008908EC" w:rsidRDefault="009A737B" w:rsidP="008908EC">
      <w:pPr>
        <w:spacing w:line="264" w:lineRule="auto"/>
        <w:jc w:val="center"/>
        <w:rPr>
          <w:rFonts w:ascii="Arial" w:hAnsi="Arial"/>
          <w:szCs w:val="22"/>
        </w:rPr>
      </w:pPr>
    </w:p>
    <w:p w14:paraId="06EA0BE5" w14:textId="77777777" w:rsidR="00CD6D51" w:rsidRPr="008908EC" w:rsidRDefault="00CD6D51" w:rsidP="006C5D2B">
      <w:pPr>
        <w:spacing w:line="264" w:lineRule="auto"/>
        <w:jc w:val="center"/>
        <w:rPr>
          <w:rFonts w:ascii="Arial" w:hAnsi="Arial"/>
          <w:szCs w:val="22"/>
        </w:rPr>
      </w:pPr>
    </w:p>
    <w:p w14:paraId="06EA0BE6" w14:textId="77777777" w:rsidR="00621F74" w:rsidRPr="004737D6" w:rsidRDefault="00621F74" w:rsidP="00621F74">
      <w:pPr>
        <w:spacing w:line="264" w:lineRule="auto"/>
        <w:jc w:val="center"/>
        <w:rPr>
          <w:rFonts w:asciiTheme="majorHAnsi" w:hAnsiTheme="majorHAnsi"/>
          <w:b/>
          <w:bCs/>
          <w:kern w:val="32"/>
          <w:sz w:val="40"/>
          <w:szCs w:val="40"/>
        </w:rPr>
      </w:pPr>
      <w:r w:rsidRPr="004737D6">
        <w:rPr>
          <w:rFonts w:asciiTheme="majorHAnsi" w:hAnsiTheme="majorHAnsi"/>
          <w:b/>
          <w:bCs/>
          <w:kern w:val="32"/>
          <w:sz w:val="40"/>
          <w:szCs w:val="40"/>
        </w:rPr>
        <w:t xml:space="preserve">Independent Thematic </w:t>
      </w:r>
      <w:r w:rsidR="00FE4927" w:rsidRPr="004737D6">
        <w:rPr>
          <w:rFonts w:asciiTheme="majorHAnsi" w:hAnsiTheme="majorHAnsi"/>
          <w:b/>
          <w:bCs/>
          <w:kern w:val="32"/>
          <w:sz w:val="40"/>
          <w:szCs w:val="40"/>
        </w:rPr>
        <w:t>Evaluation</w:t>
      </w:r>
    </w:p>
    <w:p w14:paraId="06EA0BE7" w14:textId="77777777" w:rsidR="00621F74" w:rsidRPr="004737D6" w:rsidRDefault="00621F74" w:rsidP="00621F74">
      <w:pPr>
        <w:spacing w:line="264" w:lineRule="auto"/>
        <w:jc w:val="center"/>
        <w:rPr>
          <w:rFonts w:asciiTheme="majorHAnsi" w:hAnsiTheme="majorHAnsi"/>
          <w:b/>
          <w:kern w:val="32"/>
          <w:sz w:val="40"/>
          <w:szCs w:val="40"/>
        </w:rPr>
      </w:pPr>
    </w:p>
    <w:p w14:paraId="06EA0BE8" w14:textId="0CC0D6F3" w:rsidR="00621F74" w:rsidRPr="004737D6" w:rsidRDefault="00586F5F" w:rsidP="00621F74">
      <w:pPr>
        <w:spacing w:line="264" w:lineRule="auto"/>
        <w:jc w:val="center"/>
        <w:rPr>
          <w:rFonts w:asciiTheme="majorHAnsi" w:hAnsiTheme="majorHAnsi"/>
          <w:b/>
          <w:bCs/>
          <w:kern w:val="32"/>
          <w:sz w:val="40"/>
          <w:szCs w:val="40"/>
        </w:rPr>
      </w:pPr>
      <w:r w:rsidRPr="004737D6">
        <w:rPr>
          <w:rFonts w:asciiTheme="majorHAnsi" w:hAnsiTheme="majorHAnsi"/>
          <w:b/>
          <w:bCs/>
          <w:kern w:val="32"/>
          <w:sz w:val="40"/>
          <w:szCs w:val="40"/>
        </w:rPr>
        <w:t>GEF UNIDO Cleantech Programme</w:t>
      </w:r>
      <w:r w:rsidR="00361808">
        <w:rPr>
          <w:rFonts w:asciiTheme="majorHAnsi" w:hAnsiTheme="majorHAnsi"/>
          <w:b/>
          <w:bCs/>
          <w:kern w:val="32"/>
          <w:sz w:val="40"/>
          <w:szCs w:val="40"/>
        </w:rPr>
        <w:br/>
      </w:r>
      <w:r w:rsidRPr="004737D6">
        <w:rPr>
          <w:rFonts w:asciiTheme="majorHAnsi" w:hAnsiTheme="majorHAnsi"/>
          <w:b/>
          <w:bCs/>
          <w:kern w:val="32"/>
          <w:sz w:val="40"/>
          <w:szCs w:val="40"/>
        </w:rPr>
        <w:t>for</w:t>
      </w:r>
      <w:r w:rsidR="00361808">
        <w:rPr>
          <w:rFonts w:asciiTheme="majorHAnsi" w:hAnsiTheme="majorHAnsi"/>
          <w:b/>
          <w:bCs/>
          <w:kern w:val="32"/>
          <w:sz w:val="40"/>
          <w:szCs w:val="40"/>
        </w:rPr>
        <w:t xml:space="preserve"> </w:t>
      </w:r>
      <w:r w:rsidRPr="004737D6">
        <w:rPr>
          <w:rFonts w:asciiTheme="majorHAnsi" w:hAnsiTheme="majorHAnsi"/>
          <w:b/>
          <w:bCs/>
          <w:kern w:val="32"/>
          <w:sz w:val="40"/>
          <w:szCs w:val="40"/>
        </w:rPr>
        <w:t>SMEs in Turkey</w:t>
      </w:r>
    </w:p>
    <w:p w14:paraId="06EA0BE9" w14:textId="77777777" w:rsidR="00CD6D51" w:rsidRPr="004737D6" w:rsidRDefault="00CD6D51" w:rsidP="006C5D2B">
      <w:pPr>
        <w:spacing w:line="264" w:lineRule="auto"/>
        <w:jc w:val="center"/>
        <w:rPr>
          <w:rFonts w:ascii="Arial" w:hAnsi="Arial"/>
          <w:szCs w:val="22"/>
        </w:rPr>
      </w:pPr>
    </w:p>
    <w:p w14:paraId="06EA0BEA" w14:textId="77777777" w:rsidR="00CD6D51" w:rsidRPr="004737D6" w:rsidRDefault="00CD6D51" w:rsidP="006C5D2B">
      <w:pPr>
        <w:spacing w:line="264" w:lineRule="auto"/>
        <w:ind w:right="4"/>
        <w:jc w:val="center"/>
        <w:rPr>
          <w:rFonts w:ascii="Arial" w:hAnsi="Arial"/>
          <w:szCs w:val="22"/>
        </w:rPr>
      </w:pPr>
    </w:p>
    <w:p w14:paraId="06EA0BEB" w14:textId="77777777" w:rsidR="00CD6D51" w:rsidRPr="004737D6" w:rsidRDefault="00CD6D51" w:rsidP="006C5D2B">
      <w:pPr>
        <w:spacing w:line="264" w:lineRule="auto"/>
        <w:jc w:val="center"/>
        <w:rPr>
          <w:rFonts w:ascii="Arial" w:hAnsi="Arial"/>
          <w:szCs w:val="22"/>
        </w:rPr>
      </w:pPr>
    </w:p>
    <w:p w14:paraId="06EA0BEC" w14:textId="77777777" w:rsidR="00CD6D51" w:rsidRPr="004737D6" w:rsidRDefault="00CD6D51" w:rsidP="006C5D2B">
      <w:pPr>
        <w:spacing w:line="264" w:lineRule="auto"/>
        <w:ind w:right="4"/>
        <w:jc w:val="both"/>
        <w:rPr>
          <w:rFonts w:ascii="Arial" w:hAnsi="Arial"/>
          <w:szCs w:val="22"/>
        </w:rPr>
      </w:pPr>
    </w:p>
    <w:p w14:paraId="070E58D4" w14:textId="77777777" w:rsidR="00586F5F" w:rsidRPr="004737D6" w:rsidRDefault="00586F5F" w:rsidP="00586F5F">
      <w:pPr>
        <w:tabs>
          <w:tab w:val="left" w:pos="-142"/>
          <w:tab w:val="left" w:pos="0"/>
          <w:tab w:val="left" w:pos="1701"/>
        </w:tabs>
        <w:spacing w:line="264" w:lineRule="auto"/>
        <w:ind w:right="-141"/>
        <w:jc w:val="center"/>
        <w:rPr>
          <w:rFonts w:ascii="Arial" w:hAnsi="Arial"/>
          <w:szCs w:val="22"/>
        </w:rPr>
      </w:pPr>
      <w:r w:rsidRPr="004737D6">
        <w:rPr>
          <w:rFonts w:ascii="Arial" w:hAnsi="Arial"/>
          <w:szCs w:val="22"/>
        </w:rPr>
        <w:t>UNIDO SAP ID:</w:t>
      </w:r>
      <w:r w:rsidRPr="004737D6">
        <w:rPr>
          <w:rFonts w:ascii="Arial" w:hAnsi="Arial"/>
          <w:szCs w:val="22"/>
        </w:rPr>
        <w:tab/>
        <w:t>130124</w:t>
      </w:r>
    </w:p>
    <w:p w14:paraId="4C726DDE" w14:textId="77777777" w:rsidR="00586F5F" w:rsidRPr="004737D6" w:rsidRDefault="00586F5F" w:rsidP="00586F5F">
      <w:pPr>
        <w:tabs>
          <w:tab w:val="left" w:pos="-142"/>
          <w:tab w:val="left" w:pos="0"/>
          <w:tab w:val="left" w:pos="1701"/>
        </w:tabs>
        <w:spacing w:line="264" w:lineRule="auto"/>
        <w:ind w:right="-141"/>
        <w:jc w:val="center"/>
        <w:rPr>
          <w:rFonts w:ascii="Arial" w:hAnsi="Arial"/>
          <w:szCs w:val="22"/>
        </w:rPr>
      </w:pPr>
      <w:r w:rsidRPr="004737D6">
        <w:rPr>
          <w:rFonts w:ascii="Arial" w:hAnsi="Arial"/>
          <w:szCs w:val="22"/>
        </w:rPr>
        <w:t>GEF Project ID:</w:t>
      </w:r>
      <w:r w:rsidRPr="004737D6">
        <w:rPr>
          <w:rFonts w:ascii="Arial" w:hAnsi="Arial"/>
          <w:szCs w:val="22"/>
        </w:rPr>
        <w:tab/>
        <w:t>5505</w:t>
      </w:r>
    </w:p>
    <w:p w14:paraId="06EA0BF3" w14:textId="77777777" w:rsidR="00685AE5" w:rsidRPr="004737D6" w:rsidRDefault="00685AE5" w:rsidP="00685AE5">
      <w:pPr>
        <w:spacing w:line="264" w:lineRule="auto"/>
        <w:ind w:right="4"/>
        <w:jc w:val="center"/>
        <w:rPr>
          <w:rFonts w:ascii="Arial" w:hAnsi="Arial"/>
          <w:szCs w:val="22"/>
        </w:rPr>
      </w:pPr>
    </w:p>
    <w:p w14:paraId="06EA0BF6" w14:textId="77777777" w:rsidR="00E85BCC" w:rsidRPr="004737D6" w:rsidRDefault="00E85BCC" w:rsidP="00685AE5">
      <w:pPr>
        <w:spacing w:line="264" w:lineRule="auto"/>
        <w:ind w:right="4"/>
        <w:jc w:val="center"/>
        <w:rPr>
          <w:rFonts w:ascii="Arial" w:hAnsi="Arial"/>
          <w:szCs w:val="22"/>
        </w:rPr>
      </w:pPr>
    </w:p>
    <w:p w14:paraId="06EA0BF9" w14:textId="77777777" w:rsidR="007D68DA" w:rsidRPr="004737D6" w:rsidRDefault="007D68DA" w:rsidP="00685AE5">
      <w:pPr>
        <w:spacing w:line="264" w:lineRule="auto"/>
        <w:ind w:right="4"/>
        <w:jc w:val="center"/>
        <w:rPr>
          <w:rFonts w:ascii="Arial" w:hAnsi="Arial"/>
          <w:szCs w:val="22"/>
        </w:rPr>
      </w:pPr>
    </w:p>
    <w:p w14:paraId="06EA0BFA" w14:textId="77777777" w:rsidR="007D68DA" w:rsidRPr="004737D6" w:rsidRDefault="00685AE5" w:rsidP="00685AE5">
      <w:pPr>
        <w:spacing w:line="264" w:lineRule="auto"/>
        <w:ind w:right="4"/>
        <w:jc w:val="center"/>
        <w:rPr>
          <w:rFonts w:ascii="Arial" w:hAnsi="Arial"/>
          <w:szCs w:val="22"/>
        </w:rPr>
      </w:pPr>
      <w:r w:rsidRPr="004737D6">
        <w:rPr>
          <w:rFonts w:ascii="Arial" w:hAnsi="Arial"/>
          <w:noProof/>
          <w:szCs w:val="22"/>
        </w:rPr>
        <w:drawing>
          <wp:inline distT="0" distB="0" distL="0" distR="0" wp14:anchorId="06EA0D28" wp14:editId="517DABF5">
            <wp:extent cx="2676525" cy="1149115"/>
            <wp:effectExtent l="0" t="0" r="0" b="0"/>
            <wp:docPr id="21" name="Picture 21" descr="J:\Photo Gallery\03_ALL_UNIDO_Emblems\2014_ALL_UNIDO_Emblems\UNIDO_emblem_ENGLISH\JPEG\unido_E_black_centred.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J:\Photo Gallery\03_ALL_UNIDO_Emblems\2014_ALL_UNIDO_Emblems\UNIDO_emblem_ENGLISH\JPEG\unido_E_black_centred.jpg"/>
                    <pic:cNvPicPr>
                      <a:picLocks noChangeAspect="1" noChangeArrowheads="1"/>
                    </pic:cNvPicPr>
                  </pic:nvPicPr>
                  <pic:blipFill>
                    <a:blip r:embed="rId20">
                      <a:extLst>
                        <a:ext uri="{28A0092B-C50C-407E-A947-70E740481C1C}">
                          <a14:useLocalDpi xmlns:a14="http://schemas.microsoft.com/office/drawing/2010/main" val="0"/>
                        </a:ext>
                      </a:extLst>
                    </a:blip>
                    <a:srcRect/>
                    <a:stretch>
                      <a:fillRect/>
                    </a:stretch>
                  </pic:blipFill>
                  <pic:spPr bwMode="auto">
                    <a:xfrm>
                      <a:off x="0" y="0"/>
                      <a:ext cx="2685426" cy="1152936"/>
                    </a:xfrm>
                    <a:prstGeom prst="rect">
                      <a:avLst/>
                    </a:prstGeom>
                    <a:noFill/>
                    <a:ln>
                      <a:noFill/>
                    </a:ln>
                  </pic:spPr>
                </pic:pic>
              </a:graphicData>
            </a:graphic>
          </wp:inline>
        </w:drawing>
      </w:r>
    </w:p>
    <w:p w14:paraId="06EA0BFB" w14:textId="77777777" w:rsidR="007D68DA" w:rsidRPr="004737D6" w:rsidRDefault="007D68DA" w:rsidP="00685AE5">
      <w:pPr>
        <w:spacing w:line="264" w:lineRule="auto"/>
        <w:ind w:right="4"/>
        <w:rPr>
          <w:rFonts w:ascii="Arial" w:hAnsi="Arial"/>
          <w:szCs w:val="22"/>
        </w:rPr>
      </w:pPr>
    </w:p>
    <w:p w14:paraId="06EA0BFC" w14:textId="52A0C83B" w:rsidR="007D68DA" w:rsidRPr="004737D6" w:rsidRDefault="00CD6D51" w:rsidP="006C5D2B">
      <w:pPr>
        <w:spacing w:line="264" w:lineRule="auto"/>
        <w:jc w:val="center"/>
        <w:rPr>
          <w:rFonts w:asciiTheme="minorHAnsi" w:hAnsiTheme="minorHAnsi"/>
          <w:szCs w:val="22"/>
        </w:rPr>
      </w:pPr>
      <w:r w:rsidRPr="004737D6">
        <w:rPr>
          <w:rFonts w:asciiTheme="minorHAnsi" w:hAnsiTheme="minorHAnsi"/>
          <w:szCs w:val="22"/>
        </w:rPr>
        <w:t xml:space="preserve">Vienna, </w:t>
      </w:r>
      <w:r w:rsidR="005D182B">
        <w:rPr>
          <w:rFonts w:asciiTheme="minorHAnsi" w:hAnsiTheme="minorHAnsi"/>
          <w:szCs w:val="22"/>
        </w:rPr>
        <w:t>August</w:t>
      </w:r>
      <w:r w:rsidR="00275191">
        <w:rPr>
          <w:rFonts w:asciiTheme="minorHAnsi" w:hAnsiTheme="minorHAnsi"/>
          <w:szCs w:val="22"/>
        </w:rPr>
        <w:t xml:space="preserve"> </w:t>
      </w:r>
      <w:r w:rsidRPr="004737D6">
        <w:rPr>
          <w:rFonts w:asciiTheme="minorHAnsi" w:hAnsiTheme="minorHAnsi"/>
          <w:szCs w:val="22"/>
        </w:rPr>
        <w:t>201</w:t>
      </w:r>
      <w:r w:rsidR="00275191">
        <w:rPr>
          <w:rFonts w:asciiTheme="minorHAnsi" w:hAnsiTheme="minorHAnsi"/>
          <w:szCs w:val="22"/>
        </w:rPr>
        <w:t>8</w:t>
      </w:r>
    </w:p>
    <w:p w14:paraId="06EA0BFD" w14:textId="77777777" w:rsidR="00CD6D51" w:rsidRPr="004737D6" w:rsidRDefault="00CD6D51" w:rsidP="006C5D2B">
      <w:pPr>
        <w:spacing w:line="264" w:lineRule="auto"/>
        <w:jc w:val="both"/>
        <w:rPr>
          <w:rFonts w:ascii="Arial" w:hAnsi="Arial"/>
          <w:szCs w:val="22"/>
        </w:rPr>
      </w:pPr>
    </w:p>
    <w:p w14:paraId="06EA0BFE" w14:textId="77777777" w:rsidR="00CD6D51" w:rsidRPr="004737D6" w:rsidRDefault="00CD6D51" w:rsidP="006C5D2B">
      <w:pPr>
        <w:spacing w:line="264" w:lineRule="auto"/>
        <w:jc w:val="both"/>
        <w:rPr>
          <w:rFonts w:ascii="Arial" w:hAnsi="Arial"/>
          <w:szCs w:val="22"/>
        </w:rPr>
      </w:pPr>
    </w:p>
    <w:p w14:paraId="06EA0BFF" w14:textId="77777777" w:rsidR="009A737B" w:rsidRPr="004737D6" w:rsidRDefault="009A737B" w:rsidP="006C5D2B">
      <w:pPr>
        <w:spacing w:line="264" w:lineRule="auto"/>
        <w:jc w:val="both"/>
        <w:rPr>
          <w:rFonts w:ascii="Arial" w:hAnsi="Arial"/>
          <w:szCs w:val="22"/>
        </w:rPr>
      </w:pPr>
    </w:p>
    <w:p w14:paraId="06EA0C00" w14:textId="21C83F5C" w:rsidR="00CD6D51" w:rsidRPr="004737D6" w:rsidRDefault="00030906" w:rsidP="006C5D2B">
      <w:pPr>
        <w:spacing w:line="264" w:lineRule="auto"/>
        <w:jc w:val="both"/>
        <w:rPr>
          <w:rFonts w:ascii="Arial" w:hAnsi="Arial"/>
          <w:szCs w:val="22"/>
        </w:rPr>
      </w:pPr>
      <w:r w:rsidRPr="004737D6">
        <w:rPr>
          <w:rFonts w:asciiTheme="majorHAnsi" w:hAnsiTheme="majorHAnsi"/>
          <w:noProof/>
          <w:szCs w:val="22"/>
        </w:rPr>
        <mc:AlternateContent>
          <mc:Choice Requires="wps">
            <w:drawing>
              <wp:anchor distT="0" distB="0" distL="114300" distR="114300" simplePos="0" relativeHeight="251658240" behindDoc="0" locked="0" layoutInCell="1" allowOverlap="1" wp14:anchorId="06EA0D2A" wp14:editId="37B6B9F8">
                <wp:simplePos x="0" y="0"/>
                <wp:positionH relativeFrom="column">
                  <wp:posOffset>1865630</wp:posOffset>
                </wp:positionH>
                <wp:positionV relativeFrom="page">
                  <wp:posOffset>2072640</wp:posOffset>
                </wp:positionV>
                <wp:extent cx="2044065" cy="2731770"/>
                <wp:effectExtent l="0" t="0" r="13335" b="11430"/>
                <wp:wrapNone/>
                <wp:docPr id="14" name="Text Box 14"/>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044065" cy="2731770"/>
                        </a:xfrm>
                        <a:prstGeom prst="rect">
                          <a:avLst/>
                        </a:prstGeom>
                        <a:solidFill>
                          <a:srgbClr val="FFFFFF"/>
                        </a:solidFill>
                        <a:ln w="9525">
                          <a:solidFill>
                            <a:srgbClr val="000000"/>
                          </a:solidFill>
                          <a:miter lim="800000"/>
                          <a:headEnd/>
                          <a:tailEnd/>
                        </a:ln>
                      </wps:spPr>
                      <wps:txbx>
                        <w:txbxContent>
                          <w:p w14:paraId="06EA0D52" w14:textId="77777777" w:rsidR="007D57B9" w:rsidRDefault="007D57B9" w:rsidP="00CD6D51">
                            <w:pPr>
                              <w:jc w:val="center"/>
                              <w:rPr>
                                <w:rFonts w:ascii="Arial" w:eastAsia="SimSun" w:hAnsi="Arial"/>
                                <w:kern w:val="14"/>
                                <w:sz w:val="20"/>
                                <w:lang w:val="en-ZA"/>
                              </w:rPr>
                            </w:pPr>
                          </w:p>
                          <w:p w14:paraId="06EA0D53" w14:textId="77777777" w:rsidR="007D57B9" w:rsidRPr="00833F98" w:rsidRDefault="007D57B9" w:rsidP="00CD6D51">
                            <w:pPr>
                              <w:jc w:val="center"/>
                              <w:rPr>
                                <w:rFonts w:asciiTheme="majorHAnsi" w:eastAsia="SimSun" w:hAnsiTheme="majorHAnsi"/>
                                <w:kern w:val="14"/>
                                <w:sz w:val="20"/>
                                <w:lang w:val="en-ZA"/>
                              </w:rPr>
                            </w:pPr>
                            <w:r w:rsidRPr="00833F98">
                              <w:rPr>
                                <w:rFonts w:asciiTheme="majorHAnsi" w:eastAsia="SimSun" w:hAnsiTheme="majorHAnsi"/>
                                <w:kern w:val="14"/>
                                <w:sz w:val="20"/>
                                <w:lang w:val="en-ZA"/>
                              </w:rPr>
                              <w:t>Distr. GENERAL</w:t>
                            </w:r>
                          </w:p>
                          <w:p w14:paraId="06EA0D55" w14:textId="77777777" w:rsidR="007D57B9" w:rsidRPr="00833F98" w:rsidRDefault="007D57B9" w:rsidP="00CD6D51">
                            <w:pPr>
                              <w:jc w:val="center"/>
                              <w:rPr>
                                <w:rFonts w:asciiTheme="majorHAnsi" w:eastAsia="SimSun" w:hAnsiTheme="majorHAnsi"/>
                                <w:kern w:val="14"/>
                                <w:sz w:val="20"/>
                                <w:lang w:val="en-ZA"/>
                              </w:rPr>
                            </w:pPr>
                            <w:r w:rsidRPr="00586F5F">
                              <w:rPr>
                                <w:rFonts w:asciiTheme="majorHAnsi" w:eastAsia="SimSun" w:hAnsiTheme="majorHAnsi"/>
                                <w:kern w:val="14"/>
                                <w:sz w:val="20"/>
                                <w:highlight w:val="yellow"/>
                                <w:lang w:val="en-ZA"/>
                              </w:rPr>
                              <w:t>XXXXXXXX</w:t>
                            </w:r>
                          </w:p>
                          <w:p w14:paraId="06EA0D56" w14:textId="77777777" w:rsidR="007D57B9" w:rsidRPr="00833F98" w:rsidRDefault="007D57B9" w:rsidP="00CD6D51">
                            <w:pPr>
                              <w:jc w:val="center"/>
                              <w:rPr>
                                <w:rFonts w:asciiTheme="majorHAnsi" w:eastAsia="SimSun" w:hAnsiTheme="majorHAnsi"/>
                                <w:kern w:val="14"/>
                                <w:sz w:val="20"/>
                                <w:lang w:val="en-ZA"/>
                              </w:rPr>
                            </w:pPr>
                          </w:p>
                          <w:p w14:paraId="06EA0D57" w14:textId="13F36076" w:rsidR="007D57B9" w:rsidRPr="00833F98" w:rsidRDefault="005D182B" w:rsidP="00CD6D51">
                            <w:pPr>
                              <w:tabs>
                                <w:tab w:val="left" w:pos="2835"/>
                              </w:tabs>
                              <w:jc w:val="center"/>
                              <w:rPr>
                                <w:rFonts w:asciiTheme="majorHAnsi" w:eastAsia="SimSun" w:hAnsiTheme="majorHAnsi"/>
                                <w:kern w:val="14"/>
                                <w:sz w:val="20"/>
                                <w:lang w:val="en-ZA"/>
                              </w:rPr>
                            </w:pPr>
                            <w:r>
                              <w:rPr>
                                <w:rFonts w:asciiTheme="majorHAnsi" w:eastAsia="SimSun" w:hAnsiTheme="majorHAnsi"/>
                                <w:kern w:val="14"/>
                                <w:sz w:val="20"/>
                                <w:lang w:val="en-ZA"/>
                              </w:rPr>
                              <w:t>August</w:t>
                            </w:r>
                            <w:r w:rsidR="007D57B9">
                              <w:rPr>
                                <w:rFonts w:asciiTheme="majorHAnsi" w:eastAsia="SimSun" w:hAnsiTheme="majorHAnsi"/>
                                <w:kern w:val="14"/>
                                <w:sz w:val="20"/>
                                <w:lang w:val="en-ZA"/>
                              </w:rPr>
                              <w:t xml:space="preserve"> 2018</w:t>
                            </w:r>
                          </w:p>
                          <w:p w14:paraId="06EA0D58" w14:textId="77777777" w:rsidR="007D57B9" w:rsidRPr="00833F98" w:rsidRDefault="007D57B9" w:rsidP="00CD6D51">
                            <w:pPr>
                              <w:jc w:val="center"/>
                              <w:rPr>
                                <w:rFonts w:asciiTheme="majorHAnsi" w:eastAsia="SimSun" w:hAnsiTheme="majorHAnsi"/>
                                <w:kern w:val="14"/>
                                <w:sz w:val="20"/>
                                <w:lang w:val="en-ZA"/>
                              </w:rPr>
                            </w:pPr>
                          </w:p>
                          <w:p w14:paraId="06EA0D59" w14:textId="224EF889" w:rsidR="007D57B9" w:rsidRDefault="007D57B9" w:rsidP="00CD6D51">
                            <w:pPr>
                              <w:jc w:val="center"/>
                              <w:rPr>
                                <w:rFonts w:asciiTheme="majorHAnsi" w:eastAsia="SimSun" w:hAnsiTheme="majorHAnsi"/>
                                <w:kern w:val="14"/>
                                <w:sz w:val="20"/>
                                <w:lang w:val="en-ZA"/>
                              </w:rPr>
                            </w:pPr>
                            <w:r w:rsidRPr="00833F98">
                              <w:rPr>
                                <w:rFonts w:asciiTheme="majorHAnsi" w:eastAsia="SimSun" w:hAnsiTheme="majorHAnsi"/>
                                <w:kern w:val="14"/>
                                <w:sz w:val="20"/>
                                <w:lang w:val="en-ZA"/>
                              </w:rPr>
                              <w:t>Original: English</w:t>
                            </w:r>
                          </w:p>
                          <w:p w14:paraId="4AA1671A" w14:textId="12B972D0" w:rsidR="007D57B9" w:rsidRDefault="007D57B9" w:rsidP="00CD6D51">
                            <w:pPr>
                              <w:jc w:val="center"/>
                              <w:rPr>
                                <w:rFonts w:asciiTheme="majorHAnsi" w:eastAsia="SimSun" w:hAnsiTheme="majorHAnsi"/>
                                <w:kern w:val="14"/>
                                <w:sz w:val="20"/>
                                <w:lang w:val="en-ZA"/>
                              </w:rPr>
                            </w:pPr>
                          </w:p>
                          <w:p w14:paraId="6F76570C" w14:textId="1A6224CD" w:rsidR="007D57B9" w:rsidRPr="00833F98" w:rsidRDefault="007D57B9" w:rsidP="00CD6D51">
                            <w:pPr>
                              <w:jc w:val="center"/>
                              <w:rPr>
                                <w:rFonts w:asciiTheme="majorHAnsi" w:eastAsia="SimSun" w:hAnsiTheme="majorHAnsi"/>
                                <w:kern w:val="14"/>
                                <w:sz w:val="20"/>
                                <w:lang w:val="en-ZA"/>
                              </w:rPr>
                            </w:pPr>
                            <w:r>
                              <w:rPr>
                                <w:rFonts w:asciiTheme="majorHAnsi" w:eastAsia="SimSun" w:hAnsiTheme="majorHAnsi"/>
                                <w:kern w:val="14"/>
                                <w:sz w:val="20"/>
                                <w:lang w:val="en-ZA"/>
                              </w:rPr>
                              <w:t>This evaluation was managed</w:t>
                            </w:r>
                            <w:r>
                              <w:rPr>
                                <w:rFonts w:asciiTheme="majorHAnsi" w:eastAsia="SimSun" w:hAnsiTheme="majorHAnsi"/>
                                <w:kern w:val="14"/>
                                <w:sz w:val="20"/>
                                <w:lang w:val="en-ZA"/>
                              </w:rPr>
                              <w:br/>
                              <w:t xml:space="preserve">by the responsible </w:t>
                            </w:r>
                            <w:r>
                              <w:rPr>
                                <w:rFonts w:asciiTheme="majorHAnsi" w:eastAsia="SimSun" w:hAnsiTheme="majorHAnsi"/>
                                <w:kern w:val="14"/>
                                <w:sz w:val="20"/>
                                <w:lang w:val="en-ZA"/>
                              </w:rPr>
                              <w:br/>
                              <w:t>UNIDO Project Manager with quality assurance by the Independent Evaluation Division</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06EA0D2A" id="Text Box 14" o:spid="_x0000_s1028" type="#_x0000_t202" style="position:absolute;left:0;text-align:left;margin-left:146.9pt;margin-top:163.2pt;width:160.95pt;height:215.1pt;z-index:251658240;visibility:visible;mso-wrap-style:square;mso-width-percent:0;mso-height-percent:0;mso-wrap-distance-left:9pt;mso-wrap-distance-top:0;mso-wrap-distance-right:9pt;mso-wrap-distance-bottom:0;mso-position-horizontal:absolute;mso-position-horizontal-relative:text;mso-position-vertical:absolute;mso-position-vertical-relative:page;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">
                <v:textbox>
                  <w:txbxContent>
                    <w:p w14:paraId="06EA0D52" w14:textId="77777777" w:rsidR="007D57B9" w:rsidRDefault="007D57B9" w:rsidP="00CD6D51">
                      <w:pPr>
                        <w:jc w:val="center"/>
                        <w:rPr>
                          <w:rFonts w:ascii="Arial" w:eastAsia="SimSun" w:hAnsi="Arial"/>
                          <w:kern w:val="14"/>
                          <w:sz w:val="20"/>
                          <w:lang w:val="en-ZA"/>
                        </w:rPr>
                      </w:pPr>
                    </w:p>
                    <w:p w14:paraId="06EA0D53" w14:textId="77777777" w:rsidR="007D57B9" w:rsidRPr="00833F98" w:rsidRDefault="007D57B9" w:rsidP="00CD6D51">
                      <w:pPr>
                        <w:jc w:val="center"/>
                        <w:rPr>
                          <w:rFonts w:asciiTheme="majorHAnsi" w:eastAsia="SimSun" w:hAnsiTheme="majorHAnsi"/>
                          <w:kern w:val="14"/>
                          <w:sz w:val="20"/>
                          <w:lang w:val="en-ZA"/>
                        </w:rPr>
                      </w:pPr>
                      <w:r w:rsidRPr="00833F98">
                        <w:rPr>
                          <w:rFonts w:asciiTheme="majorHAnsi" w:eastAsia="SimSun" w:hAnsiTheme="majorHAnsi"/>
                          <w:kern w:val="14"/>
                          <w:sz w:val="20"/>
                          <w:lang w:val="en-ZA"/>
                        </w:rPr>
                        <w:t>Distr. GENERAL</w:t>
                      </w:r>
                    </w:p>
                    <w:p w14:paraId="06EA0D55" w14:textId="77777777" w:rsidR="007D57B9" w:rsidRPr="00833F98" w:rsidRDefault="007D57B9" w:rsidP="00CD6D51">
                      <w:pPr>
                        <w:jc w:val="center"/>
                        <w:rPr>
                          <w:rFonts w:asciiTheme="majorHAnsi" w:eastAsia="SimSun" w:hAnsiTheme="majorHAnsi"/>
                          <w:kern w:val="14"/>
                          <w:sz w:val="20"/>
                          <w:lang w:val="en-ZA"/>
                        </w:rPr>
                      </w:pPr>
                      <w:r w:rsidRPr="00586F5F">
                        <w:rPr>
                          <w:rFonts w:asciiTheme="majorHAnsi" w:eastAsia="SimSun" w:hAnsiTheme="majorHAnsi"/>
                          <w:kern w:val="14"/>
                          <w:sz w:val="20"/>
                          <w:highlight w:val="yellow"/>
                          <w:lang w:val="en-ZA"/>
                        </w:rPr>
                        <w:t>XXXXXXXX</w:t>
                      </w:r>
                    </w:p>
                    <w:p w14:paraId="06EA0D56" w14:textId="77777777" w:rsidR="007D57B9" w:rsidRPr="00833F98" w:rsidRDefault="007D57B9" w:rsidP="00CD6D51">
                      <w:pPr>
                        <w:jc w:val="center"/>
                        <w:rPr>
                          <w:rFonts w:asciiTheme="majorHAnsi" w:eastAsia="SimSun" w:hAnsiTheme="majorHAnsi"/>
                          <w:kern w:val="14"/>
                          <w:sz w:val="20"/>
                          <w:lang w:val="en-ZA"/>
                        </w:rPr>
                      </w:pPr>
                    </w:p>
                    <w:p w14:paraId="06EA0D57" w14:textId="13F36076" w:rsidR="007D57B9" w:rsidRPr="00833F98" w:rsidRDefault="005D182B" w:rsidP="00CD6D51">
                      <w:pPr>
                        <w:tabs>
                          <w:tab w:val="left" w:pos="2835"/>
                        </w:tabs>
                        <w:jc w:val="center"/>
                        <w:rPr>
                          <w:rFonts w:asciiTheme="majorHAnsi" w:eastAsia="SimSun" w:hAnsiTheme="majorHAnsi"/>
                          <w:kern w:val="14"/>
                          <w:sz w:val="20"/>
                          <w:lang w:val="en-ZA"/>
                        </w:rPr>
                      </w:pPr>
                      <w:r>
                        <w:rPr>
                          <w:rFonts w:asciiTheme="majorHAnsi" w:eastAsia="SimSun" w:hAnsiTheme="majorHAnsi"/>
                          <w:kern w:val="14"/>
                          <w:sz w:val="20"/>
                          <w:lang w:val="en-ZA"/>
                        </w:rPr>
                        <w:t>August</w:t>
                      </w:r>
                      <w:r w:rsidR="007D57B9">
                        <w:rPr>
                          <w:rFonts w:asciiTheme="majorHAnsi" w:eastAsia="SimSun" w:hAnsiTheme="majorHAnsi"/>
                          <w:kern w:val="14"/>
                          <w:sz w:val="20"/>
                          <w:lang w:val="en-ZA"/>
                        </w:rPr>
                        <w:t xml:space="preserve"> 2018</w:t>
                      </w:r>
                    </w:p>
                    <w:p w14:paraId="06EA0D58" w14:textId="77777777" w:rsidR="007D57B9" w:rsidRPr="00833F98" w:rsidRDefault="007D57B9" w:rsidP="00CD6D51">
                      <w:pPr>
                        <w:jc w:val="center"/>
                        <w:rPr>
                          <w:rFonts w:asciiTheme="majorHAnsi" w:eastAsia="SimSun" w:hAnsiTheme="majorHAnsi"/>
                          <w:kern w:val="14"/>
                          <w:sz w:val="20"/>
                          <w:lang w:val="en-ZA"/>
                        </w:rPr>
                      </w:pPr>
                    </w:p>
                    <w:p w14:paraId="06EA0D59" w14:textId="224EF889" w:rsidR="007D57B9" w:rsidRDefault="007D57B9" w:rsidP="00CD6D51">
                      <w:pPr>
                        <w:jc w:val="center"/>
                        <w:rPr>
                          <w:rFonts w:asciiTheme="majorHAnsi" w:eastAsia="SimSun" w:hAnsiTheme="majorHAnsi"/>
                          <w:kern w:val="14"/>
                          <w:sz w:val="20"/>
                          <w:lang w:val="en-ZA"/>
                        </w:rPr>
                      </w:pPr>
                      <w:r w:rsidRPr="00833F98">
                        <w:rPr>
                          <w:rFonts w:asciiTheme="majorHAnsi" w:eastAsia="SimSun" w:hAnsiTheme="majorHAnsi"/>
                          <w:kern w:val="14"/>
                          <w:sz w:val="20"/>
                          <w:lang w:val="en-ZA"/>
                        </w:rPr>
                        <w:t>Original: English</w:t>
                      </w:r>
                    </w:p>
                    <w:p w14:paraId="4AA1671A" w14:textId="12B972D0" w:rsidR="007D57B9" w:rsidRDefault="007D57B9" w:rsidP="00CD6D51">
                      <w:pPr>
                        <w:jc w:val="center"/>
                        <w:rPr>
                          <w:rFonts w:asciiTheme="majorHAnsi" w:eastAsia="SimSun" w:hAnsiTheme="majorHAnsi"/>
                          <w:kern w:val="14"/>
                          <w:sz w:val="20"/>
                          <w:lang w:val="en-ZA"/>
                        </w:rPr>
                      </w:pPr>
                    </w:p>
                    <w:p w14:paraId="6F76570C" w14:textId="1A6224CD" w:rsidR="007D57B9" w:rsidRPr="00833F98" w:rsidRDefault="007D57B9" w:rsidP="00CD6D51">
                      <w:pPr>
                        <w:jc w:val="center"/>
                        <w:rPr>
                          <w:rFonts w:asciiTheme="majorHAnsi" w:eastAsia="SimSun" w:hAnsiTheme="majorHAnsi"/>
                          <w:kern w:val="14"/>
                          <w:sz w:val="20"/>
                          <w:lang w:val="en-ZA"/>
                        </w:rPr>
                      </w:pPr>
                      <w:r>
                        <w:rPr>
                          <w:rFonts w:asciiTheme="majorHAnsi" w:eastAsia="SimSun" w:hAnsiTheme="majorHAnsi"/>
                          <w:kern w:val="14"/>
                          <w:sz w:val="20"/>
                          <w:lang w:val="en-ZA"/>
                        </w:rPr>
                        <w:t>This evaluation was managed</w:t>
                      </w:r>
                      <w:r>
                        <w:rPr>
                          <w:rFonts w:asciiTheme="majorHAnsi" w:eastAsia="SimSun" w:hAnsiTheme="majorHAnsi"/>
                          <w:kern w:val="14"/>
                          <w:sz w:val="20"/>
                          <w:lang w:val="en-ZA"/>
                        </w:rPr>
                        <w:br/>
                        <w:t xml:space="preserve">by the responsible </w:t>
                      </w:r>
                      <w:r>
                        <w:rPr>
                          <w:rFonts w:asciiTheme="majorHAnsi" w:eastAsia="SimSun" w:hAnsiTheme="majorHAnsi"/>
                          <w:kern w:val="14"/>
                          <w:sz w:val="20"/>
                          <w:lang w:val="en-ZA"/>
                        </w:rPr>
                        <w:br/>
                        <w:t>UNIDO Project Manager with quality assurance by the Independent Evaluation Division</w:t>
                      </w:r>
                    </w:p>
                  </w:txbxContent>
                </v:textbox>
                <w10:wrap anchory="page"/>
              </v:shape>
            </w:pict>
          </mc:Fallback>
        </mc:AlternateContent>
      </w:r>
    </w:p>
    <w:p w14:paraId="06EA0C01" w14:textId="3E2B64D6" w:rsidR="00CD6D51" w:rsidRPr="004737D6" w:rsidRDefault="00CD6D51" w:rsidP="006C5D2B">
      <w:pPr>
        <w:spacing w:line="264" w:lineRule="auto"/>
        <w:jc w:val="both"/>
        <w:rPr>
          <w:rFonts w:ascii="Arial" w:hAnsi="Arial"/>
          <w:szCs w:val="22"/>
        </w:rPr>
      </w:pPr>
    </w:p>
    <w:p w14:paraId="06EA0C02" w14:textId="77777777" w:rsidR="00CD6D51" w:rsidRPr="004737D6" w:rsidRDefault="00CD6D51" w:rsidP="006C5D2B">
      <w:pPr>
        <w:spacing w:line="264" w:lineRule="auto"/>
        <w:jc w:val="both"/>
        <w:rPr>
          <w:rFonts w:ascii="Arial" w:hAnsi="Arial"/>
          <w:szCs w:val="22"/>
        </w:rPr>
      </w:pPr>
    </w:p>
    <w:p w14:paraId="06EA0C03" w14:textId="77777777" w:rsidR="00CD6D51" w:rsidRPr="004737D6" w:rsidRDefault="00CD6D51" w:rsidP="006C5D2B">
      <w:pPr>
        <w:spacing w:line="264" w:lineRule="auto"/>
        <w:jc w:val="both"/>
        <w:rPr>
          <w:rFonts w:ascii="Arial" w:hAnsi="Arial"/>
          <w:szCs w:val="22"/>
        </w:rPr>
      </w:pPr>
    </w:p>
    <w:p w14:paraId="06EA0C04" w14:textId="77777777" w:rsidR="00CD6D51" w:rsidRPr="004737D6" w:rsidRDefault="00CD6D51" w:rsidP="006C5D2B">
      <w:pPr>
        <w:spacing w:line="264" w:lineRule="auto"/>
        <w:jc w:val="both"/>
        <w:rPr>
          <w:rFonts w:ascii="Arial" w:hAnsi="Arial"/>
          <w:szCs w:val="22"/>
        </w:rPr>
      </w:pPr>
    </w:p>
    <w:p w14:paraId="06EA0C05" w14:textId="77777777" w:rsidR="00CD6D51" w:rsidRPr="004737D6" w:rsidRDefault="00CD6D51" w:rsidP="006C5D2B">
      <w:pPr>
        <w:spacing w:line="264" w:lineRule="auto"/>
        <w:jc w:val="both"/>
        <w:rPr>
          <w:rFonts w:ascii="Arial" w:hAnsi="Arial"/>
          <w:szCs w:val="22"/>
        </w:rPr>
      </w:pPr>
    </w:p>
    <w:p w14:paraId="06EA0C06" w14:textId="77777777" w:rsidR="00CD6D51" w:rsidRPr="004737D6" w:rsidRDefault="00CD6D51" w:rsidP="006C5D2B">
      <w:pPr>
        <w:spacing w:line="264" w:lineRule="auto"/>
        <w:jc w:val="both"/>
        <w:rPr>
          <w:rFonts w:ascii="Arial" w:hAnsi="Arial"/>
          <w:szCs w:val="22"/>
        </w:rPr>
      </w:pPr>
    </w:p>
    <w:p w14:paraId="06EA0C07" w14:textId="77777777" w:rsidR="00CD6D51" w:rsidRPr="004737D6" w:rsidRDefault="00CD6D51" w:rsidP="006C5D2B">
      <w:pPr>
        <w:spacing w:line="264" w:lineRule="auto"/>
        <w:jc w:val="both"/>
        <w:rPr>
          <w:rFonts w:ascii="Arial" w:hAnsi="Arial"/>
          <w:szCs w:val="22"/>
        </w:rPr>
      </w:pPr>
    </w:p>
    <w:p w14:paraId="06EA0C08" w14:textId="77777777" w:rsidR="00CD6D51" w:rsidRPr="004737D6" w:rsidRDefault="00CD6D51" w:rsidP="006C5D2B">
      <w:pPr>
        <w:spacing w:line="264" w:lineRule="auto"/>
        <w:jc w:val="both"/>
        <w:rPr>
          <w:rFonts w:ascii="Arial" w:hAnsi="Arial"/>
          <w:szCs w:val="22"/>
        </w:rPr>
      </w:pPr>
    </w:p>
    <w:p w14:paraId="06EA0C09" w14:textId="77777777" w:rsidR="00CD6D51" w:rsidRPr="004737D6" w:rsidRDefault="00CD6D51" w:rsidP="006C5D2B">
      <w:pPr>
        <w:spacing w:line="264" w:lineRule="auto"/>
        <w:jc w:val="both"/>
        <w:rPr>
          <w:rFonts w:ascii="Arial" w:hAnsi="Arial"/>
          <w:szCs w:val="22"/>
        </w:rPr>
      </w:pPr>
    </w:p>
    <w:p w14:paraId="06EA0C0A" w14:textId="77777777" w:rsidR="00CD6D51" w:rsidRPr="004737D6" w:rsidRDefault="00CD6D51" w:rsidP="006C5D2B">
      <w:pPr>
        <w:spacing w:line="264" w:lineRule="auto"/>
        <w:jc w:val="both"/>
        <w:rPr>
          <w:rFonts w:ascii="Arial" w:hAnsi="Arial"/>
          <w:szCs w:val="22"/>
        </w:rPr>
      </w:pPr>
    </w:p>
    <w:p w14:paraId="06EA0C0B" w14:textId="77777777" w:rsidR="00CD6D51" w:rsidRPr="004737D6" w:rsidRDefault="00CD6D51" w:rsidP="006C5D2B">
      <w:pPr>
        <w:spacing w:line="264" w:lineRule="auto"/>
        <w:jc w:val="both"/>
        <w:rPr>
          <w:rFonts w:ascii="Arial" w:hAnsi="Arial"/>
          <w:szCs w:val="22"/>
        </w:rPr>
      </w:pPr>
    </w:p>
    <w:p w14:paraId="06EA0C0C" w14:textId="77777777" w:rsidR="00CD6D51" w:rsidRPr="004737D6" w:rsidRDefault="00CD6D51" w:rsidP="006C5D2B">
      <w:pPr>
        <w:spacing w:line="264" w:lineRule="auto"/>
        <w:jc w:val="both"/>
        <w:rPr>
          <w:rFonts w:ascii="Arial" w:hAnsi="Arial"/>
          <w:szCs w:val="22"/>
        </w:rPr>
      </w:pPr>
    </w:p>
    <w:p w14:paraId="06EA0C0D" w14:textId="77777777" w:rsidR="00CD6D51" w:rsidRPr="004737D6" w:rsidRDefault="00CD6D51" w:rsidP="006C5D2B">
      <w:pPr>
        <w:spacing w:line="264" w:lineRule="auto"/>
        <w:jc w:val="both"/>
        <w:rPr>
          <w:rFonts w:ascii="Arial" w:hAnsi="Arial"/>
          <w:szCs w:val="22"/>
        </w:rPr>
      </w:pPr>
    </w:p>
    <w:p w14:paraId="06EA0C13" w14:textId="77777777" w:rsidR="00685AE5" w:rsidRPr="004737D6" w:rsidRDefault="00685AE5" w:rsidP="00844266">
      <w:pPr>
        <w:pStyle w:val="Reportbodytxt"/>
        <w:rPr>
          <w:snapToGrid w:val="0"/>
        </w:rPr>
      </w:pPr>
    </w:p>
    <w:p w14:paraId="06EA0C14" w14:textId="77777777" w:rsidR="00685AE5" w:rsidRPr="004737D6" w:rsidRDefault="00685AE5" w:rsidP="00844266">
      <w:pPr>
        <w:pStyle w:val="Reportbodytxt"/>
        <w:rPr>
          <w:snapToGrid w:val="0"/>
        </w:rPr>
      </w:pPr>
    </w:p>
    <w:p w14:paraId="06EA0C15" w14:textId="4E3E81F4" w:rsidR="0046457B" w:rsidRPr="004737D6" w:rsidRDefault="0046457B" w:rsidP="00844266">
      <w:pPr>
        <w:pStyle w:val="Reportbodytxt"/>
        <w:rPr>
          <w:snapToGrid w:val="0"/>
        </w:rPr>
      </w:pPr>
    </w:p>
    <w:p w14:paraId="06EA0C16" w14:textId="77777777" w:rsidR="0046457B" w:rsidRPr="004737D6" w:rsidRDefault="0046457B" w:rsidP="00844266">
      <w:pPr>
        <w:pStyle w:val="Reportbodytxt"/>
        <w:rPr>
          <w:snapToGrid w:val="0"/>
        </w:rPr>
      </w:pPr>
    </w:p>
    <w:p w14:paraId="06EA0C19" w14:textId="77777777" w:rsidR="00CD6D51" w:rsidRPr="004737D6" w:rsidRDefault="00CD6D51" w:rsidP="00844266">
      <w:pPr>
        <w:pStyle w:val="Reportbodytxt"/>
        <w:rPr>
          <w:snapToGrid w:val="0"/>
        </w:rPr>
      </w:pPr>
    </w:p>
    <w:p w14:paraId="06EA0C1A" w14:textId="77777777" w:rsidR="00CD6D51" w:rsidRPr="004737D6" w:rsidRDefault="00CD6D51" w:rsidP="006B54DB">
      <w:pPr>
        <w:rPr>
          <w:lang w:eastAsia="ar-SA"/>
        </w:rPr>
      </w:pPr>
      <w:r w:rsidRPr="004737D6">
        <w:rPr>
          <w:lang w:eastAsia="ar-SA"/>
        </w:rPr>
        <w:t xml:space="preserve">The designations employed and the presentation of the material in this document do not imply the expression of any opinion whatsoever on the part of the Secretariat of the United Nations Industrial Development Organization </w:t>
      </w:r>
      <w:r w:rsidR="00EF4A66" w:rsidRPr="004737D6">
        <w:rPr>
          <w:lang w:eastAsia="ar-SA"/>
        </w:rPr>
        <w:t xml:space="preserve">(UNIDO) </w:t>
      </w:r>
      <w:r w:rsidRPr="004737D6">
        <w:rPr>
          <w:lang w:eastAsia="ar-SA"/>
        </w:rPr>
        <w:t xml:space="preserve">concerning </w:t>
      </w:r>
      <w:r w:rsidRPr="004737D6">
        <w:rPr>
          <w:rFonts w:eastAsia="SimSun"/>
        </w:rPr>
        <w:t>the</w:t>
      </w:r>
      <w:r w:rsidRPr="004737D6">
        <w:rPr>
          <w:lang w:eastAsia="ar-SA"/>
        </w:rPr>
        <w:t xml:space="preserve"> legal status of any country, territory, city or area or of its authorities, or concerning the delimitation of its frontiers or boundaries.</w:t>
      </w:r>
    </w:p>
    <w:p w14:paraId="06EA0C1B" w14:textId="77777777" w:rsidR="00CD6D51" w:rsidRPr="004737D6" w:rsidRDefault="00CD6D51" w:rsidP="006B54DB">
      <w:pPr>
        <w:rPr>
          <w:lang w:eastAsia="ar-SA"/>
        </w:rPr>
      </w:pPr>
    </w:p>
    <w:p w14:paraId="06EA0C1C" w14:textId="77777777" w:rsidR="00CD6D51" w:rsidRPr="004737D6" w:rsidRDefault="00CD6D51" w:rsidP="006B54DB">
      <w:pPr>
        <w:rPr>
          <w:lang w:eastAsia="ar-SA"/>
        </w:rPr>
      </w:pPr>
      <w:r w:rsidRPr="004737D6">
        <w:rPr>
          <w:lang w:eastAsia="ar-SA"/>
        </w:rPr>
        <w:t>Mention of company names and commercial products does not imply the endorsement of UNIDO.</w:t>
      </w:r>
    </w:p>
    <w:p w14:paraId="06EA0C1D" w14:textId="77777777" w:rsidR="00CD6D51" w:rsidRPr="004737D6" w:rsidRDefault="00CD6D51" w:rsidP="006B54DB">
      <w:pPr>
        <w:rPr>
          <w:lang w:eastAsia="ar-SA"/>
        </w:rPr>
      </w:pPr>
    </w:p>
    <w:p w14:paraId="06EA0C1E" w14:textId="77777777" w:rsidR="00CD6D51" w:rsidRPr="004737D6" w:rsidRDefault="00CD6D51" w:rsidP="006B54DB">
      <w:pPr>
        <w:rPr>
          <w:lang w:eastAsia="ar-SA"/>
        </w:rPr>
      </w:pPr>
      <w:r w:rsidRPr="004737D6">
        <w:rPr>
          <w:lang w:eastAsia="ar-SA"/>
        </w:rPr>
        <w:t>The views and opinions of the team do not necessarily reflect the views of the Governments and of UNIDO.</w:t>
      </w:r>
    </w:p>
    <w:p w14:paraId="06EA0C1F" w14:textId="77777777" w:rsidR="00CD6D51" w:rsidRPr="004737D6" w:rsidRDefault="00CD6D51" w:rsidP="006B54DB">
      <w:pPr>
        <w:rPr>
          <w:lang w:eastAsia="ar-SA"/>
        </w:rPr>
      </w:pPr>
    </w:p>
    <w:p w14:paraId="06EA0C20" w14:textId="796335F5" w:rsidR="00CD6D51" w:rsidRPr="004737D6" w:rsidRDefault="00CD6D51" w:rsidP="006B54DB">
      <w:pPr>
        <w:rPr>
          <w:szCs w:val="22"/>
        </w:rPr>
      </w:pPr>
      <w:r w:rsidRPr="004737D6">
        <w:rPr>
          <w:lang w:eastAsia="ar-SA"/>
        </w:rPr>
        <w:t>This document has not been formally edited</w:t>
      </w:r>
      <w:r w:rsidRPr="004737D6">
        <w:rPr>
          <w:szCs w:val="22"/>
        </w:rPr>
        <w:t>.</w:t>
      </w:r>
    </w:p>
    <w:p w14:paraId="06EA0C21" w14:textId="033633BF" w:rsidR="00CD6D51" w:rsidRPr="004737D6" w:rsidRDefault="00CD6D51" w:rsidP="006C5D2B">
      <w:pPr>
        <w:spacing w:line="264" w:lineRule="auto"/>
        <w:jc w:val="both"/>
        <w:rPr>
          <w:rFonts w:ascii="Arial" w:hAnsi="Arial"/>
          <w:szCs w:val="22"/>
        </w:rPr>
      </w:pPr>
    </w:p>
    <w:p w14:paraId="06EA0C22" w14:textId="77777777" w:rsidR="00CD6D51" w:rsidRPr="004737D6" w:rsidRDefault="00CD6D51" w:rsidP="006C5D2B">
      <w:pPr>
        <w:spacing w:line="264" w:lineRule="auto"/>
        <w:jc w:val="both"/>
        <w:rPr>
          <w:rFonts w:ascii="Arial" w:hAnsi="Arial"/>
          <w:szCs w:val="22"/>
        </w:rPr>
        <w:sectPr w:rsidR="00CD6D51" w:rsidRPr="004737D6" w:rsidSect="00030906">
          <w:pgSz w:w="11907" w:h="16839" w:code="9"/>
          <w:pgMar w:top="1871" w:right="1418" w:bottom="1985" w:left="1418" w:header="709" w:footer="720" w:gutter="0"/>
          <w:cols w:space="720"/>
          <w:docGrid w:linePitch="360"/>
        </w:sectPr>
      </w:pPr>
    </w:p>
    <w:sdt>
      <w:sdtPr>
        <w:rPr>
          <w:sz w:val="36"/>
        </w:rPr>
        <w:id w:val="-1525239455"/>
        <w:docPartObj>
          <w:docPartGallery w:val="Table of Contents"/>
          <w:docPartUnique/>
        </w:docPartObj>
      </w:sdtPr>
      <w:sdtContent>
        <w:p w14:paraId="06EA0C24" w14:textId="6B4969A4" w:rsidR="00621F74" w:rsidRPr="0042050A" w:rsidRDefault="0042050A" w:rsidP="0042050A">
          <w:pPr>
            <w:pStyle w:val="TableofContentsHead"/>
            <w:rPr>
              <w:sz w:val="36"/>
            </w:rPr>
          </w:pPr>
          <w:r>
            <w:rPr>
              <w:sz w:val="36"/>
            </w:rPr>
            <w:t xml:space="preserve">Table of </w:t>
          </w:r>
          <w:r w:rsidR="00CD6D51" w:rsidRPr="0042050A">
            <w:rPr>
              <w:sz w:val="36"/>
            </w:rPr>
            <w:t>Contents</w:t>
          </w:r>
        </w:p>
      </w:sdtContent>
    </w:sdt>
    <w:p w14:paraId="289285CC" w14:textId="20440FB4" w:rsidR="00081E6C" w:rsidRDefault="00621F74">
      <w:pPr>
        <w:pStyle w:val="TOC1"/>
        <w:rPr>
          <w:rFonts w:asciiTheme="minorHAnsi" w:eastAsiaTheme="minorEastAsia" w:hAnsiTheme="minorHAnsi" w:cstheme="minorBidi"/>
          <w:lang w:eastAsia="en-GB"/>
        </w:rPr>
      </w:pPr>
      <w:r w:rsidRPr="004737D6">
        <w:rPr>
          <w:rFonts w:asciiTheme="majorHAnsi" w:eastAsia="Calibri" w:hAnsiTheme="majorHAnsi"/>
        </w:rPr>
        <w:fldChar w:fldCharType="begin"/>
      </w:r>
      <w:r w:rsidRPr="004737D6">
        <w:rPr>
          <w:rFonts w:asciiTheme="majorHAnsi" w:eastAsia="Calibri" w:hAnsiTheme="majorHAnsi"/>
        </w:rPr>
        <w:instrText xml:space="preserve"> TOC \o "1-3" \h \z \u </w:instrText>
      </w:r>
      <w:r w:rsidRPr="004737D6">
        <w:rPr>
          <w:rFonts w:asciiTheme="majorHAnsi" w:eastAsia="Calibri" w:hAnsiTheme="majorHAnsi"/>
        </w:rPr>
        <w:fldChar w:fldCharType="separate"/>
      </w:r>
      <w:hyperlink w:anchor="_Toc522724514" w:history="1">
        <w:r w:rsidR="00081E6C" w:rsidRPr="002A2D16">
          <w:rPr>
            <w:rStyle w:val="Hyperlink"/>
          </w:rPr>
          <w:t>Acknowledgements</w:t>
        </w:r>
        <w:r w:rsidR="00081E6C">
          <w:rPr>
            <w:webHidden/>
          </w:rPr>
          <w:tab/>
        </w:r>
        <w:r w:rsidR="00081E6C">
          <w:rPr>
            <w:webHidden/>
          </w:rPr>
          <w:fldChar w:fldCharType="begin"/>
        </w:r>
        <w:r w:rsidR="00081E6C">
          <w:rPr>
            <w:webHidden/>
          </w:rPr>
          <w:instrText xml:space="preserve"> PAGEREF _Toc522724514 \h </w:instrText>
        </w:r>
        <w:r w:rsidR="00081E6C">
          <w:rPr>
            <w:webHidden/>
          </w:rPr>
        </w:r>
        <w:r w:rsidR="00081E6C">
          <w:rPr>
            <w:webHidden/>
          </w:rPr>
          <w:fldChar w:fldCharType="separate"/>
        </w:r>
        <w:r w:rsidR="00081E6C">
          <w:rPr>
            <w:webHidden/>
          </w:rPr>
          <w:t>v</w:t>
        </w:r>
        <w:r w:rsidR="00081E6C">
          <w:rPr>
            <w:webHidden/>
          </w:rPr>
          <w:fldChar w:fldCharType="end"/>
        </w:r>
      </w:hyperlink>
    </w:p>
    <w:p w14:paraId="1823AAE5" w14:textId="752361D1" w:rsidR="00081E6C" w:rsidRDefault="00081E6C">
      <w:pPr>
        <w:pStyle w:val="TOC1"/>
        <w:rPr>
          <w:rFonts w:asciiTheme="minorHAnsi" w:eastAsiaTheme="minorEastAsia" w:hAnsiTheme="minorHAnsi" w:cstheme="minorBidi"/>
          <w:lang w:eastAsia="en-GB"/>
        </w:rPr>
      </w:pPr>
      <w:hyperlink w:anchor="_Toc522724515" w:history="1">
        <w:r w:rsidRPr="002A2D16">
          <w:rPr>
            <w:rStyle w:val="Hyperlink"/>
          </w:rPr>
          <w:t>Abbreviations and acronyms</w:t>
        </w:r>
        <w:r>
          <w:rPr>
            <w:webHidden/>
          </w:rPr>
          <w:tab/>
        </w:r>
        <w:r>
          <w:rPr>
            <w:webHidden/>
          </w:rPr>
          <w:fldChar w:fldCharType="begin"/>
        </w:r>
        <w:r>
          <w:rPr>
            <w:webHidden/>
          </w:rPr>
          <w:instrText xml:space="preserve"> PAGEREF _Toc522724515 \h </w:instrText>
        </w:r>
        <w:r>
          <w:rPr>
            <w:webHidden/>
          </w:rPr>
        </w:r>
        <w:r>
          <w:rPr>
            <w:webHidden/>
          </w:rPr>
          <w:fldChar w:fldCharType="separate"/>
        </w:r>
        <w:r>
          <w:rPr>
            <w:webHidden/>
          </w:rPr>
          <w:t>vi</w:t>
        </w:r>
        <w:r>
          <w:rPr>
            <w:webHidden/>
          </w:rPr>
          <w:fldChar w:fldCharType="end"/>
        </w:r>
      </w:hyperlink>
    </w:p>
    <w:p w14:paraId="2B5FC71E" w14:textId="043644EF" w:rsidR="00081E6C" w:rsidRDefault="00081E6C">
      <w:pPr>
        <w:pStyle w:val="TOC1"/>
        <w:rPr>
          <w:rFonts w:asciiTheme="minorHAnsi" w:eastAsiaTheme="minorEastAsia" w:hAnsiTheme="minorHAnsi" w:cstheme="minorBidi"/>
          <w:lang w:eastAsia="en-GB"/>
        </w:rPr>
      </w:pPr>
      <w:hyperlink w:anchor="_Toc522724516" w:history="1">
        <w:r w:rsidRPr="002A2D16">
          <w:rPr>
            <w:rStyle w:val="Hyperlink"/>
          </w:rPr>
          <w:t>Glossary of evaluation-related terms</w:t>
        </w:r>
        <w:r>
          <w:rPr>
            <w:webHidden/>
          </w:rPr>
          <w:tab/>
        </w:r>
        <w:r>
          <w:rPr>
            <w:webHidden/>
          </w:rPr>
          <w:fldChar w:fldCharType="begin"/>
        </w:r>
        <w:r>
          <w:rPr>
            <w:webHidden/>
          </w:rPr>
          <w:instrText xml:space="preserve"> PAGEREF _Toc522724516 \h </w:instrText>
        </w:r>
        <w:r>
          <w:rPr>
            <w:webHidden/>
          </w:rPr>
        </w:r>
        <w:r>
          <w:rPr>
            <w:webHidden/>
          </w:rPr>
          <w:fldChar w:fldCharType="separate"/>
        </w:r>
        <w:r>
          <w:rPr>
            <w:webHidden/>
          </w:rPr>
          <w:t>vii</w:t>
        </w:r>
        <w:r>
          <w:rPr>
            <w:webHidden/>
          </w:rPr>
          <w:fldChar w:fldCharType="end"/>
        </w:r>
      </w:hyperlink>
    </w:p>
    <w:p w14:paraId="14669F05" w14:textId="637BBDF3" w:rsidR="00081E6C" w:rsidRDefault="00081E6C">
      <w:pPr>
        <w:pStyle w:val="TOC1"/>
        <w:rPr>
          <w:rFonts w:asciiTheme="minorHAnsi" w:eastAsiaTheme="minorEastAsia" w:hAnsiTheme="minorHAnsi" w:cstheme="minorBidi"/>
          <w:lang w:eastAsia="en-GB"/>
        </w:rPr>
      </w:pPr>
      <w:hyperlink w:anchor="_Toc522724517" w:history="1">
        <w:r w:rsidRPr="002A2D16">
          <w:rPr>
            <w:rStyle w:val="Hyperlink"/>
          </w:rPr>
          <w:t>Map of GEF-UNIDO Cleantech Programme for SMEs in Turkey</w:t>
        </w:r>
        <w:r>
          <w:rPr>
            <w:webHidden/>
          </w:rPr>
          <w:tab/>
        </w:r>
        <w:r>
          <w:rPr>
            <w:webHidden/>
          </w:rPr>
          <w:fldChar w:fldCharType="begin"/>
        </w:r>
        <w:r>
          <w:rPr>
            <w:webHidden/>
          </w:rPr>
          <w:instrText xml:space="preserve"> PAGEREF _Toc522724517 \h </w:instrText>
        </w:r>
        <w:r>
          <w:rPr>
            <w:webHidden/>
          </w:rPr>
        </w:r>
        <w:r>
          <w:rPr>
            <w:webHidden/>
          </w:rPr>
          <w:fldChar w:fldCharType="separate"/>
        </w:r>
        <w:r>
          <w:rPr>
            <w:webHidden/>
          </w:rPr>
          <w:t>viii</w:t>
        </w:r>
        <w:r>
          <w:rPr>
            <w:webHidden/>
          </w:rPr>
          <w:fldChar w:fldCharType="end"/>
        </w:r>
      </w:hyperlink>
    </w:p>
    <w:p w14:paraId="3FEF437B" w14:textId="332753EA" w:rsidR="00081E6C" w:rsidRDefault="00081E6C">
      <w:pPr>
        <w:pStyle w:val="TOC1"/>
        <w:rPr>
          <w:rFonts w:asciiTheme="minorHAnsi" w:eastAsiaTheme="minorEastAsia" w:hAnsiTheme="minorHAnsi" w:cstheme="minorBidi"/>
          <w:lang w:eastAsia="en-GB"/>
        </w:rPr>
      </w:pPr>
      <w:hyperlink w:anchor="_Toc522724518" w:history="1">
        <w:r w:rsidRPr="002A2D16">
          <w:rPr>
            <w:rStyle w:val="Hyperlink"/>
          </w:rPr>
          <w:t>Executive Summary</w:t>
        </w:r>
        <w:r>
          <w:rPr>
            <w:webHidden/>
          </w:rPr>
          <w:tab/>
        </w:r>
        <w:r>
          <w:rPr>
            <w:webHidden/>
          </w:rPr>
          <w:fldChar w:fldCharType="begin"/>
        </w:r>
        <w:r>
          <w:rPr>
            <w:webHidden/>
          </w:rPr>
          <w:instrText xml:space="preserve"> PAGEREF _Toc522724518 \h </w:instrText>
        </w:r>
        <w:r>
          <w:rPr>
            <w:webHidden/>
          </w:rPr>
        </w:r>
        <w:r>
          <w:rPr>
            <w:webHidden/>
          </w:rPr>
          <w:fldChar w:fldCharType="separate"/>
        </w:r>
        <w:r>
          <w:rPr>
            <w:webHidden/>
          </w:rPr>
          <w:t>ix</w:t>
        </w:r>
        <w:r>
          <w:rPr>
            <w:webHidden/>
          </w:rPr>
          <w:fldChar w:fldCharType="end"/>
        </w:r>
      </w:hyperlink>
    </w:p>
    <w:p w14:paraId="58FC9628" w14:textId="44167054" w:rsidR="00081E6C" w:rsidRDefault="00081E6C">
      <w:pPr>
        <w:pStyle w:val="TOC1"/>
        <w:rPr>
          <w:rFonts w:asciiTheme="minorHAnsi" w:eastAsiaTheme="minorEastAsia" w:hAnsiTheme="minorHAnsi" w:cstheme="minorBidi"/>
          <w:lang w:eastAsia="en-GB"/>
        </w:rPr>
      </w:pPr>
      <w:hyperlink w:anchor="_Toc522724519" w:history="1">
        <w:r w:rsidRPr="002A2D16">
          <w:rPr>
            <w:rStyle w:val="Hyperlink"/>
          </w:rPr>
          <w:t>1</w:t>
        </w:r>
        <w:r>
          <w:rPr>
            <w:rFonts w:asciiTheme="minorHAnsi" w:eastAsiaTheme="minorEastAsia" w:hAnsiTheme="minorHAnsi" w:cstheme="minorBidi"/>
            <w:lang w:eastAsia="en-GB"/>
          </w:rPr>
          <w:tab/>
        </w:r>
        <w:r w:rsidRPr="002A2D16">
          <w:rPr>
            <w:rStyle w:val="Hyperlink"/>
          </w:rPr>
          <w:t>Evaluation Objectives, Methodology, Process</w:t>
        </w:r>
        <w:r>
          <w:rPr>
            <w:webHidden/>
          </w:rPr>
          <w:tab/>
        </w:r>
        <w:r>
          <w:rPr>
            <w:webHidden/>
          </w:rPr>
          <w:fldChar w:fldCharType="begin"/>
        </w:r>
        <w:r>
          <w:rPr>
            <w:webHidden/>
          </w:rPr>
          <w:instrText xml:space="preserve"> PAGEREF _Toc522724519 \h </w:instrText>
        </w:r>
        <w:r>
          <w:rPr>
            <w:webHidden/>
          </w:rPr>
        </w:r>
        <w:r>
          <w:rPr>
            <w:webHidden/>
          </w:rPr>
          <w:fldChar w:fldCharType="separate"/>
        </w:r>
        <w:r>
          <w:rPr>
            <w:webHidden/>
          </w:rPr>
          <w:t>12</w:t>
        </w:r>
        <w:r>
          <w:rPr>
            <w:webHidden/>
          </w:rPr>
          <w:fldChar w:fldCharType="end"/>
        </w:r>
      </w:hyperlink>
    </w:p>
    <w:p w14:paraId="6D195984" w14:textId="2BEA3CD3" w:rsidR="00081E6C" w:rsidRDefault="00081E6C">
      <w:pPr>
        <w:pStyle w:val="TOC2"/>
        <w:rPr>
          <w:rFonts w:asciiTheme="minorHAnsi" w:eastAsiaTheme="minorEastAsia" w:hAnsiTheme="minorHAnsi" w:cstheme="minorBidi"/>
          <w:noProof/>
          <w:szCs w:val="22"/>
          <w:lang w:eastAsia="en-GB"/>
        </w:rPr>
      </w:pPr>
      <w:hyperlink w:anchor="_Toc522724520" w:history="1">
        <w:r w:rsidRPr="002A2D16">
          <w:rPr>
            <w:rStyle w:val="Hyperlink"/>
            <w:noProof/>
          </w:rPr>
          <w:t>1.1</w:t>
        </w:r>
        <w:r>
          <w:rPr>
            <w:rFonts w:asciiTheme="minorHAnsi" w:eastAsiaTheme="minorEastAsia" w:hAnsiTheme="minorHAnsi" w:cstheme="minorBidi"/>
            <w:noProof/>
            <w:szCs w:val="22"/>
            <w:lang w:eastAsia="en-GB"/>
          </w:rPr>
          <w:tab/>
        </w:r>
        <w:r w:rsidRPr="002A2D16">
          <w:rPr>
            <w:rStyle w:val="Hyperlink"/>
            <w:noProof/>
          </w:rPr>
          <w:t>Introduction and Background on the Terminal Evaluation</w:t>
        </w:r>
        <w:r>
          <w:rPr>
            <w:noProof/>
            <w:webHidden/>
          </w:rPr>
          <w:tab/>
        </w:r>
        <w:r>
          <w:rPr>
            <w:noProof/>
            <w:webHidden/>
          </w:rPr>
          <w:fldChar w:fldCharType="begin"/>
        </w:r>
        <w:r>
          <w:rPr>
            <w:noProof/>
            <w:webHidden/>
          </w:rPr>
          <w:instrText xml:space="preserve"> PAGEREF _Toc522724520 \h </w:instrText>
        </w:r>
        <w:r>
          <w:rPr>
            <w:noProof/>
            <w:webHidden/>
          </w:rPr>
        </w:r>
        <w:r>
          <w:rPr>
            <w:noProof/>
            <w:webHidden/>
          </w:rPr>
          <w:fldChar w:fldCharType="separate"/>
        </w:r>
        <w:r>
          <w:rPr>
            <w:noProof/>
            <w:webHidden/>
          </w:rPr>
          <w:t>12</w:t>
        </w:r>
        <w:r>
          <w:rPr>
            <w:noProof/>
            <w:webHidden/>
          </w:rPr>
          <w:fldChar w:fldCharType="end"/>
        </w:r>
      </w:hyperlink>
    </w:p>
    <w:p w14:paraId="008C06C2" w14:textId="71599DB3" w:rsidR="00081E6C" w:rsidRDefault="00081E6C">
      <w:pPr>
        <w:pStyle w:val="TOC2"/>
        <w:rPr>
          <w:rFonts w:asciiTheme="minorHAnsi" w:eastAsiaTheme="minorEastAsia" w:hAnsiTheme="minorHAnsi" w:cstheme="minorBidi"/>
          <w:noProof/>
          <w:szCs w:val="22"/>
          <w:lang w:eastAsia="en-GB"/>
        </w:rPr>
      </w:pPr>
      <w:hyperlink w:anchor="_Toc522724521" w:history="1">
        <w:r w:rsidRPr="002A2D16">
          <w:rPr>
            <w:rStyle w:val="Hyperlink"/>
            <w:noProof/>
          </w:rPr>
          <w:t>1.2</w:t>
        </w:r>
        <w:r>
          <w:rPr>
            <w:rFonts w:asciiTheme="minorHAnsi" w:eastAsiaTheme="minorEastAsia" w:hAnsiTheme="minorHAnsi" w:cstheme="minorBidi"/>
            <w:noProof/>
            <w:szCs w:val="22"/>
            <w:lang w:eastAsia="en-GB"/>
          </w:rPr>
          <w:tab/>
        </w:r>
        <w:r w:rsidRPr="002A2D16">
          <w:rPr>
            <w:rStyle w:val="Hyperlink"/>
            <w:noProof/>
          </w:rPr>
          <w:t>Objectives and Scope of the Terminal Evaluation</w:t>
        </w:r>
        <w:r>
          <w:rPr>
            <w:noProof/>
            <w:webHidden/>
          </w:rPr>
          <w:tab/>
        </w:r>
        <w:r>
          <w:rPr>
            <w:noProof/>
            <w:webHidden/>
          </w:rPr>
          <w:fldChar w:fldCharType="begin"/>
        </w:r>
        <w:r>
          <w:rPr>
            <w:noProof/>
            <w:webHidden/>
          </w:rPr>
          <w:instrText xml:space="preserve"> PAGEREF _Toc522724521 \h </w:instrText>
        </w:r>
        <w:r>
          <w:rPr>
            <w:noProof/>
            <w:webHidden/>
          </w:rPr>
        </w:r>
        <w:r>
          <w:rPr>
            <w:noProof/>
            <w:webHidden/>
          </w:rPr>
          <w:fldChar w:fldCharType="separate"/>
        </w:r>
        <w:r>
          <w:rPr>
            <w:noProof/>
            <w:webHidden/>
          </w:rPr>
          <w:t>12</w:t>
        </w:r>
        <w:r>
          <w:rPr>
            <w:noProof/>
            <w:webHidden/>
          </w:rPr>
          <w:fldChar w:fldCharType="end"/>
        </w:r>
      </w:hyperlink>
    </w:p>
    <w:p w14:paraId="16EBDFE0" w14:textId="2AD7328F" w:rsidR="00081E6C" w:rsidRDefault="00081E6C">
      <w:pPr>
        <w:pStyle w:val="TOC2"/>
        <w:rPr>
          <w:rFonts w:asciiTheme="minorHAnsi" w:eastAsiaTheme="minorEastAsia" w:hAnsiTheme="minorHAnsi" w:cstheme="minorBidi"/>
          <w:noProof/>
          <w:szCs w:val="22"/>
          <w:lang w:eastAsia="en-GB"/>
        </w:rPr>
      </w:pPr>
      <w:hyperlink w:anchor="_Toc522724522" w:history="1">
        <w:r w:rsidRPr="002A2D16">
          <w:rPr>
            <w:rStyle w:val="Hyperlink"/>
            <w:noProof/>
          </w:rPr>
          <w:t>1.3</w:t>
        </w:r>
        <w:r>
          <w:rPr>
            <w:rFonts w:asciiTheme="minorHAnsi" w:eastAsiaTheme="minorEastAsia" w:hAnsiTheme="minorHAnsi" w:cstheme="minorBidi"/>
            <w:noProof/>
            <w:szCs w:val="22"/>
            <w:lang w:eastAsia="en-GB"/>
          </w:rPr>
          <w:tab/>
        </w:r>
        <w:r w:rsidRPr="002A2D16">
          <w:rPr>
            <w:rStyle w:val="Hyperlink"/>
            <w:noProof/>
          </w:rPr>
          <w:t>Evaluation Methodology</w:t>
        </w:r>
        <w:r>
          <w:rPr>
            <w:noProof/>
            <w:webHidden/>
          </w:rPr>
          <w:tab/>
        </w:r>
        <w:r>
          <w:rPr>
            <w:noProof/>
            <w:webHidden/>
          </w:rPr>
          <w:fldChar w:fldCharType="begin"/>
        </w:r>
        <w:r>
          <w:rPr>
            <w:noProof/>
            <w:webHidden/>
          </w:rPr>
          <w:instrText xml:space="preserve"> PAGEREF _Toc522724522 \h </w:instrText>
        </w:r>
        <w:r>
          <w:rPr>
            <w:noProof/>
            <w:webHidden/>
          </w:rPr>
        </w:r>
        <w:r>
          <w:rPr>
            <w:noProof/>
            <w:webHidden/>
          </w:rPr>
          <w:fldChar w:fldCharType="separate"/>
        </w:r>
        <w:r>
          <w:rPr>
            <w:noProof/>
            <w:webHidden/>
          </w:rPr>
          <w:t>12</w:t>
        </w:r>
        <w:r>
          <w:rPr>
            <w:noProof/>
            <w:webHidden/>
          </w:rPr>
          <w:fldChar w:fldCharType="end"/>
        </w:r>
      </w:hyperlink>
    </w:p>
    <w:p w14:paraId="71F84BF8" w14:textId="1D4561F1" w:rsidR="00081E6C" w:rsidRDefault="00081E6C">
      <w:pPr>
        <w:pStyle w:val="TOC2"/>
        <w:rPr>
          <w:rFonts w:asciiTheme="minorHAnsi" w:eastAsiaTheme="minorEastAsia" w:hAnsiTheme="minorHAnsi" w:cstheme="minorBidi"/>
          <w:noProof/>
          <w:szCs w:val="22"/>
          <w:lang w:eastAsia="en-GB"/>
        </w:rPr>
      </w:pPr>
      <w:hyperlink w:anchor="_Toc522724523" w:history="1">
        <w:r w:rsidRPr="002A2D16">
          <w:rPr>
            <w:rStyle w:val="Hyperlink"/>
            <w:noProof/>
          </w:rPr>
          <w:t>1.4</w:t>
        </w:r>
        <w:r>
          <w:rPr>
            <w:rFonts w:asciiTheme="minorHAnsi" w:eastAsiaTheme="minorEastAsia" w:hAnsiTheme="minorHAnsi" w:cstheme="minorBidi"/>
            <w:noProof/>
            <w:szCs w:val="22"/>
            <w:lang w:eastAsia="en-GB"/>
          </w:rPr>
          <w:tab/>
        </w:r>
        <w:r w:rsidRPr="002A2D16">
          <w:rPr>
            <w:rStyle w:val="Hyperlink"/>
            <w:noProof/>
          </w:rPr>
          <w:t>Challenges and Limitations</w:t>
        </w:r>
        <w:r>
          <w:rPr>
            <w:noProof/>
            <w:webHidden/>
          </w:rPr>
          <w:tab/>
        </w:r>
        <w:r>
          <w:rPr>
            <w:noProof/>
            <w:webHidden/>
          </w:rPr>
          <w:fldChar w:fldCharType="begin"/>
        </w:r>
        <w:r>
          <w:rPr>
            <w:noProof/>
            <w:webHidden/>
          </w:rPr>
          <w:instrText xml:space="preserve"> PAGEREF _Toc522724523 \h </w:instrText>
        </w:r>
        <w:r>
          <w:rPr>
            <w:noProof/>
            <w:webHidden/>
          </w:rPr>
        </w:r>
        <w:r>
          <w:rPr>
            <w:noProof/>
            <w:webHidden/>
          </w:rPr>
          <w:fldChar w:fldCharType="separate"/>
        </w:r>
        <w:r>
          <w:rPr>
            <w:noProof/>
            <w:webHidden/>
          </w:rPr>
          <w:t>13</w:t>
        </w:r>
        <w:r>
          <w:rPr>
            <w:noProof/>
            <w:webHidden/>
          </w:rPr>
          <w:fldChar w:fldCharType="end"/>
        </w:r>
      </w:hyperlink>
    </w:p>
    <w:p w14:paraId="5D876C41" w14:textId="34FDECA7" w:rsidR="00081E6C" w:rsidRDefault="00081E6C">
      <w:pPr>
        <w:pStyle w:val="TOC1"/>
        <w:rPr>
          <w:rFonts w:asciiTheme="minorHAnsi" w:eastAsiaTheme="minorEastAsia" w:hAnsiTheme="minorHAnsi" w:cstheme="minorBidi"/>
          <w:lang w:eastAsia="en-GB"/>
        </w:rPr>
      </w:pPr>
      <w:hyperlink w:anchor="_Toc522724524" w:history="1">
        <w:r w:rsidRPr="002A2D16">
          <w:rPr>
            <w:rStyle w:val="Hyperlink"/>
          </w:rPr>
          <w:t>2</w:t>
        </w:r>
        <w:r>
          <w:rPr>
            <w:rFonts w:asciiTheme="minorHAnsi" w:eastAsiaTheme="minorEastAsia" w:hAnsiTheme="minorHAnsi" w:cstheme="minorBidi"/>
            <w:lang w:eastAsia="en-GB"/>
          </w:rPr>
          <w:tab/>
        </w:r>
        <w:r w:rsidRPr="002A2D16">
          <w:rPr>
            <w:rStyle w:val="Hyperlink"/>
          </w:rPr>
          <w:t>Country and Project Background</w:t>
        </w:r>
        <w:r>
          <w:rPr>
            <w:webHidden/>
          </w:rPr>
          <w:tab/>
        </w:r>
        <w:r>
          <w:rPr>
            <w:webHidden/>
          </w:rPr>
          <w:fldChar w:fldCharType="begin"/>
        </w:r>
        <w:r>
          <w:rPr>
            <w:webHidden/>
          </w:rPr>
          <w:instrText xml:space="preserve"> PAGEREF _Toc522724524 \h </w:instrText>
        </w:r>
        <w:r>
          <w:rPr>
            <w:webHidden/>
          </w:rPr>
        </w:r>
        <w:r>
          <w:rPr>
            <w:webHidden/>
          </w:rPr>
          <w:fldChar w:fldCharType="separate"/>
        </w:r>
        <w:r>
          <w:rPr>
            <w:webHidden/>
          </w:rPr>
          <w:t>14</w:t>
        </w:r>
        <w:r>
          <w:rPr>
            <w:webHidden/>
          </w:rPr>
          <w:fldChar w:fldCharType="end"/>
        </w:r>
      </w:hyperlink>
    </w:p>
    <w:p w14:paraId="2F50E549" w14:textId="1ACD6314" w:rsidR="00081E6C" w:rsidRDefault="00081E6C">
      <w:pPr>
        <w:pStyle w:val="TOC2"/>
        <w:rPr>
          <w:rFonts w:asciiTheme="minorHAnsi" w:eastAsiaTheme="minorEastAsia" w:hAnsiTheme="minorHAnsi" w:cstheme="minorBidi"/>
          <w:noProof/>
          <w:szCs w:val="22"/>
          <w:lang w:eastAsia="en-GB"/>
        </w:rPr>
      </w:pPr>
      <w:hyperlink w:anchor="_Toc522724525" w:history="1">
        <w:r w:rsidRPr="002A2D16">
          <w:rPr>
            <w:rStyle w:val="Hyperlink"/>
            <w:noProof/>
          </w:rPr>
          <w:t>2.1</w:t>
        </w:r>
        <w:r>
          <w:rPr>
            <w:rFonts w:asciiTheme="minorHAnsi" w:eastAsiaTheme="minorEastAsia" w:hAnsiTheme="minorHAnsi" w:cstheme="minorBidi"/>
            <w:noProof/>
            <w:szCs w:val="22"/>
            <w:lang w:eastAsia="en-GB"/>
          </w:rPr>
          <w:tab/>
        </w:r>
        <w:r w:rsidRPr="002A2D16">
          <w:rPr>
            <w:rStyle w:val="Hyperlink"/>
            <w:noProof/>
          </w:rPr>
          <w:t>Country Background</w:t>
        </w:r>
        <w:r>
          <w:rPr>
            <w:noProof/>
            <w:webHidden/>
          </w:rPr>
          <w:tab/>
        </w:r>
        <w:r>
          <w:rPr>
            <w:noProof/>
            <w:webHidden/>
          </w:rPr>
          <w:fldChar w:fldCharType="begin"/>
        </w:r>
        <w:r>
          <w:rPr>
            <w:noProof/>
            <w:webHidden/>
          </w:rPr>
          <w:instrText xml:space="preserve"> PAGEREF _Toc522724525 \h </w:instrText>
        </w:r>
        <w:r>
          <w:rPr>
            <w:noProof/>
            <w:webHidden/>
          </w:rPr>
        </w:r>
        <w:r>
          <w:rPr>
            <w:noProof/>
            <w:webHidden/>
          </w:rPr>
          <w:fldChar w:fldCharType="separate"/>
        </w:r>
        <w:r>
          <w:rPr>
            <w:noProof/>
            <w:webHidden/>
          </w:rPr>
          <w:t>14</w:t>
        </w:r>
        <w:r>
          <w:rPr>
            <w:noProof/>
            <w:webHidden/>
          </w:rPr>
          <w:fldChar w:fldCharType="end"/>
        </w:r>
      </w:hyperlink>
    </w:p>
    <w:p w14:paraId="4D78FC08" w14:textId="1C414241" w:rsidR="00081E6C" w:rsidRDefault="00081E6C">
      <w:pPr>
        <w:pStyle w:val="TOC2"/>
        <w:rPr>
          <w:rFonts w:asciiTheme="minorHAnsi" w:eastAsiaTheme="minorEastAsia" w:hAnsiTheme="minorHAnsi" w:cstheme="minorBidi"/>
          <w:noProof/>
          <w:szCs w:val="22"/>
          <w:lang w:eastAsia="en-GB"/>
        </w:rPr>
      </w:pPr>
      <w:hyperlink w:anchor="_Toc522724526" w:history="1">
        <w:r w:rsidRPr="002A2D16">
          <w:rPr>
            <w:rStyle w:val="Hyperlink"/>
            <w:noProof/>
          </w:rPr>
          <w:t>2.2</w:t>
        </w:r>
        <w:r>
          <w:rPr>
            <w:rFonts w:asciiTheme="minorHAnsi" w:eastAsiaTheme="minorEastAsia" w:hAnsiTheme="minorHAnsi" w:cstheme="minorBidi"/>
            <w:noProof/>
            <w:szCs w:val="22"/>
            <w:lang w:eastAsia="en-GB"/>
          </w:rPr>
          <w:tab/>
        </w:r>
        <w:r w:rsidRPr="002A2D16">
          <w:rPr>
            <w:rStyle w:val="Hyperlink"/>
            <w:noProof/>
          </w:rPr>
          <w:t>Sector-specific issues of concern to the project</w:t>
        </w:r>
        <w:r>
          <w:rPr>
            <w:noProof/>
            <w:webHidden/>
          </w:rPr>
          <w:tab/>
        </w:r>
        <w:r>
          <w:rPr>
            <w:noProof/>
            <w:webHidden/>
          </w:rPr>
          <w:fldChar w:fldCharType="begin"/>
        </w:r>
        <w:r>
          <w:rPr>
            <w:noProof/>
            <w:webHidden/>
          </w:rPr>
          <w:instrText xml:space="preserve"> PAGEREF _Toc522724526 \h </w:instrText>
        </w:r>
        <w:r>
          <w:rPr>
            <w:noProof/>
            <w:webHidden/>
          </w:rPr>
        </w:r>
        <w:r>
          <w:rPr>
            <w:noProof/>
            <w:webHidden/>
          </w:rPr>
          <w:fldChar w:fldCharType="separate"/>
        </w:r>
        <w:r>
          <w:rPr>
            <w:noProof/>
            <w:webHidden/>
          </w:rPr>
          <w:t>15</w:t>
        </w:r>
        <w:r>
          <w:rPr>
            <w:noProof/>
            <w:webHidden/>
          </w:rPr>
          <w:fldChar w:fldCharType="end"/>
        </w:r>
      </w:hyperlink>
    </w:p>
    <w:p w14:paraId="3569A8EE" w14:textId="7B9C072D" w:rsidR="00081E6C" w:rsidRDefault="00081E6C">
      <w:pPr>
        <w:pStyle w:val="TOC2"/>
        <w:rPr>
          <w:rFonts w:asciiTheme="minorHAnsi" w:eastAsiaTheme="minorEastAsia" w:hAnsiTheme="minorHAnsi" w:cstheme="minorBidi"/>
          <w:noProof/>
          <w:szCs w:val="22"/>
          <w:lang w:eastAsia="en-GB"/>
        </w:rPr>
      </w:pPr>
      <w:hyperlink w:anchor="_Toc522724527" w:history="1">
        <w:r w:rsidRPr="002A2D16">
          <w:rPr>
            <w:rStyle w:val="Hyperlink"/>
            <w:noProof/>
          </w:rPr>
          <w:t>2.3</w:t>
        </w:r>
        <w:r>
          <w:rPr>
            <w:rFonts w:asciiTheme="minorHAnsi" w:eastAsiaTheme="minorEastAsia" w:hAnsiTheme="minorHAnsi" w:cstheme="minorBidi"/>
            <w:noProof/>
            <w:szCs w:val="22"/>
            <w:lang w:eastAsia="en-GB"/>
          </w:rPr>
          <w:tab/>
        </w:r>
        <w:r w:rsidRPr="002A2D16">
          <w:rPr>
            <w:rStyle w:val="Hyperlink"/>
            <w:noProof/>
          </w:rPr>
          <w:t>Project Summary</w:t>
        </w:r>
        <w:r>
          <w:rPr>
            <w:noProof/>
            <w:webHidden/>
          </w:rPr>
          <w:tab/>
        </w:r>
        <w:r>
          <w:rPr>
            <w:noProof/>
            <w:webHidden/>
          </w:rPr>
          <w:fldChar w:fldCharType="begin"/>
        </w:r>
        <w:r>
          <w:rPr>
            <w:noProof/>
            <w:webHidden/>
          </w:rPr>
          <w:instrText xml:space="preserve"> PAGEREF _Toc522724527 \h </w:instrText>
        </w:r>
        <w:r>
          <w:rPr>
            <w:noProof/>
            <w:webHidden/>
          </w:rPr>
        </w:r>
        <w:r>
          <w:rPr>
            <w:noProof/>
            <w:webHidden/>
          </w:rPr>
          <w:fldChar w:fldCharType="separate"/>
        </w:r>
        <w:r>
          <w:rPr>
            <w:noProof/>
            <w:webHidden/>
          </w:rPr>
          <w:t>17</w:t>
        </w:r>
        <w:r>
          <w:rPr>
            <w:noProof/>
            <w:webHidden/>
          </w:rPr>
          <w:fldChar w:fldCharType="end"/>
        </w:r>
      </w:hyperlink>
    </w:p>
    <w:p w14:paraId="31828D20" w14:textId="43712970" w:rsidR="00081E6C" w:rsidRDefault="00081E6C">
      <w:pPr>
        <w:pStyle w:val="TOC3"/>
        <w:rPr>
          <w:rFonts w:asciiTheme="minorHAnsi" w:eastAsiaTheme="minorEastAsia" w:hAnsiTheme="minorHAnsi" w:cstheme="minorBidi"/>
          <w:noProof/>
          <w:szCs w:val="22"/>
          <w:lang w:eastAsia="en-GB"/>
        </w:rPr>
      </w:pPr>
      <w:hyperlink w:anchor="_Toc522724528" w:history="1">
        <w:r w:rsidRPr="002A2D16">
          <w:rPr>
            <w:rStyle w:val="Hyperlink"/>
            <w:noProof/>
          </w:rPr>
          <w:t>2.3.1</w:t>
        </w:r>
        <w:r>
          <w:rPr>
            <w:rFonts w:asciiTheme="minorHAnsi" w:eastAsiaTheme="minorEastAsia" w:hAnsiTheme="minorHAnsi" w:cstheme="minorBidi"/>
            <w:noProof/>
            <w:szCs w:val="22"/>
            <w:lang w:eastAsia="en-GB"/>
          </w:rPr>
          <w:tab/>
        </w:r>
        <w:r w:rsidRPr="002A2D16">
          <w:rPr>
            <w:rStyle w:val="Hyperlink"/>
            <w:noProof/>
          </w:rPr>
          <w:t>Project Objective and Structure</w:t>
        </w:r>
        <w:r>
          <w:rPr>
            <w:noProof/>
            <w:webHidden/>
          </w:rPr>
          <w:tab/>
        </w:r>
        <w:r>
          <w:rPr>
            <w:noProof/>
            <w:webHidden/>
          </w:rPr>
          <w:fldChar w:fldCharType="begin"/>
        </w:r>
        <w:r>
          <w:rPr>
            <w:noProof/>
            <w:webHidden/>
          </w:rPr>
          <w:instrText xml:space="preserve"> PAGEREF _Toc522724528 \h </w:instrText>
        </w:r>
        <w:r>
          <w:rPr>
            <w:noProof/>
            <w:webHidden/>
          </w:rPr>
        </w:r>
        <w:r>
          <w:rPr>
            <w:noProof/>
            <w:webHidden/>
          </w:rPr>
          <w:fldChar w:fldCharType="separate"/>
        </w:r>
        <w:r>
          <w:rPr>
            <w:noProof/>
            <w:webHidden/>
          </w:rPr>
          <w:t>17</w:t>
        </w:r>
        <w:r>
          <w:rPr>
            <w:noProof/>
            <w:webHidden/>
          </w:rPr>
          <w:fldChar w:fldCharType="end"/>
        </w:r>
      </w:hyperlink>
    </w:p>
    <w:p w14:paraId="786CD638" w14:textId="1F2569E9" w:rsidR="00081E6C" w:rsidRDefault="00081E6C">
      <w:pPr>
        <w:pStyle w:val="TOC3"/>
        <w:rPr>
          <w:rFonts w:asciiTheme="minorHAnsi" w:eastAsiaTheme="minorEastAsia" w:hAnsiTheme="minorHAnsi" w:cstheme="minorBidi"/>
          <w:noProof/>
          <w:szCs w:val="22"/>
          <w:lang w:eastAsia="en-GB"/>
        </w:rPr>
      </w:pPr>
      <w:hyperlink w:anchor="_Toc522724529" w:history="1">
        <w:r w:rsidRPr="002A2D16">
          <w:rPr>
            <w:rStyle w:val="Hyperlink"/>
            <w:noProof/>
          </w:rPr>
          <w:t>2.3.2</w:t>
        </w:r>
        <w:r>
          <w:rPr>
            <w:rFonts w:asciiTheme="minorHAnsi" w:eastAsiaTheme="minorEastAsia" w:hAnsiTheme="minorHAnsi" w:cstheme="minorBidi"/>
            <w:noProof/>
            <w:szCs w:val="22"/>
            <w:lang w:eastAsia="en-GB"/>
          </w:rPr>
          <w:tab/>
        </w:r>
        <w:r w:rsidRPr="002A2D16">
          <w:rPr>
            <w:rStyle w:val="Hyperlink"/>
            <w:noProof/>
          </w:rPr>
          <w:t>Background</w:t>
        </w:r>
        <w:r>
          <w:rPr>
            <w:noProof/>
            <w:webHidden/>
          </w:rPr>
          <w:tab/>
        </w:r>
        <w:r>
          <w:rPr>
            <w:noProof/>
            <w:webHidden/>
          </w:rPr>
          <w:fldChar w:fldCharType="begin"/>
        </w:r>
        <w:r>
          <w:rPr>
            <w:noProof/>
            <w:webHidden/>
          </w:rPr>
          <w:instrText xml:space="preserve"> PAGEREF _Toc522724529 \h </w:instrText>
        </w:r>
        <w:r>
          <w:rPr>
            <w:noProof/>
            <w:webHidden/>
          </w:rPr>
        </w:r>
        <w:r>
          <w:rPr>
            <w:noProof/>
            <w:webHidden/>
          </w:rPr>
          <w:fldChar w:fldCharType="separate"/>
        </w:r>
        <w:r>
          <w:rPr>
            <w:noProof/>
            <w:webHidden/>
          </w:rPr>
          <w:t>17</w:t>
        </w:r>
        <w:r>
          <w:rPr>
            <w:noProof/>
            <w:webHidden/>
          </w:rPr>
          <w:fldChar w:fldCharType="end"/>
        </w:r>
      </w:hyperlink>
    </w:p>
    <w:p w14:paraId="02631B22" w14:textId="725E92AF" w:rsidR="00081E6C" w:rsidRDefault="00081E6C">
      <w:pPr>
        <w:pStyle w:val="TOC1"/>
        <w:rPr>
          <w:rFonts w:asciiTheme="minorHAnsi" w:eastAsiaTheme="minorEastAsia" w:hAnsiTheme="minorHAnsi" w:cstheme="minorBidi"/>
          <w:lang w:eastAsia="en-GB"/>
        </w:rPr>
      </w:pPr>
      <w:hyperlink w:anchor="_Toc522724530" w:history="1">
        <w:r w:rsidRPr="002A2D16">
          <w:rPr>
            <w:rStyle w:val="Hyperlink"/>
          </w:rPr>
          <w:t>3</w:t>
        </w:r>
        <w:r>
          <w:rPr>
            <w:rFonts w:asciiTheme="minorHAnsi" w:eastAsiaTheme="minorEastAsia" w:hAnsiTheme="minorHAnsi" w:cstheme="minorBidi"/>
            <w:lang w:eastAsia="en-GB"/>
          </w:rPr>
          <w:tab/>
        </w:r>
        <w:r w:rsidRPr="002A2D16">
          <w:rPr>
            <w:rStyle w:val="Hyperlink"/>
          </w:rPr>
          <w:t>Project Assessment</w:t>
        </w:r>
        <w:r>
          <w:rPr>
            <w:webHidden/>
          </w:rPr>
          <w:tab/>
        </w:r>
        <w:r>
          <w:rPr>
            <w:webHidden/>
          </w:rPr>
          <w:fldChar w:fldCharType="begin"/>
        </w:r>
        <w:r>
          <w:rPr>
            <w:webHidden/>
          </w:rPr>
          <w:instrText xml:space="preserve"> PAGEREF _Toc522724530 \h </w:instrText>
        </w:r>
        <w:r>
          <w:rPr>
            <w:webHidden/>
          </w:rPr>
        </w:r>
        <w:r>
          <w:rPr>
            <w:webHidden/>
          </w:rPr>
          <w:fldChar w:fldCharType="separate"/>
        </w:r>
        <w:r>
          <w:rPr>
            <w:webHidden/>
          </w:rPr>
          <w:t>23</w:t>
        </w:r>
        <w:r>
          <w:rPr>
            <w:webHidden/>
          </w:rPr>
          <w:fldChar w:fldCharType="end"/>
        </w:r>
      </w:hyperlink>
    </w:p>
    <w:p w14:paraId="2F149356" w14:textId="6D475194" w:rsidR="00081E6C" w:rsidRDefault="00081E6C">
      <w:pPr>
        <w:pStyle w:val="TOC2"/>
        <w:rPr>
          <w:rFonts w:asciiTheme="minorHAnsi" w:eastAsiaTheme="minorEastAsia" w:hAnsiTheme="minorHAnsi" w:cstheme="minorBidi"/>
          <w:noProof/>
          <w:szCs w:val="22"/>
          <w:lang w:eastAsia="en-GB"/>
        </w:rPr>
      </w:pPr>
      <w:hyperlink w:anchor="_Toc522724531" w:history="1">
        <w:r w:rsidRPr="002A2D16">
          <w:rPr>
            <w:rStyle w:val="Hyperlink"/>
            <w:noProof/>
          </w:rPr>
          <w:t>3.1</w:t>
        </w:r>
        <w:r>
          <w:rPr>
            <w:rFonts w:asciiTheme="minorHAnsi" w:eastAsiaTheme="minorEastAsia" w:hAnsiTheme="minorHAnsi" w:cstheme="minorBidi"/>
            <w:noProof/>
            <w:szCs w:val="22"/>
            <w:lang w:eastAsia="en-GB"/>
          </w:rPr>
          <w:tab/>
        </w:r>
        <w:r w:rsidRPr="002A2D16">
          <w:rPr>
            <w:rStyle w:val="Hyperlink"/>
            <w:noProof/>
          </w:rPr>
          <w:t>Impact</w:t>
        </w:r>
        <w:r>
          <w:rPr>
            <w:noProof/>
            <w:webHidden/>
          </w:rPr>
          <w:tab/>
        </w:r>
        <w:r>
          <w:rPr>
            <w:noProof/>
            <w:webHidden/>
          </w:rPr>
          <w:fldChar w:fldCharType="begin"/>
        </w:r>
        <w:r>
          <w:rPr>
            <w:noProof/>
            <w:webHidden/>
          </w:rPr>
          <w:instrText xml:space="preserve"> PAGEREF _Toc522724531 \h </w:instrText>
        </w:r>
        <w:r>
          <w:rPr>
            <w:noProof/>
            <w:webHidden/>
          </w:rPr>
        </w:r>
        <w:r>
          <w:rPr>
            <w:noProof/>
            <w:webHidden/>
          </w:rPr>
          <w:fldChar w:fldCharType="separate"/>
        </w:r>
        <w:r>
          <w:rPr>
            <w:noProof/>
            <w:webHidden/>
          </w:rPr>
          <w:t>23</w:t>
        </w:r>
        <w:r>
          <w:rPr>
            <w:noProof/>
            <w:webHidden/>
          </w:rPr>
          <w:fldChar w:fldCharType="end"/>
        </w:r>
      </w:hyperlink>
    </w:p>
    <w:p w14:paraId="4365159F" w14:textId="1516DDC1" w:rsidR="00081E6C" w:rsidRDefault="00081E6C">
      <w:pPr>
        <w:pStyle w:val="TOC2"/>
        <w:rPr>
          <w:rFonts w:asciiTheme="minorHAnsi" w:eastAsiaTheme="minorEastAsia" w:hAnsiTheme="minorHAnsi" w:cstheme="minorBidi"/>
          <w:noProof/>
          <w:szCs w:val="22"/>
          <w:lang w:eastAsia="en-GB"/>
        </w:rPr>
      </w:pPr>
      <w:hyperlink w:anchor="_Toc522724532" w:history="1">
        <w:r w:rsidRPr="002A2D16">
          <w:rPr>
            <w:rStyle w:val="Hyperlink"/>
            <w:noProof/>
          </w:rPr>
          <w:t>3.2</w:t>
        </w:r>
        <w:r>
          <w:rPr>
            <w:rFonts w:asciiTheme="minorHAnsi" w:eastAsiaTheme="minorEastAsia" w:hAnsiTheme="minorHAnsi" w:cstheme="minorBidi"/>
            <w:noProof/>
            <w:szCs w:val="22"/>
            <w:lang w:eastAsia="en-GB"/>
          </w:rPr>
          <w:tab/>
        </w:r>
        <w:r w:rsidRPr="002A2D16">
          <w:rPr>
            <w:rStyle w:val="Hyperlink"/>
            <w:noProof/>
          </w:rPr>
          <w:t>Project Design</w:t>
        </w:r>
        <w:r>
          <w:rPr>
            <w:noProof/>
            <w:webHidden/>
          </w:rPr>
          <w:tab/>
        </w:r>
        <w:r>
          <w:rPr>
            <w:noProof/>
            <w:webHidden/>
          </w:rPr>
          <w:fldChar w:fldCharType="begin"/>
        </w:r>
        <w:r>
          <w:rPr>
            <w:noProof/>
            <w:webHidden/>
          </w:rPr>
          <w:instrText xml:space="preserve"> PAGEREF _Toc522724532 \h </w:instrText>
        </w:r>
        <w:r>
          <w:rPr>
            <w:noProof/>
            <w:webHidden/>
          </w:rPr>
        </w:r>
        <w:r>
          <w:rPr>
            <w:noProof/>
            <w:webHidden/>
          </w:rPr>
          <w:fldChar w:fldCharType="separate"/>
        </w:r>
        <w:r>
          <w:rPr>
            <w:noProof/>
            <w:webHidden/>
          </w:rPr>
          <w:t>25</w:t>
        </w:r>
        <w:r>
          <w:rPr>
            <w:noProof/>
            <w:webHidden/>
          </w:rPr>
          <w:fldChar w:fldCharType="end"/>
        </w:r>
      </w:hyperlink>
    </w:p>
    <w:p w14:paraId="17FB5B44" w14:textId="307871A9" w:rsidR="00081E6C" w:rsidRDefault="00081E6C">
      <w:pPr>
        <w:pStyle w:val="TOC3"/>
        <w:rPr>
          <w:rFonts w:asciiTheme="minorHAnsi" w:eastAsiaTheme="minorEastAsia" w:hAnsiTheme="minorHAnsi" w:cstheme="minorBidi"/>
          <w:noProof/>
          <w:szCs w:val="22"/>
          <w:lang w:eastAsia="en-GB"/>
        </w:rPr>
      </w:pPr>
      <w:hyperlink w:anchor="_Toc522724533" w:history="1">
        <w:r w:rsidRPr="002A2D16">
          <w:rPr>
            <w:rStyle w:val="Hyperlink"/>
            <w:noProof/>
          </w:rPr>
          <w:t>3.2.1</w:t>
        </w:r>
        <w:r>
          <w:rPr>
            <w:rFonts w:asciiTheme="minorHAnsi" w:eastAsiaTheme="minorEastAsia" w:hAnsiTheme="minorHAnsi" w:cstheme="minorBidi"/>
            <w:noProof/>
            <w:szCs w:val="22"/>
            <w:lang w:eastAsia="en-GB"/>
          </w:rPr>
          <w:tab/>
        </w:r>
        <w:r w:rsidRPr="002A2D16">
          <w:rPr>
            <w:rStyle w:val="Hyperlink"/>
            <w:noProof/>
          </w:rPr>
          <w:t>Overall Design</w:t>
        </w:r>
        <w:r>
          <w:rPr>
            <w:noProof/>
            <w:webHidden/>
          </w:rPr>
          <w:tab/>
        </w:r>
        <w:r>
          <w:rPr>
            <w:noProof/>
            <w:webHidden/>
          </w:rPr>
          <w:fldChar w:fldCharType="begin"/>
        </w:r>
        <w:r>
          <w:rPr>
            <w:noProof/>
            <w:webHidden/>
          </w:rPr>
          <w:instrText xml:space="preserve"> PAGEREF _Toc522724533 \h </w:instrText>
        </w:r>
        <w:r>
          <w:rPr>
            <w:noProof/>
            <w:webHidden/>
          </w:rPr>
        </w:r>
        <w:r>
          <w:rPr>
            <w:noProof/>
            <w:webHidden/>
          </w:rPr>
          <w:fldChar w:fldCharType="separate"/>
        </w:r>
        <w:r>
          <w:rPr>
            <w:noProof/>
            <w:webHidden/>
          </w:rPr>
          <w:t>25</w:t>
        </w:r>
        <w:r>
          <w:rPr>
            <w:noProof/>
            <w:webHidden/>
          </w:rPr>
          <w:fldChar w:fldCharType="end"/>
        </w:r>
      </w:hyperlink>
    </w:p>
    <w:p w14:paraId="20E905C3" w14:textId="51CF457C" w:rsidR="00081E6C" w:rsidRDefault="00081E6C">
      <w:pPr>
        <w:pStyle w:val="TOC3"/>
        <w:rPr>
          <w:rFonts w:asciiTheme="minorHAnsi" w:eastAsiaTheme="minorEastAsia" w:hAnsiTheme="minorHAnsi" w:cstheme="minorBidi"/>
          <w:noProof/>
          <w:szCs w:val="22"/>
          <w:lang w:eastAsia="en-GB"/>
        </w:rPr>
      </w:pPr>
      <w:hyperlink w:anchor="_Toc522724534" w:history="1">
        <w:r w:rsidRPr="002A2D16">
          <w:rPr>
            <w:rStyle w:val="Hyperlink"/>
            <w:noProof/>
          </w:rPr>
          <w:t>3.2.2</w:t>
        </w:r>
        <w:r>
          <w:rPr>
            <w:rFonts w:asciiTheme="minorHAnsi" w:eastAsiaTheme="minorEastAsia" w:hAnsiTheme="minorHAnsi" w:cstheme="minorBidi"/>
            <w:noProof/>
            <w:szCs w:val="22"/>
            <w:lang w:eastAsia="en-GB"/>
          </w:rPr>
          <w:tab/>
        </w:r>
        <w:r w:rsidRPr="002A2D16">
          <w:rPr>
            <w:rStyle w:val="Hyperlink"/>
            <w:noProof/>
          </w:rPr>
          <w:t>Logframe and Reconstructed Theory of Change</w:t>
        </w:r>
        <w:r>
          <w:rPr>
            <w:noProof/>
            <w:webHidden/>
          </w:rPr>
          <w:tab/>
        </w:r>
        <w:r>
          <w:rPr>
            <w:noProof/>
            <w:webHidden/>
          </w:rPr>
          <w:fldChar w:fldCharType="begin"/>
        </w:r>
        <w:r>
          <w:rPr>
            <w:noProof/>
            <w:webHidden/>
          </w:rPr>
          <w:instrText xml:space="preserve"> PAGEREF _Toc522724534 \h </w:instrText>
        </w:r>
        <w:r>
          <w:rPr>
            <w:noProof/>
            <w:webHidden/>
          </w:rPr>
        </w:r>
        <w:r>
          <w:rPr>
            <w:noProof/>
            <w:webHidden/>
          </w:rPr>
          <w:fldChar w:fldCharType="separate"/>
        </w:r>
        <w:r>
          <w:rPr>
            <w:noProof/>
            <w:webHidden/>
          </w:rPr>
          <w:t>26</w:t>
        </w:r>
        <w:r>
          <w:rPr>
            <w:noProof/>
            <w:webHidden/>
          </w:rPr>
          <w:fldChar w:fldCharType="end"/>
        </w:r>
      </w:hyperlink>
    </w:p>
    <w:p w14:paraId="268EDD50" w14:textId="3A383962" w:rsidR="00081E6C" w:rsidRDefault="00081E6C">
      <w:pPr>
        <w:pStyle w:val="TOC2"/>
        <w:rPr>
          <w:rFonts w:asciiTheme="minorHAnsi" w:eastAsiaTheme="minorEastAsia" w:hAnsiTheme="minorHAnsi" w:cstheme="minorBidi"/>
          <w:noProof/>
          <w:szCs w:val="22"/>
          <w:lang w:eastAsia="en-GB"/>
        </w:rPr>
      </w:pPr>
      <w:hyperlink w:anchor="_Toc522724535" w:history="1">
        <w:r w:rsidRPr="002A2D16">
          <w:rPr>
            <w:rStyle w:val="Hyperlink"/>
            <w:noProof/>
          </w:rPr>
          <w:t>3.3</w:t>
        </w:r>
        <w:r>
          <w:rPr>
            <w:rFonts w:asciiTheme="minorHAnsi" w:eastAsiaTheme="minorEastAsia" w:hAnsiTheme="minorHAnsi" w:cstheme="minorBidi"/>
            <w:noProof/>
            <w:szCs w:val="22"/>
            <w:lang w:eastAsia="en-GB"/>
          </w:rPr>
          <w:tab/>
        </w:r>
        <w:r w:rsidRPr="002A2D16">
          <w:rPr>
            <w:rStyle w:val="Hyperlink"/>
            <w:noProof/>
          </w:rPr>
          <w:t>Project Performance</w:t>
        </w:r>
        <w:r>
          <w:rPr>
            <w:noProof/>
            <w:webHidden/>
          </w:rPr>
          <w:tab/>
        </w:r>
        <w:r>
          <w:rPr>
            <w:noProof/>
            <w:webHidden/>
          </w:rPr>
          <w:fldChar w:fldCharType="begin"/>
        </w:r>
        <w:r>
          <w:rPr>
            <w:noProof/>
            <w:webHidden/>
          </w:rPr>
          <w:instrText xml:space="preserve"> PAGEREF _Toc522724535 \h </w:instrText>
        </w:r>
        <w:r>
          <w:rPr>
            <w:noProof/>
            <w:webHidden/>
          </w:rPr>
        </w:r>
        <w:r>
          <w:rPr>
            <w:noProof/>
            <w:webHidden/>
          </w:rPr>
          <w:fldChar w:fldCharType="separate"/>
        </w:r>
        <w:r>
          <w:rPr>
            <w:noProof/>
            <w:webHidden/>
          </w:rPr>
          <w:t>31</w:t>
        </w:r>
        <w:r>
          <w:rPr>
            <w:noProof/>
            <w:webHidden/>
          </w:rPr>
          <w:fldChar w:fldCharType="end"/>
        </w:r>
      </w:hyperlink>
    </w:p>
    <w:p w14:paraId="51CD06E0" w14:textId="7FEB8ADB" w:rsidR="00081E6C" w:rsidRDefault="00081E6C">
      <w:pPr>
        <w:pStyle w:val="TOC3"/>
        <w:rPr>
          <w:rFonts w:asciiTheme="minorHAnsi" w:eastAsiaTheme="minorEastAsia" w:hAnsiTheme="minorHAnsi" w:cstheme="minorBidi"/>
          <w:noProof/>
          <w:szCs w:val="22"/>
          <w:lang w:eastAsia="en-GB"/>
        </w:rPr>
      </w:pPr>
      <w:hyperlink w:anchor="_Toc522724536" w:history="1">
        <w:r w:rsidRPr="002A2D16">
          <w:rPr>
            <w:rStyle w:val="Hyperlink"/>
            <w:noProof/>
          </w:rPr>
          <w:t>3.3.1</w:t>
        </w:r>
        <w:r>
          <w:rPr>
            <w:rFonts w:asciiTheme="minorHAnsi" w:eastAsiaTheme="minorEastAsia" w:hAnsiTheme="minorHAnsi" w:cstheme="minorBidi"/>
            <w:noProof/>
            <w:szCs w:val="22"/>
            <w:lang w:eastAsia="en-GB"/>
          </w:rPr>
          <w:tab/>
        </w:r>
        <w:r w:rsidRPr="002A2D16">
          <w:rPr>
            <w:rStyle w:val="Hyperlink"/>
            <w:noProof/>
          </w:rPr>
          <w:t>Relevance</w:t>
        </w:r>
        <w:r>
          <w:rPr>
            <w:noProof/>
            <w:webHidden/>
          </w:rPr>
          <w:tab/>
        </w:r>
        <w:r>
          <w:rPr>
            <w:noProof/>
            <w:webHidden/>
          </w:rPr>
          <w:fldChar w:fldCharType="begin"/>
        </w:r>
        <w:r>
          <w:rPr>
            <w:noProof/>
            <w:webHidden/>
          </w:rPr>
          <w:instrText xml:space="preserve"> PAGEREF _Toc522724536 \h </w:instrText>
        </w:r>
        <w:r>
          <w:rPr>
            <w:noProof/>
            <w:webHidden/>
          </w:rPr>
        </w:r>
        <w:r>
          <w:rPr>
            <w:noProof/>
            <w:webHidden/>
          </w:rPr>
          <w:fldChar w:fldCharType="separate"/>
        </w:r>
        <w:r>
          <w:rPr>
            <w:noProof/>
            <w:webHidden/>
          </w:rPr>
          <w:t>31</w:t>
        </w:r>
        <w:r>
          <w:rPr>
            <w:noProof/>
            <w:webHidden/>
          </w:rPr>
          <w:fldChar w:fldCharType="end"/>
        </w:r>
      </w:hyperlink>
    </w:p>
    <w:p w14:paraId="418D9DC9" w14:textId="012739EF" w:rsidR="00081E6C" w:rsidRDefault="00081E6C">
      <w:pPr>
        <w:pStyle w:val="TOC3"/>
        <w:rPr>
          <w:rFonts w:asciiTheme="minorHAnsi" w:eastAsiaTheme="minorEastAsia" w:hAnsiTheme="minorHAnsi" w:cstheme="minorBidi"/>
          <w:noProof/>
          <w:szCs w:val="22"/>
          <w:lang w:eastAsia="en-GB"/>
        </w:rPr>
      </w:pPr>
      <w:hyperlink w:anchor="_Toc522724537" w:history="1">
        <w:r w:rsidRPr="002A2D16">
          <w:rPr>
            <w:rStyle w:val="Hyperlink"/>
            <w:noProof/>
          </w:rPr>
          <w:t>3.3.2</w:t>
        </w:r>
        <w:r>
          <w:rPr>
            <w:rFonts w:asciiTheme="minorHAnsi" w:eastAsiaTheme="minorEastAsia" w:hAnsiTheme="minorHAnsi" w:cstheme="minorBidi"/>
            <w:noProof/>
            <w:szCs w:val="22"/>
            <w:lang w:eastAsia="en-GB"/>
          </w:rPr>
          <w:tab/>
        </w:r>
        <w:r w:rsidRPr="002A2D16">
          <w:rPr>
            <w:rStyle w:val="Hyperlink"/>
            <w:noProof/>
          </w:rPr>
          <w:t>Effectiveness</w:t>
        </w:r>
        <w:r>
          <w:rPr>
            <w:noProof/>
            <w:webHidden/>
          </w:rPr>
          <w:tab/>
        </w:r>
        <w:r>
          <w:rPr>
            <w:noProof/>
            <w:webHidden/>
          </w:rPr>
          <w:fldChar w:fldCharType="begin"/>
        </w:r>
        <w:r>
          <w:rPr>
            <w:noProof/>
            <w:webHidden/>
          </w:rPr>
          <w:instrText xml:space="preserve"> PAGEREF _Toc522724537 \h </w:instrText>
        </w:r>
        <w:r>
          <w:rPr>
            <w:noProof/>
            <w:webHidden/>
          </w:rPr>
        </w:r>
        <w:r>
          <w:rPr>
            <w:noProof/>
            <w:webHidden/>
          </w:rPr>
          <w:fldChar w:fldCharType="separate"/>
        </w:r>
        <w:r>
          <w:rPr>
            <w:noProof/>
            <w:webHidden/>
          </w:rPr>
          <w:t>33</w:t>
        </w:r>
        <w:r>
          <w:rPr>
            <w:noProof/>
            <w:webHidden/>
          </w:rPr>
          <w:fldChar w:fldCharType="end"/>
        </w:r>
      </w:hyperlink>
    </w:p>
    <w:p w14:paraId="70EAFCC3" w14:textId="1D568338" w:rsidR="00081E6C" w:rsidRDefault="00081E6C">
      <w:pPr>
        <w:pStyle w:val="TOC3"/>
        <w:rPr>
          <w:rFonts w:asciiTheme="minorHAnsi" w:eastAsiaTheme="minorEastAsia" w:hAnsiTheme="minorHAnsi" w:cstheme="minorBidi"/>
          <w:noProof/>
          <w:szCs w:val="22"/>
          <w:lang w:eastAsia="en-GB"/>
        </w:rPr>
      </w:pPr>
      <w:hyperlink w:anchor="_Toc522724538" w:history="1">
        <w:r w:rsidRPr="002A2D16">
          <w:rPr>
            <w:rStyle w:val="Hyperlink"/>
            <w:noProof/>
          </w:rPr>
          <w:t>3.3.3</w:t>
        </w:r>
        <w:r>
          <w:rPr>
            <w:rFonts w:asciiTheme="minorHAnsi" w:eastAsiaTheme="minorEastAsia" w:hAnsiTheme="minorHAnsi" w:cstheme="minorBidi"/>
            <w:noProof/>
            <w:szCs w:val="22"/>
            <w:lang w:eastAsia="en-GB"/>
          </w:rPr>
          <w:tab/>
        </w:r>
        <w:r w:rsidRPr="002A2D16">
          <w:rPr>
            <w:rStyle w:val="Hyperlink"/>
            <w:noProof/>
          </w:rPr>
          <w:t>Efficiency</w:t>
        </w:r>
        <w:r>
          <w:rPr>
            <w:noProof/>
            <w:webHidden/>
          </w:rPr>
          <w:tab/>
        </w:r>
        <w:r>
          <w:rPr>
            <w:noProof/>
            <w:webHidden/>
          </w:rPr>
          <w:fldChar w:fldCharType="begin"/>
        </w:r>
        <w:r>
          <w:rPr>
            <w:noProof/>
            <w:webHidden/>
          </w:rPr>
          <w:instrText xml:space="preserve"> PAGEREF _Toc522724538 \h </w:instrText>
        </w:r>
        <w:r>
          <w:rPr>
            <w:noProof/>
            <w:webHidden/>
          </w:rPr>
        </w:r>
        <w:r>
          <w:rPr>
            <w:noProof/>
            <w:webHidden/>
          </w:rPr>
          <w:fldChar w:fldCharType="separate"/>
        </w:r>
        <w:r>
          <w:rPr>
            <w:noProof/>
            <w:webHidden/>
          </w:rPr>
          <w:t>40</w:t>
        </w:r>
        <w:r>
          <w:rPr>
            <w:noProof/>
            <w:webHidden/>
          </w:rPr>
          <w:fldChar w:fldCharType="end"/>
        </w:r>
      </w:hyperlink>
    </w:p>
    <w:p w14:paraId="01EFAF64" w14:textId="43084215" w:rsidR="00081E6C" w:rsidRDefault="00081E6C">
      <w:pPr>
        <w:pStyle w:val="TOC3"/>
        <w:rPr>
          <w:rFonts w:asciiTheme="minorHAnsi" w:eastAsiaTheme="minorEastAsia" w:hAnsiTheme="minorHAnsi" w:cstheme="minorBidi"/>
          <w:noProof/>
          <w:szCs w:val="22"/>
          <w:lang w:eastAsia="en-GB"/>
        </w:rPr>
      </w:pPr>
      <w:hyperlink w:anchor="_Toc522724539" w:history="1">
        <w:r w:rsidRPr="002A2D16">
          <w:rPr>
            <w:rStyle w:val="Hyperlink"/>
            <w:noProof/>
          </w:rPr>
          <w:t>3.3.4</w:t>
        </w:r>
        <w:r>
          <w:rPr>
            <w:rFonts w:asciiTheme="minorHAnsi" w:eastAsiaTheme="minorEastAsia" w:hAnsiTheme="minorHAnsi" w:cstheme="minorBidi"/>
            <w:noProof/>
            <w:szCs w:val="22"/>
            <w:lang w:eastAsia="en-GB"/>
          </w:rPr>
          <w:tab/>
        </w:r>
        <w:r w:rsidRPr="002A2D16">
          <w:rPr>
            <w:rStyle w:val="Hyperlink"/>
            <w:noProof/>
          </w:rPr>
          <w:t>Sustainability of Benefits</w:t>
        </w:r>
        <w:r>
          <w:rPr>
            <w:noProof/>
            <w:webHidden/>
          </w:rPr>
          <w:tab/>
        </w:r>
        <w:r>
          <w:rPr>
            <w:noProof/>
            <w:webHidden/>
          </w:rPr>
          <w:fldChar w:fldCharType="begin"/>
        </w:r>
        <w:r>
          <w:rPr>
            <w:noProof/>
            <w:webHidden/>
          </w:rPr>
          <w:instrText xml:space="preserve"> PAGEREF _Toc522724539 \h </w:instrText>
        </w:r>
        <w:r>
          <w:rPr>
            <w:noProof/>
            <w:webHidden/>
          </w:rPr>
        </w:r>
        <w:r>
          <w:rPr>
            <w:noProof/>
            <w:webHidden/>
          </w:rPr>
          <w:fldChar w:fldCharType="separate"/>
        </w:r>
        <w:r>
          <w:rPr>
            <w:noProof/>
            <w:webHidden/>
          </w:rPr>
          <w:t>41</w:t>
        </w:r>
        <w:r>
          <w:rPr>
            <w:noProof/>
            <w:webHidden/>
          </w:rPr>
          <w:fldChar w:fldCharType="end"/>
        </w:r>
      </w:hyperlink>
    </w:p>
    <w:p w14:paraId="63284E31" w14:textId="6D260CD2" w:rsidR="00081E6C" w:rsidRDefault="00081E6C">
      <w:pPr>
        <w:pStyle w:val="TOC2"/>
        <w:rPr>
          <w:rFonts w:asciiTheme="minorHAnsi" w:eastAsiaTheme="minorEastAsia" w:hAnsiTheme="minorHAnsi" w:cstheme="minorBidi"/>
          <w:noProof/>
          <w:szCs w:val="22"/>
          <w:lang w:eastAsia="en-GB"/>
        </w:rPr>
      </w:pPr>
      <w:hyperlink w:anchor="_Toc522724540" w:history="1">
        <w:r w:rsidRPr="002A2D16">
          <w:rPr>
            <w:rStyle w:val="Hyperlink"/>
            <w:noProof/>
          </w:rPr>
          <w:t>3.4</w:t>
        </w:r>
        <w:r>
          <w:rPr>
            <w:rFonts w:asciiTheme="minorHAnsi" w:eastAsiaTheme="minorEastAsia" w:hAnsiTheme="minorHAnsi" w:cstheme="minorBidi"/>
            <w:noProof/>
            <w:szCs w:val="22"/>
            <w:lang w:eastAsia="en-GB"/>
          </w:rPr>
          <w:tab/>
        </w:r>
        <w:r w:rsidRPr="002A2D16">
          <w:rPr>
            <w:rStyle w:val="Hyperlink"/>
            <w:noProof/>
          </w:rPr>
          <w:t>Assessment of Cross-Cutting Performance Criteria</w:t>
        </w:r>
        <w:r>
          <w:rPr>
            <w:noProof/>
            <w:webHidden/>
          </w:rPr>
          <w:tab/>
        </w:r>
        <w:r>
          <w:rPr>
            <w:noProof/>
            <w:webHidden/>
          </w:rPr>
          <w:fldChar w:fldCharType="begin"/>
        </w:r>
        <w:r>
          <w:rPr>
            <w:noProof/>
            <w:webHidden/>
          </w:rPr>
          <w:instrText xml:space="preserve"> PAGEREF _Toc522724540 \h </w:instrText>
        </w:r>
        <w:r>
          <w:rPr>
            <w:noProof/>
            <w:webHidden/>
          </w:rPr>
        </w:r>
        <w:r>
          <w:rPr>
            <w:noProof/>
            <w:webHidden/>
          </w:rPr>
          <w:fldChar w:fldCharType="separate"/>
        </w:r>
        <w:r>
          <w:rPr>
            <w:noProof/>
            <w:webHidden/>
          </w:rPr>
          <w:t>46</w:t>
        </w:r>
        <w:r>
          <w:rPr>
            <w:noProof/>
            <w:webHidden/>
          </w:rPr>
          <w:fldChar w:fldCharType="end"/>
        </w:r>
      </w:hyperlink>
    </w:p>
    <w:p w14:paraId="1C4C96DB" w14:textId="05CFB619" w:rsidR="00081E6C" w:rsidRDefault="00081E6C">
      <w:pPr>
        <w:pStyle w:val="TOC3"/>
        <w:rPr>
          <w:rFonts w:asciiTheme="minorHAnsi" w:eastAsiaTheme="minorEastAsia" w:hAnsiTheme="minorHAnsi" w:cstheme="minorBidi"/>
          <w:noProof/>
          <w:szCs w:val="22"/>
          <w:lang w:eastAsia="en-GB"/>
        </w:rPr>
      </w:pPr>
      <w:hyperlink w:anchor="_Toc522724541" w:history="1">
        <w:r w:rsidRPr="002A2D16">
          <w:rPr>
            <w:rStyle w:val="Hyperlink"/>
            <w:noProof/>
          </w:rPr>
          <w:t>3.4.1</w:t>
        </w:r>
        <w:r>
          <w:rPr>
            <w:rFonts w:asciiTheme="minorHAnsi" w:eastAsiaTheme="minorEastAsia" w:hAnsiTheme="minorHAnsi" w:cstheme="minorBidi"/>
            <w:noProof/>
            <w:szCs w:val="22"/>
            <w:lang w:eastAsia="en-GB"/>
          </w:rPr>
          <w:tab/>
        </w:r>
        <w:r w:rsidRPr="002A2D16">
          <w:rPr>
            <w:rStyle w:val="Hyperlink"/>
            <w:noProof/>
          </w:rPr>
          <w:t>Gender Mainstreaming</w:t>
        </w:r>
        <w:r>
          <w:rPr>
            <w:noProof/>
            <w:webHidden/>
          </w:rPr>
          <w:tab/>
        </w:r>
        <w:r>
          <w:rPr>
            <w:noProof/>
            <w:webHidden/>
          </w:rPr>
          <w:fldChar w:fldCharType="begin"/>
        </w:r>
        <w:r>
          <w:rPr>
            <w:noProof/>
            <w:webHidden/>
          </w:rPr>
          <w:instrText xml:space="preserve"> PAGEREF _Toc522724541 \h </w:instrText>
        </w:r>
        <w:r>
          <w:rPr>
            <w:noProof/>
            <w:webHidden/>
          </w:rPr>
        </w:r>
        <w:r>
          <w:rPr>
            <w:noProof/>
            <w:webHidden/>
          </w:rPr>
          <w:fldChar w:fldCharType="separate"/>
        </w:r>
        <w:r>
          <w:rPr>
            <w:noProof/>
            <w:webHidden/>
          </w:rPr>
          <w:t>46</w:t>
        </w:r>
        <w:r>
          <w:rPr>
            <w:noProof/>
            <w:webHidden/>
          </w:rPr>
          <w:fldChar w:fldCharType="end"/>
        </w:r>
      </w:hyperlink>
    </w:p>
    <w:p w14:paraId="41440D00" w14:textId="17936F82" w:rsidR="00081E6C" w:rsidRDefault="00081E6C">
      <w:pPr>
        <w:pStyle w:val="TOC3"/>
        <w:rPr>
          <w:rFonts w:asciiTheme="minorHAnsi" w:eastAsiaTheme="minorEastAsia" w:hAnsiTheme="minorHAnsi" w:cstheme="minorBidi"/>
          <w:noProof/>
          <w:szCs w:val="22"/>
          <w:lang w:eastAsia="en-GB"/>
        </w:rPr>
      </w:pPr>
      <w:hyperlink w:anchor="_Toc522724542" w:history="1">
        <w:r w:rsidRPr="002A2D16">
          <w:rPr>
            <w:rStyle w:val="Hyperlink"/>
            <w:noProof/>
          </w:rPr>
          <w:t>3.4.2</w:t>
        </w:r>
        <w:r>
          <w:rPr>
            <w:rFonts w:asciiTheme="minorHAnsi" w:eastAsiaTheme="minorEastAsia" w:hAnsiTheme="minorHAnsi" w:cstheme="minorBidi"/>
            <w:noProof/>
            <w:szCs w:val="22"/>
            <w:lang w:eastAsia="en-GB"/>
          </w:rPr>
          <w:tab/>
        </w:r>
        <w:r w:rsidRPr="002A2D16">
          <w:rPr>
            <w:rStyle w:val="Hyperlink"/>
            <w:noProof/>
          </w:rPr>
          <w:t>M &amp; E System</w:t>
        </w:r>
        <w:r>
          <w:rPr>
            <w:noProof/>
            <w:webHidden/>
          </w:rPr>
          <w:tab/>
        </w:r>
        <w:r>
          <w:rPr>
            <w:noProof/>
            <w:webHidden/>
          </w:rPr>
          <w:fldChar w:fldCharType="begin"/>
        </w:r>
        <w:r>
          <w:rPr>
            <w:noProof/>
            <w:webHidden/>
          </w:rPr>
          <w:instrText xml:space="preserve"> PAGEREF _Toc522724542 \h </w:instrText>
        </w:r>
        <w:r>
          <w:rPr>
            <w:noProof/>
            <w:webHidden/>
          </w:rPr>
        </w:r>
        <w:r>
          <w:rPr>
            <w:noProof/>
            <w:webHidden/>
          </w:rPr>
          <w:fldChar w:fldCharType="separate"/>
        </w:r>
        <w:r>
          <w:rPr>
            <w:noProof/>
            <w:webHidden/>
          </w:rPr>
          <w:t>47</w:t>
        </w:r>
        <w:r>
          <w:rPr>
            <w:noProof/>
            <w:webHidden/>
          </w:rPr>
          <w:fldChar w:fldCharType="end"/>
        </w:r>
      </w:hyperlink>
    </w:p>
    <w:p w14:paraId="6AB390BD" w14:textId="3627AFF2" w:rsidR="00081E6C" w:rsidRDefault="00081E6C">
      <w:pPr>
        <w:pStyle w:val="TOC3"/>
        <w:rPr>
          <w:rFonts w:asciiTheme="minorHAnsi" w:eastAsiaTheme="minorEastAsia" w:hAnsiTheme="minorHAnsi" w:cstheme="minorBidi"/>
          <w:noProof/>
          <w:szCs w:val="22"/>
          <w:lang w:eastAsia="en-GB"/>
        </w:rPr>
      </w:pPr>
      <w:hyperlink w:anchor="_Toc522724543" w:history="1">
        <w:r w:rsidRPr="002A2D16">
          <w:rPr>
            <w:rStyle w:val="Hyperlink"/>
            <w:noProof/>
          </w:rPr>
          <w:t>3.4.3</w:t>
        </w:r>
        <w:r>
          <w:rPr>
            <w:rFonts w:asciiTheme="minorHAnsi" w:eastAsiaTheme="minorEastAsia" w:hAnsiTheme="minorHAnsi" w:cstheme="minorBidi"/>
            <w:noProof/>
            <w:szCs w:val="22"/>
            <w:lang w:eastAsia="en-GB"/>
          </w:rPr>
          <w:tab/>
        </w:r>
        <w:r w:rsidRPr="002A2D16">
          <w:rPr>
            <w:rStyle w:val="Hyperlink"/>
            <w:noProof/>
          </w:rPr>
          <w:t>Results-based Management (RBM)</w:t>
        </w:r>
        <w:r>
          <w:rPr>
            <w:noProof/>
            <w:webHidden/>
          </w:rPr>
          <w:tab/>
        </w:r>
        <w:r>
          <w:rPr>
            <w:noProof/>
            <w:webHidden/>
          </w:rPr>
          <w:fldChar w:fldCharType="begin"/>
        </w:r>
        <w:r>
          <w:rPr>
            <w:noProof/>
            <w:webHidden/>
          </w:rPr>
          <w:instrText xml:space="preserve"> PAGEREF _Toc522724543 \h </w:instrText>
        </w:r>
        <w:r>
          <w:rPr>
            <w:noProof/>
            <w:webHidden/>
          </w:rPr>
        </w:r>
        <w:r>
          <w:rPr>
            <w:noProof/>
            <w:webHidden/>
          </w:rPr>
          <w:fldChar w:fldCharType="separate"/>
        </w:r>
        <w:r>
          <w:rPr>
            <w:noProof/>
            <w:webHidden/>
          </w:rPr>
          <w:t>48</w:t>
        </w:r>
        <w:r>
          <w:rPr>
            <w:noProof/>
            <w:webHidden/>
          </w:rPr>
          <w:fldChar w:fldCharType="end"/>
        </w:r>
      </w:hyperlink>
    </w:p>
    <w:p w14:paraId="05C49767" w14:textId="71665BF0" w:rsidR="00081E6C" w:rsidRDefault="00081E6C">
      <w:pPr>
        <w:pStyle w:val="TOC2"/>
        <w:rPr>
          <w:rFonts w:asciiTheme="minorHAnsi" w:eastAsiaTheme="minorEastAsia" w:hAnsiTheme="minorHAnsi" w:cstheme="minorBidi"/>
          <w:noProof/>
          <w:szCs w:val="22"/>
          <w:lang w:eastAsia="en-GB"/>
        </w:rPr>
      </w:pPr>
      <w:hyperlink w:anchor="_Toc522724544" w:history="1">
        <w:r w:rsidRPr="002A2D16">
          <w:rPr>
            <w:rStyle w:val="Hyperlink"/>
            <w:noProof/>
          </w:rPr>
          <w:t>3.5</w:t>
        </w:r>
        <w:r>
          <w:rPr>
            <w:rFonts w:asciiTheme="minorHAnsi" w:eastAsiaTheme="minorEastAsia" w:hAnsiTheme="minorHAnsi" w:cstheme="minorBidi"/>
            <w:noProof/>
            <w:szCs w:val="22"/>
            <w:lang w:eastAsia="en-GB"/>
          </w:rPr>
          <w:tab/>
        </w:r>
        <w:r w:rsidRPr="002A2D16">
          <w:rPr>
            <w:rStyle w:val="Hyperlink"/>
            <w:noProof/>
          </w:rPr>
          <w:t>Performance of Partners</w:t>
        </w:r>
        <w:r>
          <w:rPr>
            <w:noProof/>
            <w:webHidden/>
          </w:rPr>
          <w:tab/>
        </w:r>
        <w:r>
          <w:rPr>
            <w:noProof/>
            <w:webHidden/>
          </w:rPr>
          <w:fldChar w:fldCharType="begin"/>
        </w:r>
        <w:r>
          <w:rPr>
            <w:noProof/>
            <w:webHidden/>
          </w:rPr>
          <w:instrText xml:space="preserve"> PAGEREF _Toc522724544 \h </w:instrText>
        </w:r>
        <w:r>
          <w:rPr>
            <w:noProof/>
            <w:webHidden/>
          </w:rPr>
        </w:r>
        <w:r>
          <w:rPr>
            <w:noProof/>
            <w:webHidden/>
          </w:rPr>
          <w:fldChar w:fldCharType="separate"/>
        </w:r>
        <w:r>
          <w:rPr>
            <w:noProof/>
            <w:webHidden/>
          </w:rPr>
          <w:t>49</w:t>
        </w:r>
        <w:r>
          <w:rPr>
            <w:noProof/>
            <w:webHidden/>
          </w:rPr>
          <w:fldChar w:fldCharType="end"/>
        </w:r>
      </w:hyperlink>
    </w:p>
    <w:p w14:paraId="61F0FDBE" w14:textId="6C2ADCA9" w:rsidR="00081E6C" w:rsidRDefault="00081E6C">
      <w:pPr>
        <w:pStyle w:val="TOC3"/>
        <w:rPr>
          <w:rFonts w:asciiTheme="minorHAnsi" w:eastAsiaTheme="minorEastAsia" w:hAnsiTheme="minorHAnsi" w:cstheme="minorBidi"/>
          <w:noProof/>
          <w:szCs w:val="22"/>
          <w:lang w:eastAsia="en-GB"/>
        </w:rPr>
      </w:pPr>
      <w:hyperlink w:anchor="_Toc522724545" w:history="1">
        <w:r w:rsidRPr="002A2D16">
          <w:rPr>
            <w:rStyle w:val="Hyperlink"/>
            <w:noProof/>
          </w:rPr>
          <w:t>3.5.1</w:t>
        </w:r>
        <w:r>
          <w:rPr>
            <w:rFonts w:asciiTheme="minorHAnsi" w:eastAsiaTheme="minorEastAsia" w:hAnsiTheme="minorHAnsi" w:cstheme="minorBidi"/>
            <w:noProof/>
            <w:szCs w:val="22"/>
            <w:lang w:eastAsia="en-GB"/>
          </w:rPr>
          <w:tab/>
        </w:r>
        <w:r w:rsidRPr="002A2D16">
          <w:rPr>
            <w:rStyle w:val="Hyperlink"/>
            <w:noProof/>
          </w:rPr>
          <w:t>UNIDO</w:t>
        </w:r>
        <w:r>
          <w:rPr>
            <w:noProof/>
            <w:webHidden/>
          </w:rPr>
          <w:tab/>
        </w:r>
        <w:r>
          <w:rPr>
            <w:noProof/>
            <w:webHidden/>
          </w:rPr>
          <w:fldChar w:fldCharType="begin"/>
        </w:r>
        <w:r>
          <w:rPr>
            <w:noProof/>
            <w:webHidden/>
          </w:rPr>
          <w:instrText xml:space="preserve"> PAGEREF _Toc522724545 \h </w:instrText>
        </w:r>
        <w:r>
          <w:rPr>
            <w:noProof/>
            <w:webHidden/>
          </w:rPr>
        </w:r>
        <w:r>
          <w:rPr>
            <w:noProof/>
            <w:webHidden/>
          </w:rPr>
          <w:fldChar w:fldCharType="separate"/>
        </w:r>
        <w:r>
          <w:rPr>
            <w:noProof/>
            <w:webHidden/>
          </w:rPr>
          <w:t>49</w:t>
        </w:r>
        <w:r>
          <w:rPr>
            <w:noProof/>
            <w:webHidden/>
          </w:rPr>
          <w:fldChar w:fldCharType="end"/>
        </w:r>
      </w:hyperlink>
    </w:p>
    <w:p w14:paraId="75434C1E" w14:textId="5C4271BE" w:rsidR="00081E6C" w:rsidRDefault="00081E6C">
      <w:pPr>
        <w:pStyle w:val="TOC3"/>
        <w:rPr>
          <w:rFonts w:asciiTheme="minorHAnsi" w:eastAsiaTheme="minorEastAsia" w:hAnsiTheme="minorHAnsi" w:cstheme="minorBidi"/>
          <w:noProof/>
          <w:szCs w:val="22"/>
          <w:lang w:eastAsia="en-GB"/>
        </w:rPr>
      </w:pPr>
      <w:hyperlink w:anchor="_Toc522724546" w:history="1">
        <w:r w:rsidRPr="002A2D16">
          <w:rPr>
            <w:rStyle w:val="Hyperlink"/>
            <w:noProof/>
          </w:rPr>
          <w:t>3.5.2</w:t>
        </w:r>
        <w:r>
          <w:rPr>
            <w:rFonts w:asciiTheme="minorHAnsi" w:eastAsiaTheme="minorEastAsia" w:hAnsiTheme="minorHAnsi" w:cstheme="minorBidi"/>
            <w:noProof/>
            <w:szCs w:val="22"/>
            <w:lang w:eastAsia="en-GB"/>
          </w:rPr>
          <w:tab/>
        </w:r>
        <w:r w:rsidRPr="002A2D16">
          <w:rPr>
            <w:rStyle w:val="Hyperlink"/>
            <w:noProof/>
          </w:rPr>
          <w:t>National Counterparts</w:t>
        </w:r>
        <w:r>
          <w:rPr>
            <w:noProof/>
            <w:webHidden/>
          </w:rPr>
          <w:tab/>
        </w:r>
        <w:r>
          <w:rPr>
            <w:noProof/>
            <w:webHidden/>
          </w:rPr>
          <w:fldChar w:fldCharType="begin"/>
        </w:r>
        <w:r>
          <w:rPr>
            <w:noProof/>
            <w:webHidden/>
          </w:rPr>
          <w:instrText xml:space="preserve"> PAGEREF _Toc522724546 \h </w:instrText>
        </w:r>
        <w:r>
          <w:rPr>
            <w:noProof/>
            <w:webHidden/>
          </w:rPr>
        </w:r>
        <w:r>
          <w:rPr>
            <w:noProof/>
            <w:webHidden/>
          </w:rPr>
          <w:fldChar w:fldCharType="separate"/>
        </w:r>
        <w:r>
          <w:rPr>
            <w:noProof/>
            <w:webHidden/>
          </w:rPr>
          <w:t>50</w:t>
        </w:r>
        <w:r>
          <w:rPr>
            <w:noProof/>
            <w:webHidden/>
          </w:rPr>
          <w:fldChar w:fldCharType="end"/>
        </w:r>
      </w:hyperlink>
    </w:p>
    <w:p w14:paraId="31CC22E5" w14:textId="20C50D9E" w:rsidR="00081E6C" w:rsidRDefault="00081E6C">
      <w:pPr>
        <w:pStyle w:val="TOC3"/>
        <w:rPr>
          <w:rFonts w:asciiTheme="minorHAnsi" w:eastAsiaTheme="minorEastAsia" w:hAnsiTheme="minorHAnsi" w:cstheme="minorBidi"/>
          <w:noProof/>
          <w:szCs w:val="22"/>
          <w:lang w:eastAsia="en-GB"/>
        </w:rPr>
      </w:pPr>
      <w:hyperlink w:anchor="_Toc522724547" w:history="1">
        <w:r w:rsidRPr="002A2D16">
          <w:rPr>
            <w:rStyle w:val="Hyperlink"/>
            <w:noProof/>
          </w:rPr>
          <w:t>3.5.3</w:t>
        </w:r>
        <w:r>
          <w:rPr>
            <w:rFonts w:asciiTheme="minorHAnsi" w:eastAsiaTheme="minorEastAsia" w:hAnsiTheme="minorHAnsi" w:cstheme="minorBidi"/>
            <w:noProof/>
            <w:szCs w:val="22"/>
            <w:lang w:eastAsia="en-GB"/>
          </w:rPr>
          <w:tab/>
        </w:r>
        <w:r w:rsidRPr="002A2D16">
          <w:rPr>
            <w:rStyle w:val="Hyperlink"/>
            <w:noProof/>
          </w:rPr>
          <w:t>Donor</w:t>
        </w:r>
        <w:r>
          <w:rPr>
            <w:noProof/>
            <w:webHidden/>
          </w:rPr>
          <w:tab/>
        </w:r>
        <w:r>
          <w:rPr>
            <w:noProof/>
            <w:webHidden/>
          </w:rPr>
          <w:fldChar w:fldCharType="begin"/>
        </w:r>
        <w:r>
          <w:rPr>
            <w:noProof/>
            <w:webHidden/>
          </w:rPr>
          <w:instrText xml:space="preserve"> PAGEREF _Toc522724547 \h </w:instrText>
        </w:r>
        <w:r>
          <w:rPr>
            <w:noProof/>
            <w:webHidden/>
          </w:rPr>
        </w:r>
        <w:r>
          <w:rPr>
            <w:noProof/>
            <w:webHidden/>
          </w:rPr>
          <w:fldChar w:fldCharType="separate"/>
        </w:r>
        <w:r>
          <w:rPr>
            <w:noProof/>
            <w:webHidden/>
          </w:rPr>
          <w:t>50</w:t>
        </w:r>
        <w:r>
          <w:rPr>
            <w:noProof/>
            <w:webHidden/>
          </w:rPr>
          <w:fldChar w:fldCharType="end"/>
        </w:r>
      </w:hyperlink>
    </w:p>
    <w:p w14:paraId="7F6378BD" w14:textId="638D00BC" w:rsidR="00081E6C" w:rsidRDefault="00081E6C">
      <w:pPr>
        <w:pStyle w:val="TOC2"/>
        <w:rPr>
          <w:rFonts w:asciiTheme="minorHAnsi" w:eastAsiaTheme="minorEastAsia" w:hAnsiTheme="minorHAnsi" w:cstheme="minorBidi"/>
          <w:noProof/>
          <w:szCs w:val="22"/>
          <w:lang w:eastAsia="en-GB"/>
        </w:rPr>
      </w:pPr>
      <w:hyperlink w:anchor="_Toc522724548" w:history="1">
        <w:r w:rsidRPr="002A2D16">
          <w:rPr>
            <w:rStyle w:val="Hyperlink"/>
            <w:noProof/>
          </w:rPr>
          <w:t>3.6</w:t>
        </w:r>
        <w:r>
          <w:rPr>
            <w:rFonts w:asciiTheme="minorHAnsi" w:eastAsiaTheme="minorEastAsia" w:hAnsiTheme="minorHAnsi" w:cstheme="minorBidi"/>
            <w:noProof/>
            <w:szCs w:val="22"/>
            <w:lang w:eastAsia="en-GB"/>
          </w:rPr>
          <w:tab/>
        </w:r>
        <w:r w:rsidRPr="002A2D16">
          <w:rPr>
            <w:rStyle w:val="Hyperlink"/>
            <w:noProof/>
          </w:rPr>
          <w:t>Processes affecting achievement of project results</w:t>
        </w:r>
        <w:r>
          <w:rPr>
            <w:noProof/>
            <w:webHidden/>
          </w:rPr>
          <w:tab/>
        </w:r>
        <w:r>
          <w:rPr>
            <w:noProof/>
            <w:webHidden/>
          </w:rPr>
          <w:fldChar w:fldCharType="begin"/>
        </w:r>
        <w:r>
          <w:rPr>
            <w:noProof/>
            <w:webHidden/>
          </w:rPr>
          <w:instrText xml:space="preserve"> PAGEREF _Toc522724548 \h </w:instrText>
        </w:r>
        <w:r>
          <w:rPr>
            <w:noProof/>
            <w:webHidden/>
          </w:rPr>
        </w:r>
        <w:r>
          <w:rPr>
            <w:noProof/>
            <w:webHidden/>
          </w:rPr>
          <w:fldChar w:fldCharType="separate"/>
        </w:r>
        <w:r>
          <w:rPr>
            <w:noProof/>
            <w:webHidden/>
          </w:rPr>
          <w:t>51</w:t>
        </w:r>
        <w:r>
          <w:rPr>
            <w:noProof/>
            <w:webHidden/>
          </w:rPr>
          <w:fldChar w:fldCharType="end"/>
        </w:r>
      </w:hyperlink>
    </w:p>
    <w:p w14:paraId="261BEACA" w14:textId="28543DA5" w:rsidR="00081E6C" w:rsidRDefault="00081E6C">
      <w:pPr>
        <w:pStyle w:val="TOC3"/>
        <w:rPr>
          <w:rFonts w:asciiTheme="minorHAnsi" w:eastAsiaTheme="minorEastAsia" w:hAnsiTheme="minorHAnsi" w:cstheme="minorBidi"/>
          <w:noProof/>
          <w:szCs w:val="22"/>
          <w:lang w:eastAsia="en-GB"/>
        </w:rPr>
      </w:pPr>
      <w:hyperlink w:anchor="_Toc522724549" w:history="1">
        <w:r w:rsidRPr="002A2D16">
          <w:rPr>
            <w:rStyle w:val="Hyperlink"/>
            <w:noProof/>
          </w:rPr>
          <w:t>3.6.1</w:t>
        </w:r>
        <w:r>
          <w:rPr>
            <w:rFonts w:asciiTheme="minorHAnsi" w:eastAsiaTheme="minorEastAsia" w:hAnsiTheme="minorHAnsi" w:cstheme="minorBidi"/>
            <w:noProof/>
            <w:szCs w:val="22"/>
            <w:lang w:eastAsia="en-GB"/>
          </w:rPr>
          <w:tab/>
        </w:r>
        <w:r w:rsidRPr="002A2D16">
          <w:rPr>
            <w:rStyle w:val="Hyperlink"/>
            <w:noProof/>
          </w:rPr>
          <w:t>Preparation and readiness / quality at entry</w:t>
        </w:r>
        <w:r>
          <w:rPr>
            <w:noProof/>
            <w:webHidden/>
          </w:rPr>
          <w:tab/>
        </w:r>
        <w:r>
          <w:rPr>
            <w:noProof/>
            <w:webHidden/>
          </w:rPr>
          <w:fldChar w:fldCharType="begin"/>
        </w:r>
        <w:r>
          <w:rPr>
            <w:noProof/>
            <w:webHidden/>
          </w:rPr>
          <w:instrText xml:space="preserve"> PAGEREF _Toc522724549 \h </w:instrText>
        </w:r>
        <w:r>
          <w:rPr>
            <w:noProof/>
            <w:webHidden/>
          </w:rPr>
        </w:r>
        <w:r>
          <w:rPr>
            <w:noProof/>
            <w:webHidden/>
          </w:rPr>
          <w:fldChar w:fldCharType="separate"/>
        </w:r>
        <w:r>
          <w:rPr>
            <w:noProof/>
            <w:webHidden/>
          </w:rPr>
          <w:t>51</w:t>
        </w:r>
        <w:r>
          <w:rPr>
            <w:noProof/>
            <w:webHidden/>
          </w:rPr>
          <w:fldChar w:fldCharType="end"/>
        </w:r>
      </w:hyperlink>
    </w:p>
    <w:p w14:paraId="180B123D" w14:textId="453CE83E" w:rsidR="00081E6C" w:rsidRDefault="00081E6C">
      <w:pPr>
        <w:pStyle w:val="TOC3"/>
        <w:rPr>
          <w:rFonts w:asciiTheme="minorHAnsi" w:eastAsiaTheme="minorEastAsia" w:hAnsiTheme="minorHAnsi" w:cstheme="minorBidi"/>
          <w:noProof/>
          <w:szCs w:val="22"/>
          <w:lang w:eastAsia="en-GB"/>
        </w:rPr>
      </w:pPr>
      <w:hyperlink w:anchor="_Toc522724550" w:history="1">
        <w:r w:rsidRPr="002A2D16">
          <w:rPr>
            <w:rStyle w:val="Hyperlink"/>
            <w:noProof/>
          </w:rPr>
          <w:t>3.6.2</w:t>
        </w:r>
        <w:r>
          <w:rPr>
            <w:rFonts w:asciiTheme="minorHAnsi" w:eastAsiaTheme="minorEastAsia" w:hAnsiTheme="minorHAnsi" w:cstheme="minorBidi"/>
            <w:noProof/>
            <w:szCs w:val="22"/>
            <w:lang w:eastAsia="en-GB"/>
          </w:rPr>
          <w:tab/>
        </w:r>
        <w:r w:rsidRPr="002A2D16">
          <w:rPr>
            <w:rStyle w:val="Hyperlink"/>
            <w:noProof/>
          </w:rPr>
          <w:t>Financial Planning</w:t>
        </w:r>
        <w:r>
          <w:rPr>
            <w:noProof/>
            <w:webHidden/>
          </w:rPr>
          <w:tab/>
        </w:r>
        <w:r>
          <w:rPr>
            <w:noProof/>
            <w:webHidden/>
          </w:rPr>
          <w:fldChar w:fldCharType="begin"/>
        </w:r>
        <w:r>
          <w:rPr>
            <w:noProof/>
            <w:webHidden/>
          </w:rPr>
          <w:instrText xml:space="preserve"> PAGEREF _Toc522724550 \h </w:instrText>
        </w:r>
        <w:r>
          <w:rPr>
            <w:noProof/>
            <w:webHidden/>
          </w:rPr>
        </w:r>
        <w:r>
          <w:rPr>
            <w:noProof/>
            <w:webHidden/>
          </w:rPr>
          <w:fldChar w:fldCharType="separate"/>
        </w:r>
        <w:r>
          <w:rPr>
            <w:noProof/>
            <w:webHidden/>
          </w:rPr>
          <w:t>51</w:t>
        </w:r>
        <w:r>
          <w:rPr>
            <w:noProof/>
            <w:webHidden/>
          </w:rPr>
          <w:fldChar w:fldCharType="end"/>
        </w:r>
      </w:hyperlink>
    </w:p>
    <w:p w14:paraId="7BC7733E" w14:textId="46EFAF03" w:rsidR="00081E6C" w:rsidRDefault="00081E6C">
      <w:pPr>
        <w:pStyle w:val="TOC3"/>
        <w:rPr>
          <w:rFonts w:asciiTheme="minorHAnsi" w:eastAsiaTheme="minorEastAsia" w:hAnsiTheme="minorHAnsi" w:cstheme="minorBidi"/>
          <w:noProof/>
          <w:szCs w:val="22"/>
          <w:lang w:eastAsia="en-GB"/>
        </w:rPr>
      </w:pPr>
      <w:hyperlink w:anchor="_Toc522724551" w:history="1">
        <w:r w:rsidRPr="002A2D16">
          <w:rPr>
            <w:rStyle w:val="Hyperlink"/>
            <w:noProof/>
          </w:rPr>
          <w:t>3.6.3</w:t>
        </w:r>
        <w:r>
          <w:rPr>
            <w:rFonts w:asciiTheme="minorHAnsi" w:eastAsiaTheme="minorEastAsia" w:hAnsiTheme="minorHAnsi" w:cstheme="minorBidi"/>
            <w:noProof/>
            <w:szCs w:val="22"/>
            <w:lang w:eastAsia="en-GB"/>
          </w:rPr>
          <w:tab/>
        </w:r>
        <w:r w:rsidRPr="002A2D16">
          <w:rPr>
            <w:rStyle w:val="Hyperlink"/>
            <w:noProof/>
          </w:rPr>
          <w:t>Effect of Co-Financing on Project Outcomes and Sustainability</w:t>
        </w:r>
        <w:r>
          <w:rPr>
            <w:noProof/>
            <w:webHidden/>
          </w:rPr>
          <w:tab/>
        </w:r>
        <w:r>
          <w:rPr>
            <w:noProof/>
            <w:webHidden/>
          </w:rPr>
          <w:fldChar w:fldCharType="begin"/>
        </w:r>
        <w:r>
          <w:rPr>
            <w:noProof/>
            <w:webHidden/>
          </w:rPr>
          <w:instrText xml:space="preserve"> PAGEREF _Toc522724551 \h </w:instrText>
        </w:r>
        <w:r>
          <w:rPr>
            <w:noProof/>
            <w:webHidden/>
          </w:rPr>
        </w:r>
        <w:r>
          <w:rPr>
            <w:noProof/>
            <w:webHidden/>
          </w:rPr>
          <w:fldChar w:fldCharType="separate"/>
        </w:r>
        <w:r>
          <w:rPr>
            <w:noProof/>
            <w:webHidden/>
          </w:rPr>
          <w:t>52</w:t>
        </w:r>
        <w:r>
          <w:rPr>
            <w:noProof/>
            <w:webHidden/>
          </w:rPr>
          <w:fldChar w:fldCharType="end"/>
        </w:r>
      </w:hyperlink>
    </w:p>
    <w:p w14:paraId="2D9CFD7F" w14:textId="41ABA99E" w:rsidR="00081E6C" w:rsidRDefault="00081E6C">
      <w:pPr>
        <w:pStyle w:val="TOC3"/>
        <w:rPr>
          <w:rFonts w:asciiTheme="minorHAnsi" w:eastAsiaTheme="minorEastAsia" w:hAnsiTheme="minorHAnsi" w:cstheme="minorBidi"/>
          <w:noProof/>
          <w:szCs w:val="22"/>
          <w:lang w:eastAsia="en-GB"/>
        </w:rPr>
      </w:pPr>
      <w:hyperlink w:anchor="_Toc522724552" w:history="1">
        <w:r w:rsidRPr="002A2D16">
          <w:rPr>
            <w:rStyle w:val="Hyperlink"/>
            <w:noProof/>
          </w:rPr>
          <w:t>3.6.4</w:t>
        </w:r>
        <w:r>
          <w:rPr>
            <w:rFonts w:asciiTheme="minorHAnsi" w:eastAsiaTheme="minorEastAsia" w:hAnsiTheme="minorHAnsi" w:cstheme="minorBidi"/>
            <w:noProof/>
            <w:szCs w:val="22"/>
            <w:lang w:eastAsia="en-GB"/>
          </w:rPr>
          <w:tab/>
        </w:r>
        <w:r w:rsidRPr="002A2D16">
          <w:rPr>
            <w:rStyle w:val="Hyperlink"/>
            <w:noProof/>
          </w:rPr>
          <w:t>Implementation approach</w:t>
        </w:r>
        <w:r>
          <w:rPr>
            <w:noProof/>
            <w:webHidden/>
          </w:rPr>
          <w:tab/>
        </w:r>
        <w:r>
          <w:rPr>
            <w:noProof/>
            <w:webHidden/>
          </w:rPr>
          <w:fldChar w:fldCharType="begin"/>
        </w:r>
        <w:r>
          <w:rPr>
            <w:noProof/>
            <w:webHidden/>
          </w:rPr>
          <w:instrText xml:space="preserve"> PAGEREF _Toc522724552 \h </w:instrText>
        </w:r>
        <w:r>
          <w:rPr>
            <w:noProof/>
            <w:webHidden/>
          </w:rPr>
        </w:r>
        <w:r>
          <w:rPr>
            <w:noProof/>
            <w:webHidden/>
          </w:rPr>
          <w:fldChar w:fldCharType="separate"/>
        </w:r>
        <w:r>
          <w:rPr>
            <w:noProof/>
            <w:webHidden/>
          </w:rPr>
          <w:t>53</w:t>
        </w:r>
        <w:r>
          <w:rPr>
            <w:noProof/>
            <w:webHidden/>
          </w:rPr>
          <w:fldChar w:fldCharType="end"/>
        </w:r>
      </w:hyperlink>
    </w:p>
    <w:p w14:paraId="7AB5C13B" w14:textId="674C968D" w:rsidR="00081E6C" w:rsidRDefault="00081E6C">
      <w:pPr>
        <w:pStyle w:val="TOC2"/>
        <w:rPr>
          <w:rFonts w:asciiTheme="minorHAnsi" w:eastAsiaTheme="minorEastAsia" w:hAnsiTheme="minorHAnsi" w:cstheme="minorBidi"/>
          <w:noProof/>
          <w:szCs w:val="22"/>
          <w:lang w:eastAsia="en-GB"/>
        </w:rPr>
      </w:pPr>
      <w:hyperlink w:anchor="_Toc522724553" w:history="1">
        <w:r w:rsidRPr="002A2D16">
          <w:rPr>
            <w:rStyle w:val="Hyperlink"/>
            <w:noProof/>
          </w:rPr>
          <w:t>3.7</w:t>
        </w:r>
        <w:r>
          <w:rPr>
            <w:rFonts w:asciiTheme="minorHAnsi" w:eastAsiaTheme="minorEastAsia" w:hAnsiTheme="minorHAnsi" w:cstheme="minorBidi"/>
            <w:noProof/>
            <w:szCs w:val="22"/>
            <w:lang w:eastAsia="en-GB"/>
          </w:rPr>
          <w:tab/>
        </w:r>
        <w:r w:rsidRPr="002A2D16">
          <w:rPr>
            <w:rStyle w:val="Hyperlink"/>
            <w:noProof/>
          </w:rPr>
          <w:t>Other Assessments Required for GEF-Funded Projects</w:t>
        </w:r>
        <w:r>
          <w:rPr>
            <w:noProof/>
            <w:webHidden/>
          </w:rPr>
          <w:tab/>
        </w:r>
        <w:r>
          <w:rPr>
            <w:noProof/>
            <w:webHidden/>
          </w:rPr>
          <w:fldChar w:fldCharType="begin"/>
        </w:r>
        <w:r>
          <w:rPr>
            <w:noProof/>
            <w:webHidden/>
          </w:rPr>
          <w:instrText xml:space="preserve"> PAGEREF _Toc522724553 \h </w:instrText>
        </w:r>
        <w:r>
          <w:rPr>
            <w:noProof/>
            <w:webHidden/>
          </w:rPr>
        </w:r>
        <w:r>
          <w:rPr>
            <w:noProof/>
            <w:webHidden/>
          </w:rPr>
          <w:fldChar w:fldCharType="separate"/>
        </w:r>
        <w:r>
          <w:rPr>
            <w:noProof/>
            <w:webHidden/>
          </w:rPr>
          <w:t>54</w:t>
        </w:r>
        <w:r>
          <w:rPr>
            <w:noProof/>
            <w:webHidden/>
          </w:rPr>
          <w:fldChar w:fldCharType="end"/>
        </w:r>
      </w:hyperlink>
    </w:p>
    <w:p w14:paraId="29C2FB4E" w14:textId="3C20945C" w:rsidR="00081E6C" w:rsidRDefault="00081E6C">
      <w:pPr>
        <w:pStyle w:val="TOC1"/>
        <w:rPr>
          <w:rFonts w:asciiTheme="minorHAnsi" w:eastAsiaTheme="minorEastAsia" w:hAnsiTheme="minorHAnsi" w:cstheme="minorBidi"/>
          <w:lang w:eastAsia="en-GB"/>
        </w:rPr>
      </w:pPr>
      <w:hyperlink w:anchor="_Toc522724554" w:history="1">
        <w:r w:rsidRPr="002A2D16">
          <w:rPr>
            <w:rStyle w:val="Hyperlink"/>
          </w:rPr>
          <w:t>4</w:t>
        </w:r>
        <w:r>
          <w:rPr>
            <w:rFonts w:asciiTheme="minorHAnsi" w:eastAsiaTheme="minorEastAsia" w:hAnsiTheme="minorHAnsi" w:cstheme="minorBidi"/>
            <w:lang w:eastAsia="en-GB"/>
          </w:rPr>
          <w:tab/>
        </w:r>
        <w:r w:rsidRPr="002A2D16">
          <w:rPr>
            <w:rStyle w:val="Hyperlink"/>
          </w:rPr>
          <w:t>Conclusions, Lessons Learned, Recommendations</w:t>
        </w:r>
        <w:r>
          <w:rPr>
            <w:webHidden/>
          </w:rPr>
          <w:tab/>
        </w:r>
        <w:r>
          <w:rPr>
            <w:webHidden/>
          </w:rPr>
          <w:fldChar w:fldCharType="begin"/>
        </w:r>
        <w:r>
          <w:rPr>
            <w:webHidden/>
          </w:rPr>
          <w:instrText xml:space="preserve"> PAGEREF _Toc522724554 \h </w:instrText>
        </w:r>
        <w:r>
          <w:rPr>
            <w:webHidden/>
          </w:rPr>
        </w:r>
        <w:r>
          <w:rPr>
            <w:webHidden/>
          </w:rPr>
          <w:fldChar w:fldCharType="separate"/>
        </w:r>
        <w:r>
          <w:rPr>
            <w:webHidden/>
          </w:rPr>
          <w:t>54</w:t>
        </w:r>
        <w:r>
          <w:rPr>
            <w:webHidden/>
          </w:rPr>
          <w:fldChar w:fldCharType="end"/>
        </w:r>
      </w:hyperlink>
    </w:p>
    <w:p w14:paraId="382FB761" w14:textId="2700DE2E" w:rsidR="00081E6C" w:rsidRDefault="00081E6C">
      <w:pPr>
        <w:pStyle w:val="TOC2"/>
        <w:rPr>
          <w:rFonts w:asciiTheme="minorHAnsi" w:eastAsiaTheme="minorEastAsia" w:hAnsiTheme="minorHAnsi" w:cstheme="minorBidi"/>
          <w:noProof/>
          <w:szCs w:val="22"/>
          <w:lang w:eastAsia="en-GB"/>
        </w:rPr>
      </w:pPr>
      <w:hyperlink w:anchor="_Toc522724555" w:history="1">
        <w:r w:rsidRPr="002A2D16">
          <w:rPr>
            <w:rStyle w:val="Hyperlink"/>
            <w:noProof/>
          </w:rPr>
          <w:t>4.1</w:t>
        </w:r>
        <w:r>
          <w:rPr>
            <w:rFonts w:asciiTheme="minorHAnsi" w:eastAsiaTheme="minorEastAsia" w:hAnsiTheme="minorHAnsi" w:cstheme="minorBidi"/>
            <w:noProof/>
            <w:szCs w:val="22"/>
            <w:lang w:eastAsia="en-GB"/>
          </w:rPr>
          <w:tab/>
        </w:r>
        <w:r w:rsidRPr="002A2D16">
          <w:rPr>
            <w:rStyle w:val="Hyperlink"/>
            <w:noProof/>
          </w:rPr>
          <w:t>Conclusions</w:t>
        </w:r>
        <w:r>
          <w:rPr>
            <w:noProof/>
            <w:webHidden/>
          </w:rPr>
          <w:tab/>
        </w:r>
        <w:r>
          <w:rPr>
            <w:noProof/>
            <w:webHidden/>
          </w:rPr>
          <w:fldChar w:fldCharType="begin"/>
        </w:r>
        <w:r>
          <w:rPr>
            <w:noProof/>
            <w:webHidden/>
          </w:rPr>
          <w:instrText xml:space="preserve"> PAGEREF _Toc522724555 \h </w:instrText>
        </w:r>
        <w:r>
          <w:rPr>
            <w:noProof/>
            <w:webHidden/>
          </w:rPr>
        </w:r>
        <w:r>
          <w:rPr>
            <w:noProof/>
            <w:webHidden/>
          </w:rPr>
          <w:fldChar w:fldCharType="separate"/>
        </w:r>
        <w:r>
          <w:rPr>
            <w:noProof/>
            <w:webHidden/>
          </w:rPr>
          <w:t>54</w:t>
        </w:r>
        <w:r>
          <w:rPr>
            <w:noProof/>
            <w:webHidden/>
          </w:rPr>
          <w:fldChar w:fldCharType="end"/>
        </w:r>
      </w:hyperlink>
    </w:p>
    <w:p w14:paraId="199AC820" w14:textId="4D7378B8" w:rsidR="00081E6C" w:rsidRDefault="00081E6C">
      <w:pPr>
        <w:pStyle w:val="TOC2"/>
        <w:rPr>
          <w:rFonts w:asciiTheme="minorHAnsi" w:eastAsiaTheme="minorEastAsia" w:hAnsiTheme="minorHAnsi" w:cstheme="minorBidi"/>
          <w:noProof/>
          <w:szCs w:val="22"/>
          <w:lang w:eastAsia="en-GB"/>
        </w:rPr>
      </w:pPr>
      <w:hyperlink w:anchor="_Toc522724556" w:history="1">
        <w:r w:rsidRPr="002A2D16">
          <w:rPr>
            <w:rStyle w:val="Hyperlink"/>
            <w:noProof/>
          </w:rPr>
          <w:t>4.2</w:t>
        </w:r>
        <w:r>
          <w:rPr>
            <w:rFonts w:asciiTheme="minorHAnsi" w:eastAsiaTheme="minorEastAsia" w:hAnsiTheme="minorHAnsi" w:cstheme="minorBidi"/>
            <w:noProof/>
            <w:szCs w:val="22"/>
            <w:lang w:eastAsia="en-GB"/>
          </w:rPr>
          <w:tab/>
        </w:r>
        <w:r w:rsidRPr="002A2D16">
          <w:rPr>
            <w:rStyle w:val="Hyperlink"/>
            <w:noProof/>
          </w:rPr>
          <w:t>Lessons Learned</w:t>
        </w:r>
        <w:r>
          <w:rPr>
            <w:noProof/>
            <w:webHidden/>
          </w:rPr>
          <w:tab/>
        </w:r>
        <w:r>
          <w:rPr>
            <w:noProof/>
            <w:webHidden/>
          </w:rPr>
          <w:fldChar w:fldCharType="begin"/>
        </w:r>
        <w:r>
          <w:rPr>
            <w:noProof/>
            <w:webHidden/>
          </w:rPr>
          <w:instrText xml:space="preserve"> PAGEREF _Toc522724556 \h </w:instrText>
        </w:r>
        <w:r>
          <w:rPr>
            <w:noProof/>
            <w:webHidden/>
          </w:rPr>
        </w:r>
        <w:r>
          <w:rPr>
            <w:noProof/>
            <w:webHidden/>
          </w:rPr>
          <w:fldChar w:fldCharType="separate"/>
        </w:r>
        <w:r>
          <w:rPr>
            <w:noProof/>
            <w:webHidden/>
          </w:rPr>
          <w:t>58</w:t>
        </w:r>
        <w:r>
          <w:rPr>
            <w:noProof/>
            <w:webHidden/>
          </w:rPr>
          <w:fldChar w:fldCharType="end"/>
        </w:r>
      </w:hyperlink>
    </w:p>
    <w:p w14:paraId="61FC3CD4" w14:textId="3936FB04" w:rsidR="00081E6C" w:rsidRDefault="00081E6C">
      <w:pPr>
        <w:pStyle w:val="TOC2"/>
        <w:rPr>
          <w:rFonts w:asciiTheme="minorHAnsi" w:eastAsiaTheme="minorEastAsia" w:hAnsiTheme="minorHAnsi" w:cstheme="minorBidi"/>
          <w:noProof/>
          <w:szCs w:val="22"/>
          <w:lang w:eastAsia="en-GB"/>
        </w:rPr>
      </w:pPr>
      <w:hyperlink w:anchor="_Toc522724557" w:history="1">
        <w:r w:rsidRPr="002A2D16">
          <w:rPr>
            <w:rStyle w:val="Hyperlink"/>
            <w:noProof/>
          </w:rPr>
          <w:t>4.3</w:t>
        </w:r>
        <w:r>
          <w:rPr>
            <w:rFonts w:asciiTheme="minorHAnsi" w:eastAsiaTheme="minorEastAsia" w:hAnsiTheme="minorHAnsi" w:cstheme="minorBidi"/>
            <w:noProof/>
            <w:szCs w:val="22"/>
            <w:lang w:eastAsia="en-GB"/>
          </w:rPr>
          <w:tab/>
        </w:r>
        <w:r w:rsidRPr="002A2D16">
          <w:rPr>
            <w:rStyle w:val="Hyperlink"/>
            <w:noProof/>
          </w:rPr>
          <w:t>Recommendations</w:t>
        </w:r>
        <w:r>
          <w:rPr>
            <w:noProof/>
            <w:webHidden/>
          </w:rPr>
          <w:tab/>
        </w:r>
        <w:r>
          <w:rPr>
            <w:noProof/>
            <w:webHidden/>
          </w:rPr>
          <w:fldChar w:fldCharType="begin"/>
        </w:r>
        <w:r>
          <w:rPr>
            <w:noProof/>
            <w:webHidden/>
          </w:rPr>
          <w:instrText xml:space="preserve"> PAGEREF _Toc522724557 \h </w:instrText>
        </w:r>
        <w:r>
          <w:rPr>
            <w:noProof/>
            <w:webHidden/>
          </w:rPr>
        </w:r>
        <w:r>
          <w:rPr>
            <w:noProof/>
            <w:webHidden/>
          </w:rPr>
          <w:fldChar w:fldCharType="separate"/>
        </w:r>
        <w:r>
          <w:rPr>
            <w:noProof/>
            <w:webHidden/>
          </w:rPr>
          <w:t>59</w:t>
        </w:r>
        <w:r>
          <w:rPr>
            <w:noProof/>
            <w:webHidden/>
          </w:rPr>
          <w:fldChar w:fldCharType="end"/>
        </w:r>
      </w:hyperlink>
    </w:p>
    <w:p w14:paraId="24B67C9D" w14:textId="556FB0E7" w:rsidR="00081E6C" w:rsidRDefault="00081E6C">
      <w:pPr>
        <w:pStyle w:val="TOC1"/>
        <w:rPr>
          <w:rFonts w:asciiTheme="minorHAnsi" w:eastAsiaTheme="minorEastAsia" w:hAnsiTheme="minorHAnsi" w:cstheme="minorBidi"/>
          <w:lang w:eastAsia="en-GB"/>
        </w:rPr>
      </w:pPr>
      <w:hyperlink w:anchor="_Toc522724558" w:history="1">
        <w:r w:rsidRPr="002A2D16">
          <w:rPr>
            <w:rStyle w:val="Hyperlink"/>
          </w:rPr>
          <w:t>Annex 1. Evaluation ToR</w:t>
        </w:r>
        <w:r>
          <w:rPr>
            <w:webHidden/>
          </w:rPr>
          <w:tab/>
        </w:r>
        <w:r>
          <w:rPr>
            <w:webHidden/>
          </w:rPr>
          <w:fldChar w:fldCharType="begin"/>
        </w:r>
        <w:r>
          <w:rPr>
            <w:webHidden/>
          </w:rPr>
          <w:instrText xml:space="preserve"> PAGEREF _Toc522724558 \h </w:instrText>
        </w:r>
        <w:r>
          <w:rPr>
            <w:webHidden/>
          </w:rPr>
        </w:r>
        <w:r>
          <w:rPr>
            <w:webHidden/>
          </w:rPr>
          <w:fldChar w:fldCharType="separate"/>
        </w:r>
        <w:r>
          <w:rPr>
            <w:webHidden/>
          </w:rPr>
          <w:t>62</w:t>
        </w:r>
        <w:r>
          <w:rPr>
            <w:webHidden/>
          </w:rPr>
          <w:fldChar w:fldCharType="end"/>
        </w:r>
      </w:hyperlink>
    </w:p>
    <w:p w14:paraId="07D76695" w14:textId="2B3C6455" w:rsidR="00081E6C" w:rsidRDefault="00081E6C">
      <w:pPr>
        <w:pStyle w:val="TOC1"/>
        <w:rPr>
          <w:rFonts w:asciiTheme="minorHAnsi" w:eastAsiaTheme="minorEastAsia" w:hAnsiTheme="minorHAnsi" w:cstheme="minorBidi"/>
          <w:lang w:eastAsia="en-GB"/>
        </w:rPr>
      </w:pPr>
      <w:hyperlink w:anchor="_Toc522724559" w:history="1">
        <w:r w:rsidRPr="002A2D16">
          <w:rPr>
            <w:rStyle w:val="Hyperlink"/>
          </w:rPr>
          <w:t>Annex 2. List of Documents Reviewed</w:t>
        </w:r>
        <w:r>
          <w:rPr>
            <w:webHidden/>
          </w:rPr>
          <w:tab/>
        </w:r>
        <w:r>
          <w:rPr>
            <w:webHidden/>
          </w:rPr>
          <w:fldChar w:fldCharType="begin"/>
        </w:r>
        <w:r>
          <w:rPr>
            <w:webHidden/>
          </w:rPr>
          <w:instrText xml:space="preserve"> PAGEREF _Toc522724559 \h </w:instrText>
        </w:r>
        <w:r>
          <w:rPr>
            <w:webHidden/>
          </w:rPr>
        </w:r>
        <w:r>
          <w:rPr>
            <w:webHidden/>
          </w:rPr>
          <w:fldChar w:fldCharType="separate"/>
        </w:r>
        <w:r>
          <w:rPr>
            <w:webHidden/>
          </w:rPr>
          <w:t>63</w:t>
        </w:r>
        <w:r>
          <w:rPr>
            <w:webHidden/>
          </w:rPr>
          <w:fldChar w:fldCharType="end"/>
        </w:r>
      </w:hyperlink>
    </w:p>
    <w:p w14:paraId="6D8729E8" w14:textId="5FC1DD41" w:rsidR="00081E6C" w:rsidRDefault="00081E6C">
      <w:pPr>
        <w:pStyle w:val="TOC1"/>
        <w:rPr>
          <w:rFonts w:asciiTheme="minorHAnsi" w:eastAsiaTheme="minorEastAsia" w:hAnsiTheme="minorHAnsi" w:cstheme="minorBidi"/>
          <w:lang w:eastAsia="en-GB"/>
        </w:rPr>
      </w:pPr>
      <w:hyperlink w:anchor="_Toc522724560" w:history="1">
        <w:r w:rsidRPr="002A2D16">
          <w:rPr>
            <w:rStyle w:val="Hyperlink"/>
          </w:rPr>
          <w:t>Annex 3. List of Respondents</w:t>
        </w:r>
        <w:r>
          <w:rPr>
            <w:webHidden/>
          </w:rPr>
          <w:tab/>
        </w:r>
        <w:r>
          <w:rPr>
            <w:webHidden/>
          </w:rPr>
          <w:fldChar w:fldCharType="begin"/>
        </w:r>
        <w:r>
          <w:rPr>
            <w:webHidden/>
          </w:rPr>
          <w:instrText xml:space="preserve"> PAGEREF _Toc522724560 \h </w:instrText>
        </w:r>
        <w:r>
          <w:rPr>
            <w:webHidden/>
          </w:rPr>
        </w:r>
        <w:r>
          <w:rPr>
            <w:webHidden/>
          </w:rPr>
          <w:fldChar w:fldCharType="separate"/>
        </w:r>
        <w:r>
          <w:rPr>
            <w:webHidden/>
          </w:rPr>
          <w:t>65</w:t>
        </w:r>
        <w:r>
          <w:rPr>
            <w:webHidden/>
          </w:rPr>
          <w:fldChar w:fldCharType="end"/>
        </w:r>
      </w:hyperlink>
    </w:p>
    <w:p w14:paraId="755FA9EE" w14:textId="37F10C86" w:rsidR="00081E6C" w:rsidRDefault="00081E6C">
      <w:pPr>
        <w:pStyle w:val="TOC1"/>
        <w:rPr>
          <w:rFonts w:asciiTheme="minorHAnsi" w:eastAsiaTheme="minorEastAsia" w:hAnsiTheme="minorHAnsi" w:cstheme="minorBidi"/>
          <w:lang w:eastAsia="en-GB"/>
        </w:rPr>
      </w:pPr>
      <w:hyperlink w:anchor="_Toc522724561" w:history="1">
        <w:r w:rsidRPr="002A2D16">
          <w:rPr>
            <w:rStyle w:val="Hyperlink"/>
          </w:rPr>
          <w:t>Annex 4. Summary of Project Identification and Financial Data</w:t>
        </w:r>
        <w:r>
          <w:rPr>
            <w:webHidden/>
          </w:rPr>
          <w:tab/>
        </w:r>
        <w:r>
          <w:rPr>
            <w:webHidden/>
          </w:rPr>
          <w:fldChar w:fldCharType="begin"/>
        </w:r>
        <w:r>
          <w:rPr>
            <w:webHidden/>
          </w:rPr>
          <w:instrText xml:space="preserve"> PAGEREF _Toc522724561 \h </w:instrText>
        </w:r>
        <w:r>
          <w:rPr>
            <w:webHidden/>
          </w:rPr>
        </w:r>
        <w:r>
          <w:rPr>
            <w:webHidden/>
          </w:rPr>
          <w:fldChar w:fldCharType="separate"/>
        </w:r>
        <w:r>
          <w:rPr>
            <w:webHidden/>
          </w:rPr>
          <w:t>67</w:t>
        </w:r>
        <w:r>
          <w:rPr>
            <w:webHidden/>
          </w:rPr>
          <w:fldChar w:fldCharType="end"/>
        </w:r>
      </w:hyperlink>
    </w:p>
    <w:p w14:paraId="06EA0C32" w14:textId="4614D740" w:rsidR="003A68F4" w:rsidRDefault="00621F74" w:rsidP="003A68F4">
      <w:pPr>
        <w:spacing w:line="264" w:lineRule="auto"/>
        <w:jc w:val="both"/>
        <w:rPr>
          <w:rFonts w:asciiTheme="majorHAnsi" w:eastAsia="Calibri" w:hAnsiTheme="majorHAnsi"/>
          <w:szCs w:val="22"/>
        </w:rPr>
      </w:pPr>
      <w:r w:rsidRPr="004737D6">
        <w:rPr>
          <w:rFonts w:asciiTheme="majorHAnsi" w:eastAsia="Calibri" w:hAnsiTheme="majorHAnsi"/>
          <w:b/>
          <w:bCs/>
          <w:noProof/>
          <w:szCs w:val="22"/>
        </w:rPr>
        <w:fldChar w:fldCharType="end"/>
      </w:r>
      <w:bookmarkStart w:id="0" w:name="_Toc365900194"/>
      <w:bookmarkStart w:id="1" w:name="_Toc368564210"/>
      <w:bookmarkStart w:id="2" w:name="_GoBack"/>
      <w:bookmarkEnd w:id="2"/>
    </w:p>
    <w:p w14:paraId="6FD771A1" w14:textId="6F37B8D9" w:rsidR="00081E6C" w:rsidRDefault="00D567A2">
      <w:pPr>
        <w:pStyle w:val="TableofFigures"/>
        <w:tabs>
          <w:tab w:val="right" w:leader="dot" w:pos="9061"/>
        </w:tabs>
        <w:rPr>
          <w:rFonts w:asciiTheme="minorHAnsi" w:eastAsiaTheme="minorEastAsia" w:hAnsiTheme="minorHAnsi" w:cstheme="minorBidi"/>
          <w:noProof/>
          <w:lang w:val="en-GB" w:eastAsia="en-GB"/>
        </w:rPr>
      </w:pPr>
      <w:r>
        <w:rPr>
          <w:rFonts w:asciiTheme="majorHAnsi" w:hAnsiTheme="majorHAnsi"/>
        </w:rPr>
        <w:fldChar w:fldCharType="begin"/>
      </w:r>
      <w:r>
        <w:rPr>
          <w:rFonts w:asciiTheme="majorHAnsi" w:hAnsiTheme="majorHAnsi"/>
        </w:rPr>
        <w:instrText xml:space="preserve"> TOC \h \z \c "Table" </w:instrText>
      </w:r>
      <w:r>
        <w:rPr>
          <w:rFonts w:asciiTheme="majorHAnsi" w:hAnsiTheme="majorHAnsi"/>
        </w:rPr>
        <w:fldChar w:fldCharType="separate"/>
      </w:r>
      <w:hyperlink w:anchor="_Toc522724562" w:history="1">
        <w:r w:rsidR="00081E6C" w:rsidRPr="00181F2C">
          <w:rPr>
            <w:rStyle w:val="Hyperlink"/>
            <w:noProof/>
          </w:rPr>
          <w:t>Table 1: Summary of Evaluation Ratings</w:t>
        </w:r>
        <w:r w:rsidR="00081E6C">
          <w:rPr>
            <w:noProof/>
            <w:webHidden/>
          </w:rPr>
          <w:tab/>
        </w:r>
        <w:r w:rsidR="00081E6C">
          <w:rPr>
            <w:noProof/>
            <w:webHidden/>
          </w:rPr>
          <w:fldChar w:fldCharType="begin"/>
        </w:r>
        <w:r w:rsidR="00081E6C">
          <w:rPr>
            <w:noProof/>
            <w:webHidden/>
          </w:rPr>
          <w:instrText xml:space="preserve"> PAGEREF _Toc522724562 \h </w:instrText>
        </w:r>
        <w:r w:rsidR="00081E6C">
          <w:rPr>
            <w:noProof/>
            <w:webHidden/>
          </w:rPr>
        </w:r>
        <w:r w:rsidR="00081E6C">
          <w:rPr>
            <w:noProof/>
            <w:webHidden/>
          </w:rPr>
          <w:fldChar w:fldCharType="separate"/>
        </w:r>
        <w:r w:rsidR="00081E6C">
          <w:rPr>
            <w:noProof/>
            <w:webHidden/>
          </w:rPr>
          <w:t>xi</w:t>
        </w:r>
        <w:r w:rsidR="00081E6C">
          <w:rPr>
            <w:noProof/>
            <w:webHidden/>
          </w:rPr>
          <w:fldChar w:fldCharType="end"/>
        </w:r>
      </w:hyperlink>
    </w:p>
    <w:p w14:paraId="372F1869" w14:textId="5633531C" w:rsidR="00081E6C" w:rsidRDefault="00081E6C">
      <w:pPr>
        <w:pStyle w:val="TableofFigures"/>
        <w:tabs>
          <w:tab w:val="right" w:leader="dot" w:pos="9061"/>
        </w:tabs>
        <w:rPr>
          <w:rFonts w:asciiTheme="minorHAnsi" w:eastAsiaTheme="minorEastAsia" w:hAnsiTheme="minorHAnsi" w:cstheme="minorBidi"/>
          <w:noProof/>
          <w:lang w:val="en-GB" w:eastAsia="en-GB"/>
        </w:rPr>
      </w:pPr>
      <w:hyperlink w:anchor="_Toc522724563" w:history="1">
        <w:r w:rsidRPr="00181F2C">
          <w:rPr>
            <w:rStyle w:val="Hyperlink"/>
            <w:noProof/>
          </w:rPr>
          <w:t>Table 2: Key Stakeholders involved in Project Execution</w:t>
        </w:r>
        <w:r>
          <w:rPr>
            <w:noProof/>
            <w:webHidden/>
          </w:rPr>
          <w:tab/>
        </w:r>
        <w:r>
          <w:rPr>
            <w:noProof/>
            <w:webHidden/>
          </w:rPr>
          <w:fldChar w:fldCharType="begin"/>
        </w:r>
        <w:r>
          <w:rPr>
            <w:noProof/>
            <w:webHidden/>
          </w:rPr>
          <w:instrText xml:space="preserve"> PAGEREF _Toc522724563 \h </w:instrText>
        </w:r>
        <w:r>
          <w:rPr>
            <w:noProof/>
            <w:webHidden/>
          </w:rPr>
        </w:r>
        <w:r>
          <w:rPr>
            <w:noProof/>
            <w:webHidden/>
          </w:rPr>
          <w:fldChar w:fldCharType="separate"/>
        </w:r>
        <w:r>
          <w:rPr>
            <w:noProof/>
            <w:webHidden/>
          </w:rPr>
          <w:t>19</w:t>
        </w:r>
        <w:r>
          <w:rPr>
            <w:noProof/>
            <w:webHidden/>
          </w:rPr>
          <w:fldChar w:fldCharType="end"/>
        </w:r>
      </w:hyperlink>
    </w:p>
    <w:p w14:paraId="24C855C7" w14:textId="25665D80" w:rsidR="00081E6C" w:rsidRDefault="00081E6C">
      <w:pPr>
        <w:pStyle w:val="TableofFigures"/>
        <w:tabs>
          <w:tab w:val="right" w:leader="dot" w:pos="9061"/>
        </w:tabs>
        <w:rPr>
          <w:rFonts w:asciiTheme="minorHAnsi" w:eastAsiaTheme="minorEastAsia" w:hAnsiTheme="minorHAnsi" w:cstheme="minorBidi"/>
          <w:noProof/>
          <w:lang w:val="en-GB" w:eastAsia="en-GB"/>
        </w:rPr>
      </w:pPr>
      <w:hyperlink w:anchor="_Toc522724564" w:history="1">
        <w:r w:rsidRPr="00181F2C">
          <w:rPr>
            <w:rStyle w:val="Hyperlink"/>
            <w:noProof/>
          </w:rPr>
          <w:t>Table 3: Milestones and Key Dates in Project Implementation</w:t>
        </w:r>
        <w:r>
          <w:rPr>
            <w:noProof/>
            <w:webHidden/>
          </w:rPr>
          <w:tab/>
        </w:r>
        <w:r>
          <w:rPr>
            <w:noProof/>
            <w:webHidden/>
          </w:rPr>
          <w:fldChar w:fldCharType="begin"/>
        </w:r>
        <w:r>
          <w:rPr>
            <w:noProof/>
            <w:webHidden/>
          </w:rPr>
          <w:instrText xml:space="preserve"> PAGEREF _Toc522724564 \h </w:instrText>
        </w:r>
        <w:r>
          <w:rPr>
            <w:noProof/>
            <w:webHidden/>
          </w:rPr>
        </w:r>
        <w:r>
          <w:rPr>
            <w:noProof/>
            <w:webHidden/>
          </w:rPr>
          <w:fldChar w:fldCharType="separate"/>
        </w:r>
        <w:r>
          <w:rPr>
            <w:noProof/>
            <w:webHidden/>
          </w:rPr>
          <w:t>19</w:t>
        </w:r>
        <w:r>
          <w:rPr>
            <w:noProof/>
            <w:webHidden/>
          </w:rPr>
          <w:fldChar w:fldCharType="end"/>
        </w:r>
      </w:hyperlink>
    </w:p>
    <w:p w14:paraId="348F80C5" w14:textId="1DE65F9E" w:rsidR="00081E6C" w:rsidRDefault="00081E6C">
      <w:pPr>
        <w:pStyle w:val="TableofFigures"/>
        <w:tabs>
          <w:tab w:val="right" w:leader="dot" w:pos="9061"/>
        </w:tabs>
        <w:rPr>
          <w:rFonts w:asciiTheme="minorHAnsi" w:eastAsiaTheme="minorEastAsia" w:hAnsiTheme="minorHAnsi" w:cstheme="minorBidi"/>
          <w:noProof/>
          <w:lang w:val="en-GB" w:eastAsia="en-GB"/>
        </w:rPr>
      </w:pPr>
      <w:hyperlink w:anchor="_Toc522724565" w:history="1">
        <w:r w:rsidRPr="00181F2C">
          <w:rPr>
            <w:rStyle w:val="Hyperlink"/>
            <w:noProof/>
          </w:rPr>
          <w:t>Table 4: GCIP Turkey’s Results Framework</w:t>
        </w:r>
        <w:r>
          <w:rPr>
            <w:noProof/>
            <w:webHidden/>
          </w:rPr>
          <w:tab/>
        </w:r>
        <w:r>
          <w:rPr>
            <w:noProof/>
            <w:webHidden/>
          </w:rPr>
          <w:fldChar w:fldCharType="begin"/>
        </w:r>
        <w:r>
          <w:rPr>
            <w:noProof/>
            <w:webHidden/>
          </w:rPr>
          <w:instrText xml:space="preserve"> PAGEREF _Toc522724565 \h </w:instrText>
        </w:r>
        <w:r>
          <w:rPr>
            <w:noProof/>
            <w:webHidden/>
          </w:rPr>
        </w:r>
        <w:r>
          <w:rPr>
            <w:noProof/>
            <w:webHidden/>
          </w:rPr>
          <w:fldChar w:fldCharType="separate"/>
        </w:r>
        <w:r>
          <w:rPr>
            <w:noProof/>
            <w:webHidden/>
          </w:rPr>
          <w:t>26</w:t>
        </w:r>
        <w:r>
          <w:rPr>
            <w:noProof/>
            <w:webHidden/>
          </w:rPr>
          <w:fldChar w:fldCharType="end"/>
        </w:r>
      </w:hyperlink>
    </w:p>
    <w:p w14:paraId="004BD85E" w14:textId="09D471D5" w:rsidR="00081E6C" w:rsidRDefault="00081E6C">
      <w:pPr>
        <w:pStyle w:val="TableofFigures"/>
        <w:tabs>
          <w:tab w:val="right" w:leader="dot" w:pos="9061"/>
        </w:tabs>
        <w:rPr>
          <w:rFonts w:asciiTheme="minorHAnsi" w:eastAsiaTheme="minorEastAsia" w:hAnsiTheme="minorHAnsi" w:cstheme="minorBidi"/>
          <w:noProof/>
          <w:lang w:val="en-GB" w:eastAsia="en-GB"/>
        </w:rPr>
      </w:pPr>
      <w:hyperlink w:anchor="_Toc522724566" w:history="1">
        <w:r w:rsidRPr="00181F2C">
          <w:rPr>
            <w:rStyle w:val="Hyperlink"/>
            <w:noProof/>
          </w:rPr>
          <w:t>Table 5: Examples of Formulations of Outcomes to Support Achievement of Impact</w:t>
        </w:r>
        <w:r>
          <w:rPr>
            <w:noProof/>
            <w:webHidden/>
          </w:rPr>
          <w:tab/>
        </w:r>
        <w:r>
          <w:rPr>
            <w:noProof/>
            <w:webHidden/>
          </w:rPr>
          <w:fldChar w:fldCharType="begin"/>
        </w:r>
        <w:r>
          <w:rPr>
            <w:noProof/>
            <w:webHidden/>
          </w:rPr>
          <w:instrText xml:space="preserve"> PAGEREF _Toc522724566 \h </w:instrText>
        </w:r>
        <w:r>
          <w:rPr>
            <w:noProof/>
            <w:webHidden/>
          </w:rPr>
        </w:r>
        <w:r>
          <w:rPr>
            <w:noProof/>
            <w:webHidden/>
          </w:rPr>
          <w:fldChar w:fldCharType="separate"/>
        </w:r>
        <w:r>
          <w:rPr>
            <w:noProof/>
            <w:webHidden/>
          </w:rPr>
          <w:t>27</w:t>
        </w:r>
        <w:r>
          <w:rPr>
            <w:noProof/>
            <w:webHidden/>
          </w:rPr>
          <w:fldChar w:fldCharType="end"/>
        </w:r>
      </w:hyperlink>
    </w:p>
    <w:p w14:paraId="78B8369B" w14:textId="03C86CBF" w:rsidR="00081E6C" w:rsidRDefault="00081E6C">
      <w:pPr>
        <w:pStyle w:val="TableofFigures"/>
        <w:tabs>
          <w:tab w:val="right" w:leader="dot" w:pos="9061"/>
        </w:tabs>
        <w:rPr>
          <w:rFonts w:asciiTheme="minorHAnsi" w:eastAsiaTheme="minorEastAsia" w:hAnsiTheme="minorHAnsi" w:cstheme="minorBidi"/>
          <w:noProof/>
          <w:lang w:val="en-GB" w:eastAsia="en-GB"/>
        </w:rPr>
      </w:pPr>
      <w:hyperlink w:anchor="_Toc522724567" w:history="1">
        <w:r w:rsidRPr="00181F2C">
          <w:rPr>
            <w:rStyle w:val="Hyperlink"/>
            <w:noProof/>
          </w:rPr>
          <w:t>Table 6: Summary of the Project's Success in Producing Outputs under Outcome 1</w:t>
        </w:r>
        <w:r>
          <w:rPr>
            <w:noProof/>
            <w:webHidden/>
          </w:rPr>
          <w:tab/>
        </w:r>
        <w:r>
          <w:rPr>
            <w:noProof/>
            <w:webHidden/>
          </w:rPr>
          <w:fldChar w:fldCharType="begin"/>
        </w:r>
        <w:r>
          <w:rPr>
            <w:noProof/>
            <w:webHidden/>
          </w:rPr>
          <w:instrText xml:space="preserve"> PAGEREF _Toc522724567 \h </w:instrText>
        </w:r>
        <w:r>
          <w:rPr>
            <w:noProof/>
            <w:webHidden/>
          </w:rPr>
        </w:r>
        <w:r>
          <w:rPr>
            <w:noProof/>
            <w:webHidden/>
          </w:rPr>
          <w:fldChar w:fldCharType="separate"/>
        </w:r>
        <w:r>
          <w:rPr>
            <w:noProof/>
            <w:webHidden/>
          </w:rPr>
          <w:t>34</w:t>
        </w:r>
        <w:r>
          <w:rPr>
            <w:noProof/>
            <w:webHidden/>
          </w:rPr>
          <w:fldChar w:fldCharType="end"/>
        </w:r>
      </w:hyperlink>
    </w:p>
    <w:p w14:paraId="4E13DBCF" w14:textId="3B890046" w:rsidR="00081E6C" w:rsidRDefault="00081E6C">
      <w:pPr>
        <w:pStyle w:val="TableofFigures"/>
        <w:tabs>
          <w:tab w:val="right" w:leader="dot" w:pos="9061"/>
        </w:tabs>
        <w:rPr>
          <w:rFonts w:asciiTheme="minorHAnsi" w:eastAsiaTheme="minorEastAsia" w:hAnsiTheme="minorHAnsi" w:cstheme="minorBidi"/>
          <w:noProof/>
          <w:lang w:val="en-GB" w:eastAsia="en-GB"/>
        </w:rPr>
      </w:pPr>
      <w:hyperlink w:anchor="_Toc522724568" w:history="1">
        <w:r w:rsidRPr="00181F2C">
          <w:rPr>
            <w:rStyle w:val="Hyperlink"/>
            <w:noProof/>
          </w:rPr>
          <w:t>Table 7: Summary of the Project's Success in Producing Outputs under Outcome 2</w:t>
        </w:r>
        <w:r>
          <w:rPr>
            <w:noProof/>
            <w:webHidden/>
          </w:rPr>
          <w:tab/>
        </w:r>
        <w:r>
          <w:rPr>
            <w:noProof/>
            <w:webHidden/>
          </w:rPr>
          <w:fldChar w:fldCharType="begin"/>
        </w:r>
        <w:r>
          <w:rPr>
            <w:noProof/>
            <w:webHidden/>
          </w:rPr>
          <w:instrText xml:space="preserve"> PAGEREF _Toc522724568 \h </w:instrText>
        </w:r>
        <w:r>
          <w:rPr>
            <w:noProof/>
            <w:webHidden/>
          </w:rPr>
        </w:r>
        <w:r>
          <w:rPr>
            <w:noProof/>
            <w:webHidden/>
          </w:rPr>
          <w:fldChar w:fldCharType="separate"/>
        </w:r>
        <w:r>
          <w:rPr>
            <w:noProof/>
            <w:webHidden/>
          </w:rPr>
          <w:t>36</w:t>
        </w:r>
        <w:r>
          <w:rPr>
            <w:noProof/>
            <w:webHidden/>
          </w:rPr>
          <w:fldChar w:fldCharType="end"/>
        </w:r>
      </w:hyperlink>
    </w:p>
    <w:p w14:paraId="6AE47408" w14:textId="2FBC0B3E" w:rsidR="00081E6C" w:rsidRDefault="00081E6C">
      <w:pPr>
        <w:pStyle w:val="TableofFigures"/>
        <w:tabs>
          <w:tab w:val="right" w:leader="dot" w:pos="9061"/>
        </w:tabs>
        <w:rPr>
          <w:rFonts w:asciiTheme="minorHAnsi" w:eastAsiaTheme="minorEastAsia" w:hAnsiTheme="minorHAnsi" w:cstheme="minorBidi"/>
          <w:noProof/>
          <w:lang w:val="en-GB" w:eastAsia="en-GB"/>
        </w:rPr>
      </w:pPr>
      <w:hyperlink w:anchor="_Toc522724569" w:history="1">
        <w:r w:rsidRPr="00181F2C">
          <w:rPr>
            <w:rStyle w:val="Hyperlink"/>
            <w:noProof/>
          </w:rPr>
          <w:t>Table 8: Summary of the Project's Success in Producing Outputs under Outcome 3</w:t>
        </w:r>
        <w:r>
          <w:rPr>
            <w:noProof/>
            <w:webHidden/>
          </w:rPr>
          <w:tab/>
        </w:r>
        <w:r>
          <w:rPr>
            <w:noProof/>
            <w:webHidden/>
          </w:rPr>
          <w:fldChar w:fldCharType="begin"/>
        </w:r>
        <w:r>
          <w:rPr>
            <w:noProof/>
            <w:webHidden/>
          </w:rPr>
          <w:instrText xml:space="preserve"> PAGEREF _Toc522724569 \h </w:instrText>
        </w:r>
        <w:r>
          <w:rPr>
            <w:noProof/>
            <w:webHidden/>
          </w:rPr>
        </w:r>
        <w:r>
          <w:rPr>
            <w:noProof/>
            <w:webHidden/>
          </w:rPr>
          <w:fldChar w:fldCharType="separate"/>
        </w:r>
        <w:r>
          <w:rPr>
            <w:noProof/>
            <w:webHidden/>
          </w:rPr>
          <w:t>37</w:t>
        </w:r>
        <w:r>
          <w:rPr>
            <w:noProof/>
            <w:webHidden/>
          </w:rPr>
          <w:fldChar w:fldCharType="end"/>
        </w:r>
      </w:hyperlink>
    </w:p>
    <w:p w14:paraId="59443CF5" w14:textId="70D55777" w:rsidR="00081E6C" w:rsidRDefault="00081E6C">
      <w:pPr>
        <w:pStyle w:val="TableofFigures"/>
        <w:tabs>
          <w:tab w:val="right" w:leader="dot" w:pos="9061"/>
        </w:tabs>
        <w:rPr>
          <w:rFonts w:asciiTheme="minorHAnsi" w:eastAsiaTheme="minorEastAsia" w:hAnsiTheme="minorHAnsi" w:cstheme="minorBidi"/>
          <w:noProof/>
          <w:lang w:val="en-GB" w:eastAsia="en-GB"/>
        </w:rPr>
      </w:pPr>
      <w:hyperlink w:anchor="_Toc522724570" w:history="1">
        <w:r w:rsidRPr="00181F2C">
          <w:rPr>
            <w:rStyle w:val="Hyperlink"/>
            <w:noProof/>
          </w:rPr>
          <w:t>Table 9: Survey Results Showing Positive Perceptions of Sustainability of Project Results</w:t>
        </w:r>
        <w:r>
          <w:rPr>
            <w:noProof/>
            <w:webHidden/>
          </w:rPr>
          <w:tab/>
        </w:r>
        <w:r>
          <w:rPr>
            <w:noProof/>
            <w:webHidden/>
          </w:rPr>
          <w:fldChar w:fldCharType="begin"/>
        </w:r>
        <w:r>
          <w:rPr>
            <w:noProof/>
            <w:webHidden/>
          </w:rPr>
          <w:instrText xml:space="preserve"> PAGEREF _Toc522724570 \h </w:instrText>
        </w:r>
        <w:r>
          <w:rPr>
            <w:noProof/>
            <w:webHidden/>
          </w:rPr>
        </w:r>
        <w:r>
          <w:rPr>
            <w:noProof/>
            <w:webHidden/>
          </w:rPr>
          <w:fldChar w:fldCharType="separate"/>
        </w:r>
        <w:r>
          <w:rPr>
            <w:noProof/>
            <w:webHidden/>
          </w:rPr>
          <w:t>41</w:t>
        </w:r>
        <w:r>
          <w:rPr>
            <w:noProof/>
            <w:webHidden/>
          </w:rPr>
          <w:fldChar w:fldCharType="end"/>
        </w:r>
      </w:hyperlink>
    </w:p>
    <w:p w14:paraId="29E36C21" w14:textId="6CB1DC1F" w:rsidR="00081E6C" w:rsidRDefault="00081E6C">
      <w:pPr>
        <w:pStyle w:val="TableofFigures"/>
        <w:tabs>
          <w:tab w:val="right" w:leader="dot" w:pos="9061"/>
        </w:tabs>
        <w:rPr>
          <w:rFonts w:asciiTheme="minorHAnsi" w:eastAsiaTheme="minorEastAsia" w:hAnsiTheme="minorHAnsi" w:cstheme="minorBidi"/>
          <w:noProof/>
          <w:lang w:val="en-GB" w:eastAsia="en-GB"/>
        </w:rPr>
      </w:pPr>
      <w:hyperlink w:anchor="_Toc522724571" w:history="1">
        <w:r w:rsidRPr="00181F2C">
          <w:rPr>
            <w:rStyle w:val="Hyperlink"/>
            <w:noProof/>
          </w:rPr>
          <w:t>Table 10: Total Project Budget and Expenditure, 27 November 2017</w:t>
        </w:r>
        <w:r>
          <w:rPr>
            <w:noProof/>
            <w:webHidden/>
          </w:rPr>
          <w:tab/>
        </w:r>
        <w:r>
          <w:rPr>
            <w:noProof/>
            <w:webHidden/>
          </w:rPr>
          <w:fldChar w:fldCharType="begin"/>
        </w:r>
        <w:r>
          <w:rPr>
            <w:noProof/>
            <w:webHidden/>
          </w:rPr>
          <w:instrText xml:space="preserve"> PAGEREF _Toc522724571 \h </w:instrText>
        </w:r>
        <w:r>
          <w:rPr>
            <w:noProof/>
            <w:webHidden/>
          </w:rPr>
        </w:r>
        <w:r>
          <w:rPr>
            <w:noProof/>
            <w:webHidden/>
          </w:rPr>
          <w:fldChar w:fldCharType="separate"/>
        </w:r>
        <w:r>
          <w:rPr>
            <w:noProof/>
            <w:webHidden/>
          </w:rPr>
          <w:t>51</w:t>
        </w:r>
        <w:r>
          <w:rPr>
            <w:noProof/>
            <w:webHidden/>
          </w:rPr>
          <w:fldChar w:fldCharType="end"/>
        </w:r>
      </w:hyperlink>
    </w:p>
    <w:p w14:paraId="14B801C3" w14:textId="328B9F63" w:rsidR="00081E6C" w:rsidRDefault="00081E6C">
      <w:pPr>
        <w:pStyle w:val="TableofFigures"/>
        <w:tabs>
          <w:tab w:val="right" w:leader="dot" w:pos="9061"/>
        </w:tabs>
        <w:rPr>
          <w:rFonts w:asciiTheme="minorHAnsi" w:eastAsiaTheme="minorEastAsia" w:hAnsiTheme="minorHAnsi" w:cstheme="minorBidi"/>
          <w:noProof/>
          <w:lang w:val="en-GB" w:eastAsia="en-GB"/>
        </w:rPr>
      </w:pPr>
      <w:hyperlink w:anchor="_Toc522724572" w:history="1">
        <w:r w:rsidRPr="00181F2C">
          <w:rPr>
            <w:rStyle w:val="Hyperlink"/>
            <w:noProof/>
          </w:rPr>
          <w:t>Table 11: Summary of Findings and Ratings by Evaluation Criteria for the GCIP Turkey Project</w:t>
        </w:r>
        <w:r>
          <w:rPr>
            <w:noProof/>
            <w:webHidden/>
          </w:rPr>
          <w:tab/>
        </w:r>
        <w:r>
          <w:rPr>
            <w:noProof/>
            <w:webHidden/>
          </w:rPr>
          <w:fldChar w:fldCharType="begin"/>
        </w:r>
        <w:r>
          <w:rPr>
            <w:noProof/>
            <w:webHidden/>
          </w:rPr>
          <w:instrText xml:space="preserve"> PAGEREF _Toc522724572 \h </w:instrText>
        </w:r>
        <w:r>
          <w:rPr>
            <w:noProof/>
            <w:webHidden/>
          </w:rPr>
        </w:r>
        <w:r>
          <w:rPr>
            <w:noProof/>
            <w:webHidden/>
          </w:rPr>
          <w:fldChar w:fldCharType="separate"/>
        </w:r>
        <w:r>
          <w:rPr>
            <w:noProof/>
            <w:webHidden/>
          </w:rPr>
          <w:t>57</w:t>
        </w:r>
        <w:r>
          <w:rPr>
            <w:noProof/>
            <w:webHidden/>
          </w:rPr>
          <w:fldChar w:fldCharType="end"/>
        </w:r>
      </w:hyperlink>
    </w:p>
    <w:p w14:paraId="40535331" w14:textId="3BACD0EA" w:rsidR="00D567A2" w:rsidRPr="00D567A2" w:rsidRDefault="00D567A2" w:rsidP="00816932">
      <w:pPr>
        <w:spacing w:line="276" w:lineRule="auto"/>
        <w:rPr>
          <w:rFonts w:asciiTheme="majorHAnsi" w:eastAsia="Calibri" w:hAnsiTheme="majorHAnsi"/>
          <w:szCs w:val="22"/>
        </w:rPr>
      </w:pPr>
      <w:r>
        <w:rPr>
          <w:rFonts w:asciiTheme="majorHAnsi" w:eastAsia="Calibri" w:hAnsiTheme="majorHAnsi"/>
          <w:szCs w:val="22"/>
        </w:rPr>
        <w:fldChar w:fldCharType="end"/>
      </w:r>
    </w:p>
    <w:p w14:paraId="37ABA7EC" w14:textId="17273705" w:rsidR="00081E6C" w:rsidRDefault="00D567A2">
      <w:pPr>
        <w:pStyle w:val="TableofFigures"/>
        <w:tabs>
          <w:tab w:val="right" w:leader="dot" w:pos="9061"/>
        </w:tabs>
        <w:rPr>
          <w:rFonts w:asciiTheme="minorHAnsi" w:eastAsiaTheme="minorEastAsia" w:hAnsiTheme="minorHAnsi" w:cstheme="minorBidi"/>
          <w:noProof/>
          <w:lang w:val="en-GB" w:eastAsia="en-GB"/>
        </w:rPr>
      </w:pPr>
      <w:r>
        <w:rPr>
          <w:rFonts w:asciiTheme="majorHAnsi" w:hAnsiTheme="majorHAnsi"/>
        </w:rPr>
        <w:fldChar w:fldCharType="begin"/>
      </w:r>
      <w:r>
        <w:rPr>
          <w:rFonts w:asciiTheme="majorHAnsi" w:hAnsiTheme="majorHAnsi"/>
        </w:rPr>
        <w:instrText xml:space="preserve"> TOC \h \z \c "Figure" </w:instrText>
      </w:r>
      <w:r>
        <w:rPr>
          <w:rFonts w:asciiTheme="majorHAnsi" w:hAnsiTheme="majorHAnsi"/>
        </w:rPr>
        <w:fldChar w:fldCharType="separate"/>
      </w:r>
      <w:hyperlink w:anchor="_Toc522724573" w:history="1">
        <w:r w:rsidR="00081E6C" w:rsidRPr="006B2C16">
          <w:rPr>
            <w:rStyle w:val="Hyperlink"/>
            <w:noProof/>
          </w:rPr>
          <w:t>Figure 1: The GCIP's Embedding within the National Ecosystem for Innovation</w:t>
        </w:r>
        <w:r w:rsidR="00081E6C">
          <w:rPr>
            <w:noProof/>
            <w:webHidden/>
          </w:rPr>
          <w:tab/>
        </w:r>
        <w:r w:rsidR="00081E6C">
          <w:rPr>
            <w:noProof/>
            <w:webHidden/>
          </w:rPr>
          <w:fldChar w:fldCharType="begin"/>
        </w:r>
        <w:r w:rsidR="00081E6C">
          <w:rPr>
            <w:noProof/>
            <w:webHidden/>
          </w:rPr>
          <w:instrText xml:space="preserve"> PAGEREF _Toc522724573 \h </w:instrText>
        </w:r>
        <w:r w:rsidR="00081E6C">
          <w:rPr>
            <w:noProof/>
            <w:webHidden/>
          </w:rPr>
        </w:r>
        <w:r w:rsidR="00081E6C">
          <w:rPr>
            <w:noProof/>
            <w:webHidden/>
          </w:rPr>
          <w:fldChar w:fldCharType="separate"/>
        </w:r>
        <w:r w:rsidR="00081E6C">
          <w:rPr>
            <w:noProof/>
            <w:webHidden/>
          </w:rPr>
          <w:t>17</w:t>
        </w:r>
        <w:r w:rsidR="00081E6C">
          <w:rPr>
            <w:noProof/>
            <w:webHidden/>
          </w:rPr>
          <w:fldChar w:fldCharType="end"/>
        </w:r>
      </w:hyperlink>
    </w:p>
    <w:p w14:paraId="4F55EB6A" w14:textId="729B15FF" w:rsidR="00081E6C" w:rsidRDefault="00081E6C">
      <w:pPr>
        <w:pStyle w:val="TableofFigures"/>
        <w:tabs>
          <w:tab w:val="right" w:leader="dot" w:pos="9061"/>
        </w:tabs>
        <w:rPr>
          <w:rFonts w:asciiTheme="minorHAnsi" w:eastAsiaTheme="minorEastAsia" w:hAnsiTheme="minorHAnsi" w:cstheme="minorBidi"/>
          <w:noProof/>
          <w:lang w:val="en-GB" w:eastAsia="en-GB"/>
        </w:rPr>
      </w:pPr>
      <w:hyperlink w:anchor="_Toc522724574" w:history="1">
        <w:r w:rsidRPr="006B2C16">
          <w:rPr>
            <w:rStyle w:val="Hyperlink"/>
            <w:noProof/>
          </w:rPr>
          <w:t>Figure 2: Project Implementation Arrangement</w:t>
        </w:r>
        <w:r>
          <w:rPr>
            <w:noProof/>
            <w:webHidden/>
          </w:rPr>
          <w:tab/>
        </w:r>
        <w:r>
          <w:rPr>
            <w:noProof/>
            <w:webHidden/>
          </w:rPr>
          <w:fldChar w:fldCharType="begin"/>
        </w:r>
        <w:r>
          <w:rPr>
            <w:noProof/>
            <w:webHidden/>
          </w:rPr>
          <w:instrText xml:space="preserve"> PAGEREF _Toc522724574 \h </w:instrText>
        </w:r>
        <w:r>
          <w:rPr>
            <w:noProof/>
            <w:webHidden/>
          </w:rPr>
        </w:r>
        <w:r>
          <w:rPr>
            <w:noProof/>
            <w:webHidden/>
          </w:rPr>
          <w:fldChar w:fldCharType="separate"/>
        </w:r>
        <w:r>
          <w:rPr>
            <w:noProof/>
            <w:webHidden/>
          </w:rPr>
          <w:t>22</w:t>
        </w:r>
        <w:r>
          <w:rPr>
            <w:noProof/>
            <w:webHidden/>
          </w:rPr>
          <w:fldChar w:fldCharType="end"/>
        </w:r>
      </w:hyperlink>
    </w:p>
    <w:p w14:paraId="2E3523D1" w14:textId="48845AAA" w:rsidR="00081E6C" w:rsidRDefault="00081E6C">
      <w:pPr>
        <w:pStyle w:val="TableofFigures"/>
        <w:tabs>
          <w:tab w:val="right" w:leader="dot" w:pos="9061"/>
        </w:tabs>
        <w:rPr>
          <w:rFonts w:asciiTheme="minorHAnsi" w:eastAsiaTheme="minorEastAsia" w:hAnsiTheme="minorHAnsi" w:cstheme="minorBidi"/>
          <w:noProof/>
          <w:lang w:val="en-GB" w:eastAsia="en-GB"/>
        </w:rPr>
      </w:pPr>
      <w:hyperlink w:anchor="_Toc522724575" w:history="1">
        <w:r w:rsidRPr="006B2C16">
          <w:rPr>
            <w:rStyle w:val="Hyperlink"/>
            <w:noProof/>
          </w:rPr>
          <w:t>Figure 3: Reconstructed Theory of Change - GCIP Turkey Project</w:t>
        </w:r>
        <w:r>
          <w:rPr>
            <w:noProof/>
            <w:webHidden/>
          </w:rPr>
          <w:tab/>
        </w:r>
        <w:r>
          <w:rPr>
            <w:noProof/>
            <w:webHidden/>
          </w:rPr>
          <w:fldChar w:fldCharType="begin"/>
        </w:r>
        <w:r>
          <w:rPr>
            <w:noProof/>
            <w:webHidden/>
          </w:rPr>
          <w:instrText xml:space="preserve"> PAGEREF _Toc522724575 \h </w:instrText>
        </w:r>
        <w:r>
          <w:rPr>
            <w:noProof/>
            <w:webHidden/>
          </w:rPr>
        </w:r>
        <w:r>
          <w:rPr>
            <w:noProof/>
            <w:webHidden/>
          </w:rPr>
          <w:fldChar w:fldCharType="separate"/>
        </w:r>
        <w:r>
          <w:rPr>
            <w:noProof/>
            <w:webHidden/>
          </w:rPr>
          <w:t>29</w:t>
        </w:r>
        <w:r>
          <w:rPr>
            <w:noProof/>
            <w:webHidden/>
          </w:rPr>
          <w:fldChar w:fldCharType="end"/>
        </w:r>
      </w:hyperlink>
    </w:p>
    <w:p w14:paraId="47ABC864" w14:textId="2ADE4B3F" w:rsidR="00081E6C" w:rsidRDefault="00081E6C">
      <w:pPr>
        <w:pStyle w:val="TableofFigures"/>
        <w:tabs>
          <w:tab w:val="right" w:leader="dot" w:pos="9061"/>
        </w:tabs>
        <w:rPr>
          <w:rFonts w:asciiTheme="minorHAnsi" w:eastAsiaTheme="minorEastAsia" w:hAnsiTheme="minorHAnsi" w:cstheme="minorBidi"/>
          <w:noProof/>
          <w:lang w:val="en-GB" w:eastAsia="en-GB"/>
        </w:rPr>
      </w:pPr>
      <w:hyperlink w:anchor="_Toc522724576" w:history="1">
        <w:r w:rsidRPr="006B2C16">
          <w:rPr>
            <w:rStyle w:val="Hyperlink"/>
            <w:noProof/>
          </w:rPr>
          <w:t>Figure 4: GCIP Participating Countries by end of 2017</w:t>
        </w:r>
        <w:r>
          <w:rPr>
            <w:noProof/>
            <w:webHidden/>
          </w:rPr>
          <w:tab/>
        </w:r>
        <w:r>
          <w:rPr>
            <w:noProof/>
            <w:webHidden/>
          </w:rPr>
          <w:fldChar w:fldCharType="begin"/>
        </w:r>
        <w:r>
          <w:rPr>
            <w:noProof/>
            <w:webHidden/>
          </w:rPr>
          <w:instrText xml:space="preserve"> PAGEREF _Toc522724576 \h </w:instrText>
        </w:r>
        <w:r>
          <w:rPr>
            <w:noProof/>
            <w:webHidden/>
          </w:rPr>
        </w:r>
        <w:r>
          <w:rPr>
            <w:noProof/>
            <w:webHidden/>
          </w:rPr>
          <w:fldChar w:fldCharType="separate"/>
        </w:r>
        <w:r>
          <w:rPr>
            <w:noProof/>
            <w:webHidden/>
          </w:rPr>
          <w:t>39</w:t>
        </w:r>
        <w:r>
          <w:rPr>
            <w:noProof/>
            <w:webHidden/>
          </w:rPr>
          <w:fldChar w:fldCharType="end"/>
        </w:r>
      </w:hyperlink>
    </w:p>
    <w:p w14:paraId="24337866" w14:textId="2DD2637E" w:rsidR="00081E6C" w:rsidRDefault="00081E6C">
      <w:pPr>
        <w:pStyle w:val="TableofFigures"/>
        <w:tabs>
          <w:tab w:val="right" w:leader="dot" w:pos="9061"/>
        </w:tabs>
        <w:rPr>
          <w:rFonts w:asciiTheme="minorHAnsi" w:eastAsiaTheme="minorEastAsia" w:hAnsiTheme="minorHAnsi" w:cstheme="minorBidi"/>
          <w:noProof/>
          <w:lang w:val="en-GB" w:eastAsia="en-GB"/>
        </w:rPr>
      </w:pPr>
      <w:hyperlink w:anchor="_Toc522724577" w:history="1">
        <w:r w:rsidRPr="006B2C16">
          <w:rPr>
            <w:rStyle w:val="Hyperlink"/>
            <w:noProof/>
          </w:rPr>
          <w:t>Figure 5: Risk-Reward for Cleantech Investors Compared to Software and Medical Technologies</w:t>
        </w:r>
        <w:r>
          <w:rPr>
            <w:noProof/>
            <w:webHidden/>
          </w:rPr>
          <w:tab/>
        </w:r>
        <w:r>
          <w:rPr>
            <w:noProof/>
            <w:webHidden/>
          </w:rPr>
          <w:fldChar w:fldCharType="begin"/>
        </w:r>
        <w:r>
          <w:rPr>
            <w:noProof/>
            <w:webHidden/>
          </w:rPr>
          <w:instrText xml:space="preserve"> PAGEREF _Toc522724577 \h </w:instrText>
        </w:r>
        <w:r>
          <w:rPr>
            <w:noProof/>
            <w:webHidden/>
          </w:rPr>
        </w:r>
        <w:r>
          <w:rPr>
            <w:noProof/>
            <w:webHidden/>
          </w:rPr>
          <w:fldChar w:fldCharType="separate"/>
        </w:r>
        <w:r>
          <w:rPr>
            <w:noProof/>
            <w:webHidden/>
          </w:rPr>
          <w:t>44</w:t>
        </w:r>
        <w:r>
          <w:rPr>
            <w:noProof/>
            <w:webHidden/>
          </w:rPr>
          <w:fldChar w:fldCharType="end"/>
        </w:r>
      </w:hyperlink>
    </w:p>
    <w:p w14:paraId="06EA0C36" w14:textId="765F0E11" w:rsidR="00E85BCC" w:rsidRPr="004737D6" w:rsidRDefault="00D567A2" w:rsidP="00816932">
      <w:pPr>
        <w:spacing w:line="276" w:lineRule="auto"/>
        <w:rPr>
          <w:rFonts w:eastAsia="Calibri"/>
          <w:szCs w:val="22"/>
        </w:rPr>
      </w:pPr>
      <w:r>
        <w:rPr>
          <w:rFonts w:asciiTheme="majorHAnsi" w:eastAsia="Calibri" w:hAnsiTheme="majorHAnsi"/>
          <w:szCs w:val="22"/>
        </w:rPr>
        <w:fldChar w:fldCharType="end"/>
      </w:r>
      <w:r w:rsidR="00E85BCC" w:rsidRPr="004737D6">
        <w:rPr>
          <w:rFonts w:asciiTheme="majorHAnsi" w:hAnsiTheme="majorHAnsi"/>
          <w:b/>
          <w:sz w:val="36"/>
          <w:szCs w:val="36"/>
        </w:rPr>
        <w:br w:type="page"/>
      </w:r>
    </w:p>
    <w:p w14:paraId="06EA0C37" w14:textId="77777777" w:rsidR="00F355BF" w:rsidRPr="004737D6" w:rsidRDefault="00F355BF" w:rsidP="004B6E6C">
      <w:pPr>
        <w:pStyle w:val="HeadPreamble"/>
      </w:pPr>
      <w:bookmarkStart w:id="3" w:name="_Toc522724514"/>
      <w:r w:rsidRPr="004737D6">
        <w:lastRenderedPageBreak/>
        <w:t>Acknowledgements</w:t>
      </w:r>
      <w:bookmarkEnd w:id="0"/>
      <w:bookmarkEnd w:id="1"/>
      <w:bookmarkEnd w:id="3"/>
    </w:p>
    <w:p w14:paraId="79188F99" w14:textId="608FBAC6" w:rsidR="005E7121" w:rsidRPr="004737D6" w:rsidRDefault="005E7121" w:rsidP="003D1467">
      <w:r w:rsidRPr="004737D6">
        <w:t xml:space="preserve">The Evaluation Team engaged to undertake this independent terminal evaluation of the “GEF UNIDO Cleantech Programme for SMEs in Turkey” </w:t>
      </w:r>
      <w:r w:rsidR="008801E0">
        <w:t xml:space="preserve">(GCIP Turkey) </w:t>
      </w:r>
      <w:r w:rsidRPr="004737D6">
        <w:t>would like to acknowledge and thank all of the partners, counterparts, and other actors who shared their valuable perspectives and provided input to this evaluation.</w:t>
      </w:r>
    </w:p>
    <w:p w14:paraId="33836DDE" w14:textId="6619E29A" w:rsidR="005E7121" w:rsidRPr="004737D6" w:rsidRDefault="005E7121" w:rsidP="003D1467">
      <w:r w:rsidRPr="004737D6">
        <w:t xml:space="preserve">Particular thanks are extended to the Evaluation Officer Ms. Thuy Thu Le and Project Manager </w:t>
      </w:r>
      <w:r w:rsidR="00BF493C">
        <w:br/>
      </w:r>
      <w:r w:rsidRPr="004737D6">
        <w:t xml:space="preserve">Mr. Marco Matteini at UNIDO Headquarters </w:t>
      </w:r>
      <w:r w:rsidR="00275191">
        <w:t xml:space="preserve">in Vienna </w:t>
      </w:r>
      <w:r w:rsidRPr="004737D6">
        <w:t xml:space="preserve">and </w:t>
      </w:r>
      <w:r w:rsidR="00EC6AE2">
        <w:t>Project</w:t>
      </w:r>
      <w:r w:rsidRPr="004737D6">
        <w:t xml:space="preserve"> Manager </w:t>
      </w:r>
      <w:r w:rsidR="00914359">
        <w:t>M</w:t>
      </w:r>
      <w:r w:rsidRPr="004737D6">
        <w:t>r. Osman Malik Atanur</w:t>
      </w:r>
      <w:r w:rsidR="00BF493C">
        <w:t xml:space="preserve"> </w:t>
      </w:r>
      <w:r w:rsidRPr="004737D6">
        <w:t>and his team in Ankara for their precious time, support, and the organisation of the field mission conducted in Turkey during 23-26 October 2017.</w:t>
      </w:r>
      <w:r w:rsidR="008801E0">
        <w:t xml:space="preserve"> </w:t>
      </w:r>
    </w:p>
    <w:p w14:paraId="541AB2EA" w14:textId="6A9A750C" w:rsidR="005E7121" w:rsidRDefault="008801E0" w:rsidP="008801E0">
      <w:r w:rsidRPr="008801E0">
        <w:t xml:space="preserve">The Evaluation Team </w:t>
      </w:r>
      <w:r>
        <w:t>emphasizes</w:t>
      </w:r>
      <w:r w:rsidRPr="008801E0">
        <w:t xml:space="preserve"> its appreciation to all those interviewed as well as those who contributed their input through an online survey for their openness and </w:t>
      </w:r>
      <w:r w:rsidR="008F061F">
        <w:t xml:space="preserve">the </w:t>
      </w:r>
      <w:r w:rsidRPr="008801E0">
        <w:t xml:space="preserve">quality of </w:t>
      </w:r>
      <w:r w:rsidR="008F061F">
        <w:t xml:space="preserve">their </w:t>
      </w:r>
      <w:r w:rsidRPr="008801E0">
        <w:t>reflection</w:t>
      </w:r>
      <w:r w:rsidR="008F061F">
        <w:t>, which has allowed for the development of robust findings, lessons learned, and recommendations that can usefully guide and inform the design and implementation of projects within the domain of cleantech innovation, and beyond.</w:t>
      </w:r>
    </w:p>
    <w:p w14:paraId="18E31EE9" w14:textId="77777777" w:rsidR="008F061F" w:rsidRPr="008801E0" w:rsidRDefault="008F061F" w:rsidP="008801E0"/>
    <w:p w14:paraId="1F4EAFF9" w14:textId="77777777" w:rsidR="005E7121" w:rsidRPr="004737D6" w:rsidRDefault="005E7121" w:rsidP="005E7121">
      <w:pPr>
        <w:pStyle w:val="Rpttablefootnote"/>
        <w:spacing w:after="0" w:line="264" w:lineRule="auto"/>
        <w:rPr>
          <w:rFonts w:asciiTheme="majorHAnsi" w:hAnsiTheme="majorHAnsi" w:cs="Arial"/>
          <w:sz w:val="22"/>
          <w:szCs w:val="22"/>
        </w:rPr>
      </w:pPr>
    </w:p>
    <w:p w14:paraId="06EA0C38" w14:textId="0D9D163C" w:rsidR="00DB1F69" w:rsidRPr="004737D6" w:rsidRDefault="00DB1F69" w:rsidP="00671497">
      <w:pPr>
        <w:spacing w:before="120" w:line="264" w:lineRule="auto"/>
        <w:jc w:val="both"/>
        <w:rPr>
          <w:rFonts w:asciiTheme="majorHAnsi" w:hAnsiTheme="majorHAnsi"/>
          <w:szCs w:val="22"/>
        </w:rPr>
      </w:pPr>
    </w:p>
    <w:p w14:paraId="5FDD581E" w14:textId="27B0BBC9" w:rsidR="005E7121" w:rsidRPr="004737D6" w:rsidRDefault="005E7121" w:rsidP="00671497">
      <w:pPr>
        <w:spacing w:before="120" w:line="264" w:lineRule="auto"/>
        <w:jc w:val="both"/>
        <w:rPr>
          <w:rFonts w:asciiTheme="majorHAnsi" w:hAnsiTheme="majorHAnsi"/>
          <w:szCs w:val="22"/>
        </w:rPr>
      </w:pPr>
    </w:p>
    <w:p w14:paraId="4220DA5F" w14:textId="49C66F51" w:rsidR="005E7121" w:rsidRPr="004737D6" w:rsidRDefault="005E7121" w:rsidP="00671497">
      <w:pPr>
        <w:spacing w:before="120" w:line="264" w:lineRule="auto"/>
        <w:jc w:val="both"/>
        <w:rPr>
          <w:rFonts w:asciiTheme="majorHAnsi" w:hAnsiTheme="majorHAnsi"/>
          <w:szCs w:val="22"/>
        </w:rPr>
      </w:pPr>
    </w:p>
    <w:p w14:paraId="5CA959A2" w14:textId="2FD04C07" w:rsidR="005E7121" w:rsidRPr="004737D6" w:rsidRDefault="005E7121" w:rsidP="00671497">
      <w:pPr>
        <w:spacing w:before="120" w:line="264" w:lineRule="auto"/>
        <w:jc w:val="both"/>
        <w:rPr>
          <w:rFonts w:asciiTheme="majorHAnsi" w:hAnsiTheme="majorHAnsi"/>
          <w:szCs w:val="22"/>
        </w:rPr>
      </w:pPr>
    </w:p>
    <w:p w14:paraId="65018527" w14:textId="47997EED" w:rsidR="005E7121" w:rsidRPr="004737D6" w:rsidRDefault="005E7121" w:rsidP="00671497">
      <w:pPr>
        <w:spacing w:before="120" w:line="264" w:lineRule="auto"/>
        <w:jc w:val="both"/>
        <w:rPr>
          <w:rFonts w:asciiTheme="majorHAnsi" w:hAnsiTheme="majorHAnsi"/>
          <w:szCs w:val="22"/>
        </w:rPr>
      </w:pPr>
    </w:p>
    <w:p w14:paraId="66A71639" w14:textId="50E69C95" w:rsidR="00F2452A" w:rsidRPr="004737D6" w:rsidRDefault="00F2452A" w:rsidP="00671497">
      <w:pPr>
        <w:spacing w:before="120" w:line="264" w:lineRule="auto"/>
        <w:jc w:val="both"/>
        <w:rPr>
          <w:rFonts w:asciiTheme="majorHAnsi" w:hAnsiTheme="majorHAnsi"/>
          <w:szCs w:val="22"/>
        </w:rPr>
      </w:pPr>
    </w:p>
    <w:p w14:paraId="3A11D014" w14:textId="7E1DF176" w:rsidR="00F2452A" w:rsidRPr="004737D6" w:rsidRDefault="00F2452A" w:rsidP="00671497">
      <w:pPr>
        <w:spacing w:before="120" w:line="264" w:lineRule="auto"/>
        <w:jc w:val="both"/>
        <w:rPr>
          <w:rFonts w:asciiTheme="majorHAnsi" w:hAnsiTheme="majorHAnsi"/>
          <w:szCs w:val="22"/>
        </w:rPr>
      </w:pPr>
    </w:p>
    <w:p w14:paraId="5DC525AA" w14:textId="2E4B7E5C" w:rsidR="00F2452A" w:rsidRPr="004737D6" w:rsidRDefault="00F2452A" w:rsidP="00671497">
      <w:pPr>
        <w:spacing w:before="120" w:line="264" w:lineRule="auto"/>
        <w:jc w:val="both"/>
        <w:rPr>
          <w:rFonts w:asciiTheme="majorHAnsi" w:hAnsiTheme="majorHAnsi"/>
          <w:szCs w:val="22"/>
        </w:rPr>
      </w:pPr>
    </w:p>
    <w:p w14:paraId="213B62AB" w14:textId="77777777" w:rsidR="00F2452A" w:rsidRPr="004737D6" w:rsidRDefault="00F2452A" w:rsidP="00671497">
      <w:pPr>
        <w:spacing w:before="120" w:line="264" w:lineRule="auto"/>
        <w:jc w:val="both"/>
        <w:rPr>
          <w:rFonts w:asciiTheme="majorHAnsi" w:hAnsiTheme="majorHAnsi"/>
          <w:szCs w:val="22"/>
        </w:rPr>
      </w:pPr>
    </w:p>
    <w:p w14:paraId="06EA0C39" w14:textId="77777777" w:rsidR="00E85BCC" w:rsidRPr="004737D6" w:rsidRDefault="00E85BCC" w:rsidP="00671497">
      <w:pPr>
        <w:spacing w:before="120" w:line="264" w:lineRule="auto"/>
        <w:jc w:val="both"/>
        <w:rPr>
          <w:rFonts w:asciiTheme="majorHAnsi" w:hAnsiTheme="majorHAnsi"/>
          <w:szCs w:val="22"/>
        </w:rPr>
      </w:pPr>
    </w:p>
    <w:p w14:paraId="06EA0C3B" w14:textId="22C02680" w:rsidR="00E85BCC" w:rsidRPr="004737D6" w:rsidRDefault="00E85BCC" w:rsidP="00671497">
      <w:pPr>
        <w:spacing w:before="120" w:line="264" w:lineRule="auto"/>
        <w:jc w:val="both"/>
        <w:rPr>
          <w:rFonts w:asciiTheme="majorHAnsi" w:hAnsiTheme="majorHAnsi"/>
          <w:szCs w:val="22"/>
        </w:rPr>
      </w:pPr>
    </w:p>
    <w:p w14:paraId="5A171CC7" w14:textId="23A971C5" w:rsidR="005E7121" w:rsidRPr="004737D6" w:rsidRDefault="005E7121" w:rsidP="00671497">
      <w:pPr>
        <w:spacing w:before="120" w:line="264" w:lineRule="auto"/>
        <w:jc w:val="both"/>
        <w:rPr>
          <w:rFonts w:asciiTheme="majorHAnsi" w:hAnsiTheme="majorHAnsi"/>
          <w:szCs w:val="22"/>
        </w:rPr>
      </w:pPr>
    </w:p>
    <w:p w14:paraId="367E4931" w14:textId="77777777" w:rsidR="005E7121" w:rsidRPr="004737D6" w:rsidRDefault="005E7121" w:rsidP="00671497">
      <w:pPr>
        <w:spacing w:before="120" w:line="264" w:lineRule="auto"/>
        <w:jc w:val="both"/>
        <w:rPr>
          <w:rFonts w:asciiTheme="majorHAnsi" w:hAnsiTheme="majorHAnsi"/>
          <w:szCs w:val="22"/>
        </w:rPr>
      </w:pPr>
    </w:p>
    <w:p w14:paraId="06EA0C3C" w14:textId="77777777" w:rsidR="00E85BCC" w:rsidRPr="004737D6" w:rsidRDefault="00E85BCC" w:rsidP="00671497">
      <w:pPr>
        <w:spacing w:before="120" w:line="264" w:lineRule="auto"/>
        <w:jc w:val="both"/>
        <w:rPr>
          <w:rFonts w:asciiTheme="majorHAnsi" w:hAnsiTheme="majorHAnsi"/>
          <w:szCs w:val="22"/>
        </w:rPr>
      </w:pPr>
    </w:p>
    <w:p w14:paraId="06EA0C3D" w14:textId="77777777" w:rsidR="00E85BCC" w:rsidRPr="004737D6" w:rsidRDefault="00E85BCC" w:rsidP="00671497">
      <w:pPr>
        <w:spacing w:before="120" w:line="264" w:lineRule="auto"/>
        <w:jc w:val="both"/>
        <w:rPr>
          <w:rFonts w:asciiTheme="majorHAnsi" w:hAnsiTheme="majorHAnsi"/>
          <w:szCs w:val="22"/>
        </w:rPr>
      </w:pPr>
    </w:p>
    <w:p w14:paraId="06EA0C3E" w14:textId="77777777" w:rsidR="00E85BCC" w:rsidRPr="004737D6" w:rsidRDefault="00E85BCC" w:rsidP="00671497">
      <w:pPr>
        <w:spacing w:line="264" w:lineRule="auto"/>
        <w:jc w:val="both"/>
        <w:rPr>
          <w:rFonts w:asciiTheme="majorHAnsi" w:hAnsiTheme="majorHAnsi"/>
          <w:szCs w:val="22"/>
        </w:rPr>
      </w:pPr>
    </w:p>
    <w:p w14:paraId="06EA0C3F" w14:textId="72DC27E0" w:rsidR="00E519A9" w:rsidRPr="00030906" w:rsidRDefault="00914359" w:rsidP="00671497">
      <w:pPr>
        <w:spacing w:line="264" w:lineRule="auto"/>
        <w:jc w:val="both"/>
      </w:pPr>
      <w:r>
        <w:t>Ms</w:t>
      </w:r>
      <w:r w:rsidR="005E7121" w:rsidRPr="00030906">
        <w:t xml:space="preserve">. Joyce Miller, International Evaluation </w:t>
      </w:r>
      <w:r w:rsidR="00E519A9" w:rsidRPr="00030906">
        <w:t xml:space="preserve">Consultant </w:t>
      </w:r>
      <w:r w:rsidR="00BF493C">
        <w:t>and Team Leader</w:t>
      </w:r>
    </w:p>
    <w:p w14:paraId="06EA0C40" w14:textId="0FD140FB" w:rsidR="00E519A9" w:rsidRPr="004737D6" w:rsidRDefault="00914359" w:rsidP="00671497">
      <w:pPr>
        <w:spacing w:line="264" w:lineRule="auto"/>
        <w:jc w:val="both"/>
        <w:rPr>
          <w:rFonts w:asciiTheme="majorHAnsi" w:hAnsiTheme="majorHAnsi"/>
          <w:szCs w:val="22"/>
        </w:rPr>
      </w:pPr>
      <w:r>
        <w:t>Mr</w:t>
      </w:r>
      <w:r w:rsidR="005E7121" w:rsidRPr="00030906">
        <w:t>. Ümit Ozlale</w:t>
      </w:r>
      <w:r w:rsidR="00671497" w:rsidRPr="00030906">
        <w:t xml:space="preserve">, </w:t>
      </w:r>
      <w:r w:rsidR="005E7121" w:rsidRPr="00030906">
        <w:t>National</w:t>
      </w:r>
      <w:r w:rsidR="00E519A9" w:rsidRPr="00030906">
        <w:t xml:space="preserve"> Evaluation Consultant</w:t>
      </w:r>
      <w:r w:rsidR="00E519A9" w:rsidRPr="004737D6">
        <w:rPr>
          <w:rFonts w:asciiTheme="majorHAnsi" w:hAnsiTheme="majorHAnsi"/>
          <w:szCs w:val="22"/>
        </w:rPr>
        <w:t xml:space="preserve"> </w:t>
      </w:r>
    </w:p>
    <w:p w14:paraId="06EA0C41" w14:textId="77777777" w:rsidR="00992B4A" w:rsidRPr="004737D6" w:rsidRDefault="00992B4A" w:rsidP="006C5D2B">
      <w:pPr>
        <w:spacing w:line="264" w:lineRule="auto"/>
        <w:jc w:val="both"/>
        <w:rPr>
          <w:rFonts w:ascii="Arial" w:hAnsi="Arial"/>
          <w:b/>
          <w:szCs w:val="22"/>
        </w:rPr>
        <w:sectPr w:rsidR="00992B4A" w:rsidRPr="004737D6" w:rsidSect="00463E7A">
          <w:footerReference w:type="default" r:id="rId21"/>
          <w:pgSz w:w="11907" w:h="16839" w:code="9"/>
          <w:pgMar w:top="1797" w:right="1418" w:bottom="1418" w:left="1418" w:header="709" w:footer="709" w:gutter="0"/>
          <w:pgNumType w:fmt="lowerRoman" w:start="3"/>
          <w:cols w:space="720"/>
          <w:docGrid w:linePitch="360"/>
        </w:sectPr>
      </w:pPr>
    </w:p>
    <w:p w14:paraId="06EA0C42" w14:textId="77777777" w:rsidR="00CD6D51" w:rsidRPr="004737D6" w:rsidRDefault="00CD6D51" w:rsidP="004B6E6C">
      <w:pPr>
        <w:pStyle w:val="HeadPreamble"/>
      </w:pPr>
      <w:bookmarkStart w:id="4" w:name="_Toc365900195"/>
      <w:bookmarkStart w:id="5" w:name="_Toc368564211"/>
      <w:bookmarkStart w:id="6" w:name="_Toc426633260"/>
      <w:bookmarkStart w:id="7" w:name="_Toc522724515"/>
      <w:r w:rsidRPr="004737D6">
        <w:lastRenderedPageBreak/>
        <w:t>Abbreviations and acronyms</w:t>
      </w:r>
      <w:bookmarkEnd w:id="4"/>
      <w:bookmarkEnd w:id="5"/>
      <w:bookmarkEnd w:id="6"/>
      <w:bookmarkEnd w:id="7"/>
    </w:p>
    <w:p w14:paraId="669DF327" w14:textId="1CF7F9F3" w:rsidR="00565F9A" w:rsidRPr="004737D6" w:rsidRDefault="00565F9A" w:rsidP="00EE5298">
      <w:pPr>
        <w:tabs>
          <w:tab w:val="left" w:pos="1560"/>
          <w:tab w:val="left" w:pos="1701"/>
        </w:tabs>
        <w:autoSpaceDE w:val="0"/>
        <w:autoSpaceDN w:val="0"/>
        <w:adjustRightInd w:val="0"/>
        <w:spacing w:before="120" w:line="264" w:lineRule="auto"/>
        <w:rPr>
          <w:rFonts w:asciiTheme="majorHAnsi" w:hAnsiTheme="majorHAnsi"/>
          <w:szCs w:val="22"/>
        </w:rPr>
      </w:pPr>
      <w:r w:rsidRPr="004737D6">
        <w:rPr>
          <w:rFonts w:asciiTheme="majorHAnsi" w:hAnsiTheme="majorHAnsi"/>
          <w:szCs w:val="22"/>
        </w:rPr>
        <w:t>COP</w:t>
      </w:r>
      <w:r w:rsidRPr="004737D6">
        <w:rPr>
          <w:rFonts w:asciiTheme="majorHAnsi" w:hAnsiTheme="majorHAnsi"/>
          <w:szCs w:val="22"/>
        </w:rPr>
        <w:tab/>
      </w:r>
      <w:r w:rsidRPr="004737D6">
        <w:rPr>
          <w:rFonts w:asciiTheme="majorHAnsi" w:hAnsiTheme="majorHAnsi"/>
          <w:szCs w:val="22"/>
        </w:rPr>
        <w:tab/>
        <w:t>(UN Climate Change) Conference of the Parties</w:t>
      </w:r>
    </w:p>
    <w:p w14:paraId="216938FA" w14:textId="270DCB5F" w:rsidR="00C34575" w:rsidRDefault="00C34575" w:rsidP="00EE5298">
      <w:pPr>
        <w:tabs>
          <w:tab w:val="left" w:pos="1560"/>
          <w:tab w:val="left" w:pos="1701"/>
        </w:tabs>
        <w:autoSpaceDE w:val="0"/>
        <w:autoSpaceDN w:val="0"/>
        <w:adjustRightInd w:val="0"/>
        <w:spacing w:before="120" w:line="264" w:lineRule="auto"/>
        <w:rPr>
          <w:rFonts w:asciiTheme="majorHAnsi" w:hAnsiTheme="majorHAnsi"/>
          <w:szCs w:val="22"/>
        </w:rPr>
      </w:pPr>
      <w:r>
        <w:rPr>
          <w:rFonts w:asciiTheme="majorHAnsi" w:hAnsiTheme="majorHAnsi"/>
          <w:szCs w:val="22"/>
        </w:rPr>
        <w:t>CTO</w:t>
      </w:r>
      <w:r>
        <w:rPr>
          <w:rFonts w:asciiTheme="majorHAnsi" w:hAnsiTheme="majorHAnsi"/>
          <w:szCs w:val="22"/>
        </w:rPr>
        <w:tab/>
      </w:r>
      <w:r>
        <w:rPr>
          <w:rFonts w:asciiTheme="majorHAnsi" w:hAnsiTheme="majorHAnsi"/>
          <w:szCs w:val="22"/>
        </w:rPr>
        <w:tab/>
        <w:t>Cleantech Open</w:t>
      </w:r>
    </w:p>
    <w:p w14:paraId="36649EA2" w14:textId="5143643C" w:rsidR="00F91463" w:rsidRPr="004737D6" w:rsidRDefault="00F91463" w:rsidP="00EE5298">
      <w:pPr>
        <w:tabs>
          <w:tab w:val="left" w:pos="1560"/>
          <w:tab w:val="left" w:pos="1701"/>
        </w:tabs>
        <w:autoSpaceDE w:val="0"/>
        <w:autoSpaceDN w:val="0"/>
        <w:adjustRightInd w:val="0"/>
        <w:spacing w:before="120" w:line="264" w:lineRule="auto"/>
        <w:rPr>
          <w:rFonts w:asciiTheme="majorHAnsi" w:hAnsiTheme="majorHAnsi"/>
          <w:szCs w:val="22"/>
        </w:rPr>
      </w:pPr>
      <w:r w:rsidRPr="004737D6">
        <w:rPr>
          <w:rFonts w:asciiTheme="majorHAnsi" w:hAnsiTheme="majorHAnsi"/>
          <w:szCs w:val="22"/>
        </w:rPr>
        <w:t>EBRD</w:t>
      </w:r>
      <w:r w:rsidRPr="004737D6">
        <w:rPr>
          <w:rFonts w:asciiTheme="majorHAnsi" w:hAnsiTheme="majorHAnsi"/>
          <w:szCs w:val="22"/>
        </w:rPr>
        <w:tab/>
      </w:r>
      <w:r w:rsidRPr="004737D6">
        <w:rPr>
          <w:rFonts w:asciiTheme="majorHAnsi" w:hAnsiTheme="majorHAnsi"/>
          <w:szCs w:val="22"/>
        </w:rPr>
        <w:tab/>
        <w:t>European Bank for Reconstruction and Development</w:t>
      </w:r>
    </w:p>
    <w:p w14:paraId="3FE75E4F" w14:textId="5BBB2AC5" w:rsidR="00460E87" w:rsidRPr="004737D6" w:rsidRDefault="00460E87" w:rsidP="00EE5298">
      <w:pPr>
        <w:tabs>
          <w:tab w:val="left" w:pos="1560"/>
          <w:tab w:val="left" w:pos="1701"/>
        </w:tabs>
        <w:autoSpaceDE w:val="0"/>
        <w:autoSpaceDN w:val="0"/>
        <w:adjustRightInd w:val="0"/>
        <w:spacing w:before="120" w:line="264" w:lineRule="auto"/>
        <w:rPr>
          <w:rFonts w:asciiTheme="majorHAnsi" w:hAnsiTheme="majorHAnsi"/>
          <w:szCs w:val="22"/>
        </w:rPr>
      </w:pPr>
      <w:r w:rsidRPr="004737D6">
        <w:rPr>
          <w:rFonts w:asciiTheme="majorHAnsi" w:hAnsiTheme="majorHAnsi"/>
          <w:szCs w:val="22"/>
        </w:rPr>
        <w:t>EU</w:t>
      </w:r>
      <w:r w:rsidRPr="004737D6">
        <w:rPr>
          <w:rFonts w:asciiTheme="majorHAnsi" w:hAnsiTheme="majorHAnsi"/>
          <w:szCs w:val="22"/>
        </w:rPr>
        <w:tab/>
      </w:r>
      <w:r w:rsidRPr="004737D6">
        <w:rPr>
          <w:rFonts w:asciiTheme="majorHAnsi" w:hAnsiTheme="majorHAnsi"/>
          <w:szCs w:val="22"/>
        </w:rPr>
        <w:tab/>
        <w:t>European Union</w:t>
      </w:r>
    </w:p>
    <w:p w14:paraId="62DEE5EC" w14:textId="1DF8AC0B" w:rsidR="00022B1C" w:rsidRDefault="00022B1C" w:rsidP="00EE5298">
      <w:pPr>
        <w:tabs>
          <w:tab w:val="left" w:pos="1560"/>
          <w:tab w:val="left" w:pos="1701"/>
        </w:tabs>
        <w:autoSpaceDE w:val="0"/>
        <w:autoSpaceDN w:val="0"/>
        <w:adjustRightInd w:val="0"/>
        <w:spacing w:before="120" w:line="264" w:lineRule="auto"/>
        <w:rPr>
          <w:rFonts w:asciiTheme="majorHAnsi" w:hAnsiTheme="majorHAnsi"/>
          <w:szCs w:val="22"/>
        </w:rPr>
      </w:pPr>
      <w:r>
        <w:rPr>
          <w:rFonts w:asciiTheme="majorHAnsi" w:hAnsiTheme="majorHAnsi"/>
          <w:szCs w:val="22"/>
        </w:rPr>
        <w:t>GCII</w:t>
      </w:r>
      <w:r>
        <w:rPr>
          <w:rFonts w:asciiTheme="majorHAnsi" w:hAnsiTheme="majorHAnsi"/>
          <w:szCs w:val="22"/>
        </w:rPr>
        <w:tab/>
      </w:r>
      <w:r>
        <w:rPr>
          <w:rFonts w:asciiTheme="majorHAnsi" w:hAnsiTheme="majorHAnsi"/>
          <w:szCs w:val="22"/>
        </w:rPr>
        <w:tab/>
        <w:t>Global Cleantech Innovation Index</w:t>
      </w:r>
    </w:p>
    <w:p w14:paraId="42CB6061" w14:textId="73822553" w:rsidR="001E2F17" w:rsidRPr="004737D6" w:rsidRDefault="001E2F17" w:rsidP="00EE5298">
      <w:pPr>
        <w:tabs>
          <w:tab w:val="left" w:pos="1560"/>
          <w:tab w:val="left" w:pos="1701"/>
        </w:tabs>
        <w:autoSpaceDE w:val="0"/>
        <w:autoSpaceDN w:val="0"/>
        <w:adjustRightInd w:val="0"/>
        <w:spacing w:before="120" w:line="264" w:lineRule="auto"/>
        <w:rPr>
          <w:rFonts w:asciiTheme="majorHAnsi" w:hAnsiTheme="majorHAnsi"/>
          <w:szCs w:val="22"/>
        </w:rPr>
      </w:pPr>
      <w:r w:rsidRPr="004737D6">
        <w:rPr>
          <w:rFonts w:asciiTheme="majorHAnsi" w:hAnsiTheme="majorHAnsi"/>
          <w:szCs w:val="22"/>
        </w:rPr>
        <w:t>GCIP</w:t>
      </w:r>
      <w:r w:rsidRPr="004737D6">
        <w:rPr>
          <w:rFonts w:asciiTheme="majorHAnsi" w:hAnsiTheme="majorHAnsi"/>
          <w:szCs w:val="22"/>
        </w:rPr>
        <w:tab/>
      </w:r>
      <w:r w:rsidRPr="004737D6">
        <w:rPr>
          <w:rFonts w:asciiTheme="majorHAnsi" w:hAnsiTheme="majorHAnsi"/>
          <w:szCs w:val="22"/>
        </w:rPr>
        <w:tab/>
        <w:t xml:space="preserve">Global Cleantech Innovation Programme </w:t>
      </w:r>
    </w:p>
    <w:p w14:paraId="4523BC5F" w14:textId="2D36F912" w:rsidR="00CB1689" w:rsidRPr="004737D6" w:rsidRDefault="00CB1689" w:rsidP="00EE5298">
      <w:pPr>
        <w:tabs>
          <w:tab w:val="left" w:pos="1560"/>
          <w:tab w:val="left" w:pos="1701"/>
        </w:tabs>
        <w:autoSpaceDE w:val="0"/>
        <w:autoSpaceDN w:val="0"/>
        <w:adjustRightInd w:val="0"/>
        <w:spacing w:before="120" w:line="264" w:lineRule="auto"/>
        <w:rPr>
          <w:rFonts w:asciiTheme="majorHAnsi" w:hAnsiTheme="majorHAnsi"/>
          <w:szCs w:val="22"/>
        </w:rPr>
      </w:pPr>
      <w:r w:rsidRPr="004737D6">
        <w:rPr>
          <w:rFonts w:asciiTheme="majorHAnsi" w:hAnsiTheme="majorHAnsi"/>
          <w:szCs w:val="22"/>
        </w:rPr>
        <w:t>GDP</w:t>
      </w:r>
      <w:r w:rsidRPr="004737D6">
        <w:rPr>
          <w:rFonts w:asciiTheme="majorHAnsi" w:hAnsiTheme="majorHAnsi"/>
          <w:szCs w:val="22"/>
        </w:rPr>
        <w:tab/>
      </w:r>
      <w:r w:rsidRPr="004737D6">
        <w:rPr>
          <w:rFonts w:asciiTheme="majorHAnsi" w:hAnsiTheme="majorHAnsi"/>
          <w:szCs w:val="22"/>
        </w:rPr>
        <w:tab/>
        <w:t>Gross Domestic Product</w:t>
      </w:r>
    </w:p>
    <w:p w14:paraId="06EA0C51" w14:textId="4604E721" w:rsidR="00562C92" w:rsidRPr="004737D6" w:rsidRDefault="00562C92" w:rsidP="00EE5298">
      <w:pPr>
        <w:tabs>
          <w:tab w:val="left" w:pos="1560"/>
          <w:tab w:val="left" w:pos="1701"/>
        </w:tabs>
        <w:autoSpaceDE w:val="0"/>
        <w:autoSpaceDN w:val="0"/>
        <w:adjustRightInd w:val="0"/>
        <w:spacing w:before="120" w:line="264" w:lineRule="auto"/>
        <w:rPr>
          <w:rFonts w:asciiTheme="majorHAnsi" w:hAnsiTheme="majorHAnsi"/>
          <w:szCs w:val="22"/>
        </w:rPr>
      </w:pPr>
      <w:r w:rsidRPr="004737D6">
        <w:rPr>
          <w:rFonts w:asciiTheme="majorHAnsi" w:hAnsiTheme="majorHAnsi"/>
          <w:szCs w:val="22"/>
        </w:rPr>
        <w:t>GEF</w:t>
      </w:r>
      <w:r w:rsidRPr="004737D6">
        <w:rPr>
          <w:rFonts w:asciiTheme="majorHAnsi" w:hAnsiTheme="majorHAnsi"/>
          <w:szCs w:val="22"/>
        </w:rPr>
        <w:tab/>
      </w:r>
      <w:r w:rsidRPr="004737D6">
        <w:rPr>
          <w:rFonts w:asciiTheme="majorHAnsi" w:hAnsiTheme="majorHAnsi"/>
          <w:szCs w:val="22"/>
        </w:rPr>
        <w:tab/>
        <w:t>Global Environment Facility</w:t>
      </w:r>
    </w:p>
    <w:p w14:paraId="06EA0C54" w14:textId="77777777" w:rsidR="00562C92" w:rsidRPr="004737D6" w:rsidRDefault="00562C92" w:rsidP="00EE5298">
      <w:pPr>
        <w:tabs>
          <w:tab w:val="left" w:pos="1560"/>
          <w:tab w:val="left" w:pos="1701"/>
        </w:tabs>
        <w:autoSpaceDE w:val="0"/>
        <w:autoSpaceDN w:val="0"/>
        <w:adjustRightInd w:val="0"/>
        <w:spacing w:before="120" w:line="264" w:lineRule="auto"/>
        <w:rPr>
          <w:rFonts w:asciiTheme="majorHAnsi" w:hAnsiTheme="majorHAnsi"/>
          <w:szCs w:val="22"/>
        </w:rPr>
      </w:pPr>
      <w:r w:rsidRPr="004737D6">
        <w:rPr>
          <w:rFonts w:asciiTheme="majorHAnsi" w:hAnsiTheme="majorHAnsi"/>
          <w:szCs w:val="22"/>
        </w:rPr>
        <w:t>ICT</w:t>
      </w:r>
      <w:r w:rsidRPr="004737D6">
        <w:rPr>
          <w:rFonts w:asciiTheme="majorHAnsi" w:hAnsiTheme="majorHAnsi"/>
          <w:szCs w:val="22"/>
        </w:rPr>
        <w:tab/>
      </w:r>
      <w:r w:rsidRPr="004737D6">
        <w:rPr>
          <w:rFonts w:asciiTheme="majorHAnsi" w:hAnsiTheme="majorHAnsi"/>
          <w:szCs w:val="22"/>
        </w:rPr>
        <w:tab/>
        <w:t>Information and Communication Technology</w:t>
      </w:r>
    </w:p>
    <w:p w14:paraId="06EA0C5C" w14:textId="77777777" w:rsidR="00562C92" w:rsidRPr="004737D6" w:rsidRDefault="00562C92" w:rsidP="00EE5298">
      <w:pPr>
        <w:tabs>
          <w:tab w:val="left" w:pos="1560"/>
          <w:tab w:val="left" w:pos="1701"/>
        </w:tabs>
        <w:autoSpaceDE w:val="0"/>
        <w:autoSpaceDN w:val="0"/>
        <w:adjustRightInd w:val="0"/>
        <w:spacing w:before="120" w:line="264" w:lineRule="auto"/>
        <w:rPr>
          <w:rFonts w:asciiTheme="majorHAnsi" w:hAnsiTheme="majorHAnsi"/>
          <w:szCs w:val="22"/>
        </w:rPr>
      </w:pPr>
      <w:r w:rsidRPr="004737D6">
        <w:rPr>
          <w:rFonts w:asciiTheme="majorHAnsi" w:hAnsiTheme="majorHAnsi"/>
          <w:szCs w:val="22"/>
        </w:rPr>
        <w:t>KPI</w:t>
      </w:r>
      <w:r w:rsidRPr="004737D6">
        <w:rPr>
          <w:rFonts w:asciiTheme="majorHAnsi" w:hAnsiTheme="majorHAnsi"/>
          <w:szCs w:val="22"/>
        </w:rPr>
        <w:tab/>
      </w:r>
      <w:r w:rsidRPr="004737D6">
        <w:rPr>
          <w:rFonts w:asciiTheme="majorHAnsi" w:hAnsiTheme="majorHAnsi"/>
          <w:szCs w:val="22"/>
        </w:rPr>
        <w:tab/>
        <w:t>Key Performance Indicator</w:t>
      </w:r>
    </w:p>
    <w:p w14:paraId="06EA0C5E" w14:textId="4C4D6AF4" w:rsidR="00562C92" w:rsidRPr="004737D6" w:rsidRDefault="00562C92" w:rsidP="00EE5298">
      <w:pPr>
        <w:tabs>
          <w:tab w:val="left" w:pos="1560"/>
          <w:tab w:val="left" w:pos="1701"/>
        </w:tabs>
        <w:autoSpaceDE w:val="0"/>
        <w:autoSpaceDN w:val="0"/>
        <w:adjustRightInd w:val="0"/>
        <w:spacing w:before="120" w:line="264" w:lineRule="auto"/>
        <w:rPr>
          <w:rFonts w:asciiTheme="majorHAnsi" w:hAnsiTheme="majorHAnsi"/>
          <w:szCs w:val="22"/>
        </w:rPr>
      </w:pPr>
      <w:r w:rsidRPr="004737D6">
        <w:rPr>
          <w:rFonts w:asciiTheme="majorHAnsi" w:hAnsiTheme="majorHAnsi"/>
          <w:szCs w:val="22"/>
        </w:rPr>
        <w:t>M&amp;E</w:t>
      </w:r>
      <w:r w:rsidRPr="004737D6">
        <w:rPr>
          <w:rFonts w:asciiTheme="majorHAnsi" w:hAnsiTheme="majorHAnsi"/>
          <w:szCs w:val="22"/>
        </w:rPr>
        <w:tab/>
      </w:r>
      <w:r w:rsidRPr="004737D6">
        <w:rPr>
          <w:rFonts w:asciiTheme="majorHAnsi" w:hAnsiTheme="majorHAnsi"/>
          <w:szCs w:val="22"/>
        </w:rPr>
        <w:tab/>
        <w:t>Monitoring and Evaluation</w:t>
      </w:r>
    </w:p>
    <w:p w14:paraId="05E1BB46" w14:textId="24C3E9D4" w:rsidR="00F25FD6" w:rsidRPr="004737D6" w:rsidRDefault="00F25FD6" w:rsidP="00EE5298">
      <w:pPr>
        <w:tabs>
          <w:tab w:val="left" w:pos="1560"/>
          <w:tab w:val="left" w:pos="1701"/>
        </w:tabs>
        <w:autoSpaceDE w:val="0"/>
        <w:autoSpaceDN w:val="0"/>
        <w:adjustRightInd w:val="0"/>
        <w:spacing w:before="120" w:line="264" w:lineRule="auto"/>
        <w:rPr>
          <w:rFonts w:asciiTheme="majorHAnsi" w:hAnsiTheme="majorHAnsi"/>
          <w:szCs w:val="22"/>
        </w:rPr>
      </w:pPr>
      <w:r>
        <w:rPr>
          <w:rFonts w:asciiTheme="majorHAnsi" w:hAnsiTheme="majorHAnsi"/>
          <w:szCs w:val="22"/>
        </w:rPr>
        <w:t>(M)</w:t>
      </w:r>
      <w:r w:rsidRPr="004737D6">
        <w:rPr>
          <w:rFonts w:asciiTheme="majorHAnsi" w:hAnsiTheme="majorHAnsi"/>
          <w:szCs w:val="22"/>
        </w:rPr>
        <w:t>SME</w:t>
      </w:r>
      <w:r w:rsidRPr="004737D6">
        <w:rPr>
          <w:rFonts w:asciiTheme="majorHAnsi" w:hAnsiTheme="majorHAnsi"/>
          <w:szCs w:val="22"/>
        </w:rPr>
        <w:tab/>
      </w:r>
      <w:r w:rsidR="00EE5298">
        <w:rPr>
          <w:rFonts w:asciiTheme="majorHAnsi" w:hAnsiTheme="majorHAnsi"/>
          <w:szCs w:val="22"/>
        </w:rPr>
        <w:tab/>
      </w:r>
      <w:r>
        <w:rPr>
          <w:rFonts w:asciiTheme="majorHAnsi" w:hAnsiTheme="majorHAnsi"/>
          <w:szCs w:val="22"/>
        </w:rPr>
        <w:t xml:space="preserve">(Micro) </w:t>
      </w:r>
      <w:r w:rsidRPr="004737D6">
        <w:rPr>
          <w:rFonts w:asciiTheme="majorHAnsi" w:hAnsiTheme="majorHAnsi"/>
          <w:szCs w:val="22"/>
        </w:rPr>
        <w:t>Small</w:t>
      </w:r>
      <w:r>
        <w:rPr>
          <w:rFonts w:asciiTheme="majorHAnsi" w:hAnsiTheme="majorHAnsi"/>
          <w:szCs w:val="22"/>
        </w:rPr>
        <w:t>-</w:t>
      </w:r>
      <w:r w:rsidRPr="004737D6">
        <w:rPr>
          <w:rFonts w:asciiTheme="majorHAnsi" w:hAnsiTheme="majorHAnsi"/>
          <w:szCs w:val="22"/>
        </w:rPr>
        <w:t xml:space="preserve"> and Medium</w:t>
      </w:r>
      <w:r>
        <w:rPr>
          <w:rFonts w:asciiTheme="majorHAnsi" w:hAnsiTheme="majorHAnsi"/>
          <w:szCs w:val="22"/>
        </w:rPr>
        <w:t xml:space="preserve">-Sized </w:t>
      </w:r>
      <w:r w:rsidRPr="004737D6">
        <w:rPr>
          <w:rFonts w:asciiTheme="majorHAnsi" w:hAnsiTheme="majorHAnsi"/>
          <w:szCs w:val="22"/>
        </w:rPr>
        <w:t>Enterpris</w:t>
      </w:r>
      <w:r>
        <w:rPr>
          <w:rFonts w:asciiTheme="majorHAnsi" w:hAnsiTheme="majorHAnsi"/>
          <w:szCs w:val="22"/>
        </w:rPr>
        <w:t>e</w:t>
      </w:r>
    </w:p>
    <w:p w14:paraId="06EA0C65" w14:textId="09BC6B55" w:rsidR="00562C92" w:rsidRPr="004737D6" w:rsidRDefault="00562C92" w:rsidP="00EE5298">
      <w:pPr>
        <w:tabs>
          <w:tab w:val="left" w:pos="1560"/>
          <w:tab w:val="left" w:pos="1701"/>
        </w:tabs>
        <w:autoSpaceDE w:val="0"/>
        <w:autoSpaceDN w:val="0"/>
        <w:adjustRightInd w:val="0"/>
        <w:spacing w:before="120" w:line="264" w:lineRule="auto"/>
        <w:rPr>
          <w:rFonts w:asciiTheme="majorHAnsi" w:hAnsiTheme="majorHAnsi"/>
          <w:szCs w:val="22"/>
        </w:rPr>
      </w:pPr>
      <w:r w:rsidRPr="004737D6">
        <w:rPr>
          <w:rFonts w:asciiTheme="majorHAnsi" w:hAnsiTheme="majorHAnsi"/>
          <w:szCs w:val="22"/>
        </w:rPr>
        <w:t>ODG/EV</w:t>
      </w:r>
      <w:r w:rsidR="00EE5298">
        <w:rPr>
          <w:rFonts w:asciiTheme="majorHAnsi" w:hAnsiTheme="majorHAnsi"/>
          <w:szCs w:val="22"/>
        </w:rPr>
        <w:t>Q/IEV</w:t>
      </w:r>
      <w:r w:rsidRPr="004737D6">
        <w:rPr>
          <w:rFonts w:asciiTheme="majorHAnsi" w:hAnsiTheme="majorHAnsi"/>
          <w:szCs w:val="22"/>
        </w:rPr>
        <w:tab/>
      </w:r>
      <w:r w:rsidR="00EE5298">
        <w:rPr>
          <w:rFonts w:asciiTheme="majorHAnsi" w:hAnsiTheme="majorHAnsi"/>
          <w:szCs w:val="22"/>
        </w:rPr>
        <w:tab/>
      </w:r>
      <w:r w:rsidRPr="004737D6">
        <w:rPr>
          <w:rFonts w:asciiTheme="majorHAnsi" w:hAnsiTheme="majorHAnsi"/>
          <w:szCs w:val="22"/>
        </w:rPr>
        <w:t>UNIDO Office for Independent Evaluation</w:t>
      </w:r>
    </w:p>
    <w:p w14:paraId="3BAD2A63" w14:textId="10D45261" w:rsidR="00E03EC4" w:rsidRPr="004737D6" w:rsidRDefault="00E03EC4" w:rsidP="00EE5298">
      <w:pPr>
        <w:tabs>
          <w:tab w:val="left" w:pos="1560"/>
          <w:tab w:val="left" w:pos="1701"/>
        </w:tabs>
        <w:autoSpaceDE w:val="0"/>
        <w:autoSpaceDN w:val="0"/>
        <w:adjustRightInd w:val="0"/>
        <w:spacing w:before="120" w:line="264" w:lineRule="auto"/>
        <w:rPr>
          <w:rFonts w:asciiTheme="majorHAnsi" w:hAnsiTheme="majorHAnsi"/>
          <w:szCs w:val="22"/>
        </w:rPr>
      </w:pPr>
      <w:r w:rsidRPr="004737D6">
        <w:rPr>
          <w:rFonts w:asciiTheme="majorHAnsi" w:hAnsiTheme="majorHAnsi"/>
          <w:szCs w:val="22"/>
        </w:rPr>
        <w:t>PIR</w:t>
      </w:r>
      <w:r w:rsidRPr="004737D6">
        <w:rPr>
          <w:rFonts w:asciiTheme="majorHAnsi" w:hAnsiTheme="majorHAnsi"/>
          <w:szCs w:val="22"/>
        </w:rPr>
        <w:tab/>
      </w:r>
      <w:r w:rsidRPr="004737D6">
        <w:rPr>
          <w:rFonts w:asciiTheme="majorHAnsi" w:hAnsiTheme="majorHAnsi"/>
          <w:szCs w:val="22"/>
        </w:rPr>
        <w:tab/>
        <w:t>Project Implementation Report</w:t>
      </w:r>
    </w:p>
    <w:p w14:paraId="12C8C88F" w14:textId="5207BF10" w:rsidR="003D06A1" w:rsidRPr="004737D6" w:rsidRDefault="003D06A1" w:rsidP="00EE5298">
      <w:pPr>
        <w:tabs>
          <w:tab w:val="left" w:pos="1560"/>
          <w:tab w:val="left" w:pos="1701"/>
        </w:tabs>
        <w:autoSpaceDE w:val="0"/>
        <w:autoSpaceDN w:val="0"/>
        <w:adjustRightInd w:val="0"/>
        <w:spacing w:before="120" w:line="264" w:lineRule="auto"/>
        <w:rPr>
          <w:rFonts w:asciiTheme="majorHAnsi" w:hAnsiTheme="majorHAnsi"/>
          <w:szCs w:val="22"/>
        </w:rPr>
      </w:pPr>
      <w:r w:rsidRPr="004737D6">
        <w:rPr>
          <w:rFonts w:asciiTheme="majorHAnsi" w:hAnsiTheme="majorHAnsi"/>
          <w:szCs w:val="22"/>
        </w:rPr>
        <w:t>PMU</w:t>
      </w:r>
      <w:r w:rsidRPr="004737D6">
        <w:rPr>
          <w:rFonts w:asciiTheme="majorHAnsi" w:hAnsiTheme="majorHAnsi"/>
          <w:szCs w:val="22"/>
        </w:rPr>
        <w:tab/>
      </w:r>
      <w:r w:rsidRPr="004737D6">
        <w:rPr>
          <w:rFonts w:asciiTheme="majorHAnsi" w:hAnsiTheme="majorHAnsi"/>
          <w:szCs w:val="22"/>
        </w:rPr>
        <w:tab/>
      </w:r>
      <w:r w:rsidR="00624514">
        <w:rPr>
          <w:rFonts w:asciiTheme="majorHAnsi" w:hAnsiTheme="majorHAnsi"/>
          <w:szCs w:val="22"/>
        </w:rPr>
        <w:t>Project Management Unit</w:t>
      </w:r>
    </w:p>
    <w:p w14:paraId="0BA64C6E" w14:textId="5A6DCCBC" w:rsidR="00A96CA2" w:rsidRPr="004737D6" w:rsidRDefault="00A96CA2" w:rsidP="00EE5298">
      <w:pPr>
        <w:tabs>
          <w:tab w:val="left" w:pos="1560"/>
          <w:tab w:val="left" w:pos="1701"/>
        </w:tabs>
        <w:autoSpaceDE w:val="0"/>
        <w:autoSpaceDN w:val="0"/>
        <w:adjustRightInd w:val="0"/>
        <w:spacing w:before="120" w:line="264" w:lineRule="auto"/>
        <w:rPr>
          <w:rFonts w:asciiTheme="majorHAnsi" w:hAnsiTheme="majorHAnsi"/>
          <w:szCs w:val="22"/>
        </w:rPr>
      </w:pPr>
      <w:r w:rsidRPr="004737D6">
        <w:rPr>
          <w:rFonts w:asciiTheme="majorHAnsi" w:hAnsiTheme="majorHAnsi"/>
          <w:szCs w:val="22"/>
        </w:rPr>
        <w:t>R &amp; D</w:t>
      </w:r>
      <w:r w:rsidRPr="004737D6">
        <w:rPr>
          <w:rFonts w:asciiTheme="majorHAnsi" w:hAnsiTheme="majorHAnsi"/>
          <w:szCs w:val="22"/>
        </w:rPr>
        <w:tab/>
      </w:r>
      <w:r w:rsidRPr="004737D6">
        <w:rPr>
          <w:rFonts w:asciiTheme="majorHAnsi" w:hAnsiTheme="majorHAnsi"/>
          <w:szCs w:val="22"/>
        </w:rPr>
        <w:tab/>
        <w:t>Research and Development</w:t>
      </w:r>
    </w:p>
    <w:p w14:paraId="06EA0C6C" w14:textId="736BDA65" w:rsidR="00562C92" w:rsidRPr="004737D6" w:rsidRDefault="00562C92" w:rsidP="00EE5298">
      <w:pPr>
        <w:tabs>
          <w:tab w:val="left" w:pos="1560"/>
          <w:tab w:val="left" w:pos="1701"/>
        </w:tabs>
        <w:autoSpaceDE w:val="0"/>
        <w:autoSpaceDN w:val="0"/>
        <w:adjustRightInd w:val="0"/>
        <w:spacing w:before="120" w:line="264" w:lineRule="auto"/>
        <w:rPr>
          <w:rFonts w:asciiTheme="majorHAnsi" w:hAnsiTheme="majorHAnsi"/>
          <w:szCs w:val="22"/>
        </w:rPr>
      </w:pPr>
      <w:r w:rsidRPr="004737D6">
        <w:rPr>
          <w:rFonts w:asciiTheme="majorHAnsi" w:hAnsiTheme="majorHAnsi"/>
          <w:szCs w:val="22"/>
        </w:rPr>
        <w:t>RBM</w:t>
      </w:r>
      <w:r w:rsidRPr="004737D6">
        <w:rPr>
          <w:rFonts w:asciiTheme="majorHAnsi" w:hAnsiTheme="majorHAnsi"/>
          <w:szCs w:val="22"/>
        </w:rPr>
        <w:tab/>
      </w:r>
      <w:r w:rsidRPr="004737D6">
        <w:rPr>
          <w:rFonts w:asciiTheme="majorHAnsi" w:hAnsiTheme="majorHAnsi"/>
          <w:szCs w:val="22"/>
        </w:rPr>
        <w:tab/>
        <w:t>Results Based Management</w:t>
      </w:r>
    </w:p>
    <w:p w14:paraId="06EA0C6E" w14:textId="6480F5AA" w:rsidR="00562C92" w:rsidRPr="004737D6" w:rsidRDefault="00562C92" w:rsidP="00EE5298">
      <w:pPr>
        <w:tabs>
          <w:tab w:val="left" w:pos="1560"/>
          <w:tab w:val="left" w:pos="1701"/>
        </w:tabs>
        <w:autoSpaceDE w:val="0"/>
        <w:autoSpaceDN w:val="0"/>
        <w:adjustRightInd w:val="0"/>
        <w:spacing w:before="120" w:line="264" w:lineRule="auto"/>
        <w:rPr>
          <w:rFonts w:asciiTheme="majorHAnsi" w:hAnsiTheme="majorHAnsi"/>
          <w:szCs w:val="22"/>
        </w:rPr>
      </w:pPr>
      <w:r w:rsidRPr="004737D6">
        <w:rPr>
          <w:rFonts w:asciiTheme="majorHAnsi" w:hAnsiTheme="majorHAnsi"/>
          <w:szCs w:val="22"/>
        </w:rPr>
        <w:t>SDG</w:t>
      </w:r>
      <w:r w:rsidR="00565F9A" w:rsidRPr="004737D6">
        <w:rPr>
          <w:rFonts w:asciiTheme="majorHAnsi" w:hAnsiTheme="majorHAnsi"/>
          <w:szCs w:val="22"/>
        </w:rPr>
        <w:t>(</w:t>
      </w:r>
      <w:r w:rsidRPr="004737D6">
        <w:rPr>
          <w:rFonts w:asciiTheme="majorHAnsi" w:hAnsiTheme="majorHAnsi"/>
          <w:szCs w:val="22"/>
        </w:rPr>
        <w:t>s</w:t>
      </w:r>
      <w:r w:rsidR="00565F9A" w:rsidRPr="004737D6">
        <w:rPr>
          <w:rFonts w:asciiTheme="majorHAnsi" w:hAnsiTheme="majorHAnsi"/>
          <w:szCs w:val="22"/>
        </w:rPr>
        <w:t>)</w:t>
      </w:r>
      <w:r w:rsidRPr="004737D6">
        <w:rPr>
          <w:rFonts w:asciiTheme="majorHAnsi" w:hAnsiTheme="majorHAnsi"/>
          <w:szCs w:val="22"/>
        </w:rPr>
        <w:tab/>
      </w:r>
      <w:r w:rsidRPr="004737D6">
        <w:rPr>
          <w:rFonts w:asciiTheme="majorHAnsi" w:hAnsiTheme="majorHAnsi"/>
          <w:szCs w:val="22"/>
        </w:rPr>
        <w:tab/>
        <w:t>Sustainable Development Goal</w:t>
      </w:r>
      <w:r w:rsidR="00565F9A" w:rsidRPr="004737D6">
        <w:rPr>
          <w:rFonts w:asciiTheme="majorHAnsi" w:hAnsiTheme="majorHAnsi"/>
          <w:szCs w:val="22"/>
        </w:rPr>
        <w:t>(</w:t>
      </w:r>
      <w:r w:rsidRPr="004737D6">
        <w:rPr>
          <w:rFonts w:asciiTheme="majorHAnsi" w:hAnsiTheme="majorHAnsi"/>
          <w:szCs w:val="22"/>
        </w:rPr>
        <w:t>s</w:t>
      </w:r>
      <w:r w:rsidR="00565F9A" w:rsidRPr="004737D6">
        <w:rPr>
          <w:rFonts w:asciiTheme="majorHAnsi" w:hAnsiTheme="majorHAnsi"/>
          <w:szCs w:val="22"/>
        </w:rPr>
        <w:t>)</w:t>
      </w:r>
    </w:p>
    <w:p w14:paraId="76194F89" w14:textId="14C59656" w:rsidR="003D06A1" w:rsidRPr="004737D6" w:rsidRDefault="003D06A1" w:rsidP="00EE5298">
      <w:pPr>
        <w:tabs>
          <w:tab w:val="left" w:pos="1560"/>
          <w:tab w:val="left" w:pos="1701"/>
        </w:tabs>
        <w:autoSpaceDE w:val="0"/>
        <w:autoSpaceDN w:val="0"/>
        <w:adjustRightInd w:val="0"/>
        <w:spacing w:before="120" w:line="264" w:lineRule="auto"/>
        <w:rPr>
          <w:rFonts w:asciiTheme="majorHAnsi" w:hAnsiTheme="majorHAnsi"/>
          <w:szCs w:val="22"/>
        </w:rPr>
      </w:pPr>
      <w:r w:rsidRPr="004737D6">
        <w:rPr>
          <w:rFonts w:asciiTheme="majorHAnsi" w:hAnsiTheme="majorHAnsi"/>
          <w:szCs w:val="22"/>
        </w:rPr>
        <w:t>TE</w:t>
      </w:r>
      <w:r w:rsidRPr="004737D6">
        <w:rPr>
          <w:rFonts w:asciiTheme="majorHAnsi" w:hAnsiTheme="majorHAnsi"/>
          <w:szCs w:val="22"/>
        </w:rPr>
        <w:tab/>
      </w:r>
      <w:r w:rsidRPr="004737D6">
        <w:rPr>
          <w:rFonts w:asciiTheme="majorHAnsi" w:hAnsiTheme="majorHAnsi"/>
          <w:szCs w:val="22"/>
        </w:rPr>
        <w:tab/>
        <w:t>Terminal Evaluation</w:t>
      </w:r>
    </w:p>
    <w:p w14:paraId="06EA0C74" w14:textId="0F8523F4" w:rsidR="00562C92" w:rsidRPr="004737D6" w:rsidRDefault="00562C92" w:rsidP="00EE5298">
      <w:pPr>
        <w:tabs>
          <w:tab w:val="left" w:pos="1560"/>
          <w:tab w:val="left" w:pos="1701"/>
        </w:tabs>
        <w:autoSpaceDE w:val="0"/>
        <w:autoSpaceDN w:val="0"/>
        <w:adjustRightInd w:val="0"/>
        <w:spacing w:before="120" w:line="264" w:lineRule="auto"/>
        <w:rPr>
          <w:rFonts w:asciiTheme="majorHAnsi" w:hAnsiTheme="majorHAnsi"/>
          <w:szCs w:val="22"/>
        </w:rPr>
      </w:pPr>
      <w:r w:rsidRPr="004737D6">
        <w:rPr>
          <w:rFonts w:asciiTheme="majorHAnsi" w:hAnsiTheme="majorHAnsi"/>
          <w:szCs w:val="22"/>
        </w:rPr>
        <w:t>T</w:t>
      </w:r>
      <w:r w:rsidR="00565F9A" w:rsidRPr="004737D6">
        <w:rPr>
          <w:rFonts w:asciiTheme="majorHAnsi" w:hAnsiTheme="majorHAnsi"/>
          <w:szCs w:val="22"/>
        </w:rPr>
        <w:t>O</w:t>
      </w:r>
      <w:r w:rsidRPr="004737D6">
        <w:rPr>
          <w:rFonts w:asciiTheme="majorHAnsi" w:hAnsiTheme="majorHAnsi"/>
          <w:szCs w:val="22"/>
        </w:rPr>
        <w:t>C</w:t>
      </w:r>
      <w:r w:rsidR="003D06A1" w:rsidRPr="004737D6">
        <w:rPr>
          <w:rFonts w:asciiTheme="majorHAnsi" w:hAnsiTheme="majorHAnsi"/>
          <w:szCs w:val="22"/>
        </w:rPr>
        <w:t>, RTOC</w:t>
      </w:r>
      <w:r w:rsidRPr="004737D6">
        <w:rPr>
          <w:rFonts w:asciiTheme="majorHAnsi" w:hAnsiTheme="majorHAnsi"/>
          <w:szCs w:val="22"/>
        </w:rPr>
        <w:tab/>
      </w:r>
      <w:r w:rsidR="00EE5298">
        <w:rPr>
          <w:rFonts w:asciiTheme="majorHAnsi" w:hAnsiTheme="majorHAnsi"/>
          <w:szCs w:val="22"/>
        </w:rPr>
        <w:tab/>
      </w:r>
      <w:r w:rsidRPr="004737D6">
        <w:rPr>
          <w:rFonts w:asciiTheme="majorHAnsi" w:hAnsiTheme="majorHAnsi"/>
          <w:szCs w:val="22"/>
        </w:rPr>
        <w:t xml:space="preserve">Theory of </w:t>
      </w:r>
      <w:r w:rsidR="003D06A1" w:rsidRPr="004737D6">
        <w:rPr>
          <w:rFonts w:asciiTheme="majorHAnsi" w:hAnsiTheme="majorHAnsi"/>
          <w:szCs w:val="22"/>
        </w:rPr>
        <w:t>C</w:t>
      </w:r>
      <w:r w:rsidRPr="004737D6">
        <w:rPr>
          <w:rFonts w:asciiTheme="majorHAnsi" w:hAnsiTheme="majorHAnsi"/>
          <w:szCs w:val="22"/>
        </w:rPr>
        <w:t>hange</w:t>
      </w:r>
      <w:r w:rsidR="003D06A1" w:rsidRPr="004737D6">
        <w:rPr>
          <w:rFonts w:asciiTheme="majorHAnsi" w:hAnsiTheme="majorHAnsi"/>
          <w:szCs w:val="22"/>
        </w:rPr>
        <w:t>, Reconstructed Theory of Change</w:t>
      </w:r>
      <w:r w:rsidRPr="004737D6">
        <w:rPr>
          <w:rFonts w:asciiTheme="majorHAnsi" w:hAnsiTheme="majorHAnsi"/>
          <w:szCs w:val="22"/>
        </w:rPr>
        <w:t xml:space="preserve"> </w:t>
      </w:r>
    </w:p>
    <w:p w14:paraId="06EA0C75" w14:textId="77777777" w:rsidR="00562C92" w:rsidRPr="004737D6" w:rsidRDefault="00562C92" w:rsidP="00EE5298">
      <w:pPr>
        <w:tabs>
          <w:tab w:val="left" w:pos="1560"/>
          <w:tab w:val="left" w:pos="1701"/>
        </w:tabs>
        <w:autoSpaceDE w:val="0"/>
        <w:autoSpaceDN w:val="0"/>
        <w:adjustRightInd w:val="0"/>
        <w:spacing w:before="120" w:line="264" w:lineRule="auto"/>
        <w:rPr>
          <w:rFonts w:asciiTheme="majorHAnsi" w:hAnsiTheme="majorHAnsi"/>
          <w:szCs w:val="22"/>
        </w:rPr>
      </w:pPr>
      <w:r w:rsidRPr="004737D6">
        <w:rPr>
          <w:rFonts w:asciiTheme="majorHAnsi" w:hAnsiTheme="majorHAnsi"/>
          <w:szCs w:val="22"/>
        </w:rPr>
        <w:t>ToR</w:t>
      </w:r>
      <w:r w:rsidRPr="004737D6">
        <w:rPr>
          <w:rFonts w:asciiTheme="majorHAnsi" w:hAnsiTheme="majorHAnsi"/>
          <w:szCs w:val="22"/>
        </w:rPr>
        <w:tab/>
      </w:r>
      <w:r w:rsidRPr="004737D6">
        <w:rPr>
          <w:rFonts w:asciiTheme="majorHAnsi" w:hAnsiTheme="majorHAnsi"/>
          <w:szCs w:val="22"/>
        </w:rPr>
        <w:tab/>
        <w:t>Terms of Reference</w:t>
      </w:r>
    </w:p>
    <w:p w14:paraId="48AB04C6" w14:textId="10FAED61" w:rsidR="002E7894" w:rsidRPr="004737D6" w:rsidRDefault="002E7894" w:rsidP="00EE5298">
      <w:pPr>
        <w:tabs>
          <w:tab w:val="left" w:pos="1560"/>
          <w:tab w:val="left" w:pos="1701"/>
        </w:tabs>
        <w:autoSpaceDE w:val="0"/>
        <w:autoSpaceDN w:val="0"/>
        <w:adjustRightInd w:val="0"/>
        <w:spacing w:before="120" w:line="264" w:lineRule="auto"/>
        <w:rPr>
          <w:rFonts w:asciiTheme="majorHAnsi" w:hAnsiTheme="majorHAnsi"/>
          <w:szCs w:val="22"/>
        </w:rPr>
      </w:pPr>
      <w:r w:rsidRPr="004737D6">
        <w:rPr>
          <w:rFonts w:asciiTheme="majorHAnsi" w:hAnsiTheme="majorHAnsi"/>
          <w:szCs w:val="22"/>
        </w:rPr>
        <w:t>TTA</w:t>
      </w:r>
      <w:r w:rsidR="00D04038" w:rsidRPr="004737D6">
        <w:rPr>
          <w:rFonts w:asciiTheme="majorHAnsi" w:hAnsiTheme="majorHAnsi"/>
          <w:szCs w:val="22"/>
        </w:rPr>
        <w:t>(s)</w:t>
      </w:r>
      <w:r w:rsidRPr="004737D6">
        <w:rPr>
          <w:rFonts w:asciiTheme="majorHAnsi" w:hAnsiTheme="majorHAnsi"/>
          <w:szCs w:val="22"/>
        </w:rPr>
        <w:tab/>
      </w:r>
      <w:r w:rsidRPr="004737D6">
        <w:rPr>
          <w:rFonts w:asciiTheme="majorHAnsi" w:hAnsiTheme="majorHAnsi"/>
          <w:szCs w:val="22"/>
        </w:rPr>
        <w:tab/>
        <w:t>Technology Transfer Accelerator</w:t>
      </w:r>
      <w:r w:rsidR="00D04038" w:rsidRPr="004737D6">
        <w:rPr>
          <w:rFonts w:asciiTheme="majorHAnsi" w:hAnsiTheme="majorHAnsi"/>
          <w:szCs w:val="22"/>
        </w:rPr>
        <w:t>(s)</w:t>
      </w:r>
    </w:p>
    <w:p w14:paraId="2902D35F" w14:textId="11C49AB4" w:rsidR="00E809CE" w:rsidRPr="004737D6" w:rsidRDefault="00E809CE" w:rsidP="00EE5298">
      <w:pPr>
        <w:tabs>
          <w:tab w:val="left" w:pos="1560"/>
          <w:tab w:val="left" w:pos="1701"/>
        </w:tabs>
        <w:autoSpaceDE w:val="0"/>
        <w:autoSpaceDN w:val="0"/>
        <w:adjustRightInd w:val="0"/>
        <w:spacing w:before="120" w:line="264" w:lineRule="auto"/>
        <w:rPr>
          <w:rFonts w:asciiTheme="majorHAnsi" w:hAnsiTheme="majorHAnsi"/>
          <w:szCs w:val="22"/>
        </w:rPr>
      </w:pPr>
      <w:r w:rsidRPr="004737D6">
        <w:rPr>
          <w:rFonts w:asciiTheme="majorHAnsi" w:hAnsiTheme="majorHAnsi"/>
          <w:szCs w:val="22"/>
        </w:rPr>
        <w:t>TTGV</w:t>
      </w:r>
      <w:r w:rsidRPr="004737D6">
        <w:rPr>
          <w:rFonts w:asciiTheme="majorHAnsi" w:hAnsiTheme="majorHAnsi"/>
          <w:szCs w:val="22"/>
        </w:rPr>
        <w:tab/>
      </w:r>
      <w:r w:rsidRPr="004737D6">
        <w:rPr>
          <w:rFonts w:asciiTheme="majorHAnsi" w:hAnsiTheme="majorHAnsi"/>
          <w:szCs w:val="22"/>
        </w:rPr>
        <w:tab/>
        <w:t>Technology Development Foundation of Turkey</w:t>
      </w:r>
    </w:p>
    <w:p w14:paraId="55C312D5" w14:textId="4CE68AE0" w:rsidR="00D04038" w:rsidRPr="004737D6" w:rsidRDefault="00D04038" w:rsidP="00EE5298">
      <w:pPr>
        <w:tabs>
          <w:tab w:val="left" w:pos="1560"/>
          <w:tab w:val="left" w:pos="1701"/>
        </w:tabs>
        <w:autoSpaceDE w:val="0"/>
        <w:autoSpaceDN w:val="0"/>
        <w:adjustRightInd w:val="0"/>
        <w:spacing w:before="120" w:line="264" w:lineRule="auto"/>
        <w:rPr>
          <w:rFonts w:asciiTheme="majorHAnsi" w:hAnsiTheme="majorHAnsi"/>
          <w:szCs w:val="22"/>
        </w:rPr>
      </w:pPr>
      <w:r w:rsidRPr="004737D6">
        <w:rPr>
          <w:rFonts w:asciiTheme="majorHAnsi" w:hAnsiTheme="majorHAnsi"/>
          <w:szCs w:val="22"/>
        </w:rPr>
        <w:t>TTO(s)</w:t>
      </w:r>
      <w:r w:rsidRPr="004737D6">
        <w:rPr>
          <w:rFonts w:asciiTheme="majorHAnsi" w:hAnsiTheme="majorHAnsi"/>
          <w:szCs w:val="22"/>
        </w:rPr>
        <w:tab/>
      </w:r>
      <w:r w:rsidRPr="004737D6">
        <w:rPr>
          <w:rFonts w:asciiTheme="majorHAnsi" w:hAnsiTheme="majorHAnsi"/>
          <w:szCs w:val="22"/>
        </w:rPr>
        <w:tab/>
        <w:t>Technology Transfer Office(s)</w:t>
      </w:r>
    </w:p>
    <w:p w14:paraId="7187CF40" w14:textId="137FD188" w:rsidR="003D06A1" w:rsidRPr="004737D6" w:rsidRDefault="003D06A1" w:rsidP="00EE5298">
      <w:pPr>
        <w:tabs>
          <w:tab w:val="left" w:pos="1560"/>
          <w:tab w:val="left" w:pos="1701"/>
        </w:tabs>
        <w:autoSpaceDE w:val="0"/>
        <w:autoSpaceDN w:val="0"/>
        <w:adjustRightInd w:val="0"/>
        <w:spacing w:before="120" w:line="264" w:lineRule="auto"/>
        <w:rPr>
          <w:rFonts w:asciiTheme="majorHAnsi" w:hAnsiTheme="majorHAnsi"/>
          <w:szCs w:val="22"/>
        </w:rPr>
      </w:pPr>
      <w:r w:rsidRPr="004737D6">
        <w:rPr>
          <w:rFonts w:asciiTheme="majorHAnsi" w:hAnsiTheme="majorHAnsi"/>
          <w:szCs w:val="22"/>
        </w:rPr>
        <w:t xml:space="preserve">TÜBITAK </w:t>
      </w:r>
      <w:r w:rsidRPr="004737D6">
        <w:rPr>
          <w:rFonts w:asciiTheme="majorHAnsi" w:hAnsiTheme="majorHAnsi"/>
          <w:szCs w:val="22"/>
        </w:rPr>
        <w:tab/>
      </w:r>
      <w:r w:rsidR="00EE5298">
        <w:rPr>
          <w:rFonts w:asciiTheme="majorHAnsi" w:hAnsiTheme="majorHAnsi"/>
          <w:szCs w:val="22"/>
        </w:rPr>
        <w:tab/>
      </w:r>
      <w:r w:rsidRPr="004737D6">
        <w:rPr>
          <w:rFonts w:asciiTheme="majorHAnsi" w:hAnsiTheme="majorHAnsi"/>
          <w:szCs w:val="22"/>
        </w:rPr>
        <w:t>Scientific and Technological Research Council of Turkey</w:t>
      </w:r>
    </w:p>
    <w:p w14:paraId="1182A22A" w14:textId="18B4F781" w:rsidR="003D06A1" w:rsidRPr="004737D6" w:rsidRDefault="003D06A1" w:rsidP="00EE5298">
      <w:pPr>
        <w:tabs>
          <w:tab w:val="left" w:pos="1560"/>
          <w:tab w:val="left" w:pos="1701"/>
        </w:tabs>
        <w:autoSpaceDE w:val="0"/>
        <w:autoSpaceDN w:val="0"/>
        <w:adjustRightInd w:val="0"/>
        <w:spacing w:before="120" w:line="264" w:lineRule="auto"/>
        <w:rPr>
          <w:rFonts w:asciiTheme="majorHAnsi" w:hAnsiTheme="majorHAnsi"/>
          <w:szCs w:val="22"/>
        </w:rPr>
      </w:pPr>
      <w:r w:rsidRPr="004737D6">
        <w:rPr>
          <w:rFonts w:asciiTheme="majorHAnsi" w:hAnsiTheme="majorHAnsi"/>
          <w:szCs w:val="22"/>
        </w:rPr>
        <w:t>TÜİK</w:t>
      </w:r>
      <w:r w:rsidRPr="004737D6">
        <w:rPr>
          <w:rFonts w:asciiTheme="majorHAnsi" w:hAnsiTheme="majorHAnsi"/>
          <w:szCs w:val="22"/>
        </w:rPr>
        <w:tab/>
      </w:r>
      <w:r w:rsidRPr="004737D6">
        <w:rPr>
          <w:rFonts w:asciiTheme="majorHAnsi" w:hAnsiTheme="majorHAnsi"/>
          <w:szCs w:val="22"/>
        </w:rPr>
        <w:tab/>
        <w:t>Turkish Statistical Institute</w:t>
      </w:r>
    </w:p>
    <w:p w14:paraId="06EA0C77" w14:textId="10EA8F28" w:rsidR="00562C92" w:rsidRPr="004737D6" w:rsidRDefault="00562C92" w:rsidP="00EE5298">
      <w:pPr>
        <w:tabs>
          <w:tab w:val="left" w:pos="1560"/>
          <w:tab w:val="left" w:pos="1701"/>
        </w:tabs>
        <w:autoSpaceDE w:val="0"/>
        <w:autoSpaceDN w:val="0"/>
        <w:adjustRightInd w:val="0"/>
        <w:spacing w:before="120" w:line="264" w:lineRule="auto"/>
        <w:rPr>
          <w:rFonts w:asciiTheme="majorHAnsi" w:hAnsiTheme="majorHAnsi"/>
          <w:szCs w:val="22"/>
        </w:rPr>
      </w:pPr>
      <w:r w:rsidRPr="004737D6">
        <w:rPr>
          <w:rFonts w:asciiTheme="majorHAnsi" w:hAnsiTheme="majorHAnsi"/>
          <w:szCs w:val="22"/>
        </w:rPr>
        <w:t>UNDP</w:t>
      </w:r>
      <w:r w:rsidRPr="004737D6">
        <w:rPr>
          <w:rFonts w:asciiTheme="majorHAnsi" w:hAnsiTheme="majorHAnsi"/>
          <w:szCs w:val="22"/>
        </w:rPr>
        <w:tab/>
      </w:r>
      <w:r w:rsidRPr="004737D6">
        <w:rPr>
          <w:rFonts w:asciiTheme="majorHAnsi" w:hAnsiTheme="majorHAnsi"/>
          <w:szCs w:val="22"/>
        </w:rPr>
        <w:tab/>
        <w:t>United Nations Development Programme</w:t>
      </w:r>
    </w:p>
    <w:p w14:paraId="06EA0C7C" w14:textId="0FAAEB37" w:rsidR="00562C92" w:rsidRPr="004737D6" w:rsidRDefault="00D04038" w:rsidP="00EE5298">
      <w:pPr>
        <w:tabs>
          <w:tab w:val="left" w:pos="1560"/>
          <w:tab w:val="left" w:pos="1701"/>
        </w:tabs>
        <w:autoSpaceDE w:val="0"/>
        <w:autoSpaceDN w:val="0"/>
        <w:adjustRightInd w:val="0"/>
        <w:spacing w:before="120" w:line="264" w:lineRule="auto"/>
        <w:rPr>
          <w:rFonts w:asciiTheme="majorHAnsi" w:hAnsiTheme="majorHAnsi"/>
          <w:szCs w:val="22"/>
        </w:rPr>
      </w:pPr>
      <w:r w:rsidRPr="004737D6">
        <w:rPr>
          <w:rFonts w:asciiTheme="majorHAnsi" w:hAnsiTheme="majorHAnsi"/>
          <w:szCs w:val="22"/>
        </w:rPr>
        <w:t>UNIDO</w:t>
      </w:r>
      <w:r w:rsidRPr="004737D6">
        <w:rPr>
          <w:rFonts w:asciiTheme="majorHAnsi" w:hAnsiTheme="majorHAnsi"/>
          <w:szCs w:val="22"/>
        </w:rPr>
        <w:tab/>
      </w:r>
      <w:r w:rsidRPr="004737D6">
        <w:rPr>
          <w:rFonts w:asciiTheme="majorHAnsi" w:hAnsiTheme="majorHAnsi"/>
          <w:szCs w:val="22"/>
        </w:rPr>
        <w:tab/>
        <w:t>United Nations Industrial Development Organisation</w:t>
      </w:r>
    </w:p>
    <w:p w14:paraId="06EA0C7D" w14:textId="0BEABAE9" w:rsidR="0087286E" w:rsidRDefault="00F25FD6" w:rsidP="00EE5298">
      <w:pPr>
        <w:tabs>
          <w:tab w:val="left" w:pos="1560"/>
          <w:tab w:val="left" w:pos="1701"/>
        </w:tabs>
        <w:autoSpaceDE w:val="0"/>
        <w:autoSpaceDN w:val="0"/>
        <w:adjustRightInd w:val="0"/>
        <w:spacing w:before="120" w:line="264" w:lineRule="auto"/>
        <w:rPr>
          <w:rFonts w:asciiTheme="majorHAnsi" w:hAnsiTheme="majorHAnsi"/>
          <w:szCs w:val="22"/>
        </w:rPr>
      </w:pPr>
      <w:r w:rsidRPr="00F25FD6">
        <w:rPr>
          <w:rFonts w:asciiTheme="majorHAnsi" w:hAnsiTheme="majorHAnsi"/>
          <w:szCs w:val="22"/>
        </w:rPr>
        <w:t>T</w:t>
      </w:r>
      <w:r w:rsidR="0092614A">
        <w:rPr>
          <w:rFonts w:asciiTheme="majorHAnsi" w:hAnsiTheme="majorHAnsi"/>
          <w:szCs w:val="22"/>
        </w:rPr>
        <w:t>R</w:t>
      </w:r>
      <w:r w:rsidRPr="00F25FD6">
        <w:rPr>
          <w:rFonts w:asciiTheme="majorHAnsi" w:hAnsiTheme="majorHAnsi"/>
          <w:szCs w:val="22"/>
        </w:rPr>
        <w:t>Y</w:t>
      </w:r>
      <w:r w:rsidRPr="00F25FD6">
        <w:rPr>
          <w:rFonts w:asciiTheme="majorHAnsi" w:hAnsiTheme="majorHAnsi"/>
          <w:szCs w:val="22"/>
        </w:rPr>
        <w:tab/>
      </w:r>
      <w:r w:rsidRPr="00F25FD6">
        <w:rPr>
          <w:rFonts w:asciiTheme="majorHAnsi" w:hAnsiTheme="majorHAnsi"/>
          <w:szCs w:val="22"/>
        </w:rPr>
        <w:tab/>
        <w:t>Turkish Lira</w:t>
      </w:r>
    </w:p>
    <w:p w14:paraId="3F439744" w14:textId="61906E31" w:rsidR="00F25FD6" w:rsidRPr="00F25FD6" w:rsidRDefault="00F25FD6" w:rsidP="00EE5298">
      <w:pPr>
        <w:tabs>
          <w:tab w:val="left" w:pos="1560"/>
          <w:tab w:val="left" w:pos="1701"/>
        </w:tabs>
        <w:autoSpaceDE w:val="0"/>
        <w:autoSpaceDN w:val="0"/>
        <w:adjustRightInd w:val="0"/>
        <w:spacing w:before="120" w:line="264" w:lineRule="auto"/>
        <w:rPr>
          <w:rFonts w:asciiTheme="majorHAnsi" w:hAnsiTheme="majorHAnsi"/>
          <w:szCs w:val="22"/>
        </w:rPr>
      </w:pPr>
      <w:r>
        <w:rPr>
          <w:rFonts w:asciiTheme="majorHAnsi" w:hAnsiTheme="majorHAnsi"/>
          <w:szCs w:val="22"/>
        </w:rPr>
        <w:t>USD</w:t>
      </w:r>
      <w:r>
        <w:rPr>
          <w:rFonts w:asciiTheme="majorHAnsi" w:hAnsiTheme="majorHAnsi"/>
          <w:szCs w:val="22"/>
        </w:rPr>
        <w:tab/>
      </w:r>
      <w:r>
        <w:rPr>
          <w:rFonts w:asciiTheme="majorHAnsi" w:hAnsiTheme="majorHAnsi"/>
          <w:szCs w:val="22"/>
        </w:rPr>
        <w:tab/>
        <w:t>US dollar</w:t>
      </w:r>
    </w:p>
    <w:p w14:paraId="43498524" w14:textId="77777777" w:rsidR="00F25FD6" w:rsidRPr="004737D6" w:rsidRDefault="00F25FD6" w:rsidP="004930C1">
      <w:pPr>
        <w:spacing w:before="120" w:line="264" w:lineRule="auto"/>
        <w:rPr>
          <w:rFonts w:ascii="Arial" w:hAnsi="Arial"/>
          <w:bCs/>
          <w:sz w:val="24"/>
          <w:szCs w:val="24"/>
        </w:rPr>
      </w:pPr>
    </w:p>
    <w:p w14:paraId="06EA0C7E" w14:textId="77777777" w:rsidR="00F355BF" w:rsidRPr="004737D6" w:rsidRDefault="00F355BF" w:rsidP="006C5D2B">
      <w:pPr>
        <w:spacing w:line="264" w:lineRule="auto"/>
        <w:rPr>
          <w:rFonts w:ascii="Arial" w:hAnsi="Arial"/>
          <w:bCs/>
        </w:rPr>
        <w:sectPr w:rsidR="00F355BF" w:rsidRPr="004737D6" w:rsidSect="00463E7A">
          <w:pgSz w:w="11907" w:h="16839" w:code="9"/>
          <w:pgMar w:top="1871" w:right="1418" w:bottom="1418" w:left="1418" w:header="709" w:footer="720" w:gutter="0"/>
          <w:pgNumType w:fmt="lowerRoman"/>
          <w:cols w:space="720"/>
          <w:docGrid w:linePitch="360"/>
        </w:sectPr>
      </w:pPr>
    </w:p>
    <w:p w14:paraId="06EA0C7F" w14:textId="77777777" w:rsidR="00CD6D51" w:rsidRPr="004737D6" w:rsidRDefault="00CD6D51" w:rsidP="004B6E6C">
      <w:pPr>
        <w:pStyle w:val="HeadPreamble"/>
      </w:pPr>
      <w:bookmarkStart w:id="8" w:name="_Toc365900196"/>
      <w:bookmarkStart w:id="9" w:name="_Toc368564212"/>
      <w:bookmarkStart w:id="10" w:name="_Toc426633261"/>
      <w:bookmarkStart w:id="11" w:name="_Toc522724516"/>
      <w:r w:rsidRPr="004737D6">
        <w:lastRenderedPageBreak/>
        <w:t>Glossary of evaluation-related terms</w:t>
      </w:r>
      <w:bookmarkEnd w:id="8"/>
      <w:bookmarkEnd w:id="9"/>
      <w:bookmarkEnd w:id="10"/>
      <w:bookmarkEnd w:id="11"/>
    </w:p>
    <w:tbl>
      <w:tblPr>
        <w:tblW w:w="8505" w:type="dxa"/>
        <w:tblInd w:w="7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000" w:firstRow="0" w:lastRow="0" w:firstColumn="0" w:lastColumn="0" w:noHBand="0" w:noVBand="0"/>
      </w:tblPr>
      <w:tblGrid>
        <w:gridCol w:w="1560"/>
        <w:gridCol w:w="6945"/>
      </w:tblGrid>
      <w:tr w:rsidR="00CD6D51" w:rsidRPr="004737D6" w14:paraId="06EA0C83" w14:textId="77777777" w:rsidTr="00662462">
        <w:tc>
          <w:tcPr>
            <w:tcW w:w="1560" w:type="dxa"/>
            <w:shd w:val="clear" w:color="auto" w:fill="CCCCCC"/>
          </w:tcPr>
          <w:p w14:paraId="06EA0C81" w14:textId="2BD00FC3" w:rsidR="00CD6D51" w:rsidRPr="004737D6" w:rsidRDefault="00CD6D51" w:rsidP="004F5FCB">
            <w:pPr>
              <w:pStyle w:val="Reporttabletitle"/>
            </w:pPr>
            <w:r w:rsidRPr="004737D6">
              <w:t>Term</w:t>
            </w:r>
          </w:p>
        </w:tc>
        <w:tc>
          <w:tcPr>
            <w:tcW w:w="6945" w:type="dxa"/>
            <w:shd w:val="clear" w:color="auto" w:fill="CCCCCC"/>
          </w:tcPr>
          <w:p w14:paraId="06EA0C82" w14:textId="77777777" w:rsidR="00CD6D51" w:rsidRPr="004737D6" w:rsidRDefault="00CD6D51" w:rsidP="004F5FCB">
            <w:pPr>
              <w:pStyle w:val="Reporttabletitle"/>
            </w:pPr>
            <w:r w:rsidRPr="004737D6">
              <w:t>Definition</w:t>
            </w:r>
          </w:p>
        </w:tc>
      </w:tr>
      <w:tr w:rsidR="00CD6D51" w:rsidRPr="004737D6" w14:paraId="06EA0C86" w14:textId="77777777" w:rsidTr="00662462">
        <w:trPr>
          <w:trHeight w:val="488"/>
        </w:trPr>
        <w:tc>
          <w:tcPr>
            <w:tcW w:w="1560" w:type="dxa"/>
            <w:vAlign w:val="center"/>
          </w:tcPr>
          <w:p w14:paraId="06EA0C84" w14:textId="77777777" w:rsidR="00CD6D51" w:rsidRPr="004737D6" w:rsidRDefault="00CD6D51" w:rsidP="006C5D2B">
            <w:pPr>
              <w:spacing w:line="264" w:lineRule="auto"/>
              <w:ind w:left="72"/>
              <w:jc w:val="both"/>
              <w:rPr>
                <w:rFonts w:asciiTheme="majorHAnsi" w:hAnsiTheme="majorHAnsi"/>
                <w:b/>
                <w:szCs w:val="22"/>
              </w:rPr>
            </w:pPr>
            <w:r w:rsidRPr="004737D6">
              <w:rPr>
                <w:rFonts w:asciiTheme="majorHAnsi" w:hAnsiTheme="majorHAnsi"/>
                <w:szCs w:val="22"/>
              </w:rPr>
              <w:t>Baseline</w:t>
            </w:r>
          </w:p>
        </w:tc>
        <w:tc>
          <w:tcPr>
            <w:tcW w:w="6945" w:type="dxa"/>
          </w:tcPr>
          <w:p w14:paraId="06EA0C85" w14:textId="77777777" w:rsidR="00CD6D51" w:rsidRPr="004737D6" w:rsidRDefault="00CD6D51" w:rsidP="00D65AB4">
            <w:pPr>
              <w:spacing w:line="264" w:lineRule="auto"/>
              <w:rPr>
                <w:rFonts w:asciiTheme="majorHAnsi" w:hAnsiTheme="majorHAnsi"/>
                <w:b/>
                <w:szCs w:val="22"/>
              </w:rPr>
            </w:pPr>
            <w:r w:rsidRPr="004737D6">
              <w:rPr>
                <w:rFonts w:asciiTheme="majorHAnsi" w:hAnsiTheme="majorHAnsi"/>
                <w:bCs/>
                <w:szCs w:val="22"/>
              </w:rPr>
              <w:t>The situation, prior to an intervention, against which progress can be assessed.</w:t>
            </w:r>
          </w:p>
        </w:tc>
      </w:tr>
      <w:tr w:rsidR="00CD6D51" w:rsidRPr="004737D6" w14:paraId="06EA0C89" w14:textId="77777777" w:rsidTr="00662462">
        <w:trPr>
          <w:trHeight w:val="495"/>
        </w:trPr>
        <w:tc>
          <w:tcPr>
            <w:tcW w:w="1560" w:type="dxa"/>
            <w:vAlign w:val="center"/>
          </w:tcPr>
          <w:p w14:paraId="06EA0C87" w14:textId="77777777" w:rsidR="00CD6D51" w:rsidRPr="004737D6" w:rsidRDefault="00CD6D51" w:rsidP="006C5D2B">
            <w:pPr>
              <w:spacing w:line="264" w:lineRule="auto"/>
              <w:ind w:left="72"/>
              <w:jc w:val="both"/>
              <w:rPr>
                <w:rFonts w:asciiTheme="majorHAnsi" w:hAnsiTheme="majorHAnsi"/>
                <w:b/>
                <w:szCs w:val="22"/>
              </w:rPr>
            </w:pPr>
            <w:r w:rsidRPr="004737D6">
              <w:rPr>
                <w:rFonts w:asciiTheme="majorHAnsi" w:hAnsiTheme="majorHAnsi"/>
                <w:szCs w:val="22"/>
              </w:rPr>
              <w:t>Effect</w:t>
            </w:r>
          </w:p>
        </w:tc>
        <w:tc>
          <w:tcPr>
            <w:tcW w:w="6945" w:type="dxa"/>
          </w:tcPr>
          <w:p w14:paraId="06EA0C88" w14:textId="3B225D34" w:rsidR="00CD6D51" w:rsidRPr="004737D6" w:rsidRDefault="00CD6D51" w:rsidP="00D65AB4">
            <w:pPr>
              <w:spacing w:line="264" w:lineRule="auto"/>
              <w:rPr>
                <w:rFonts w:asciiTheme="majorHAnsi" w:hAnsiTheme="majorHAnsi"/>
                <w:b/>
                <w:szCs w:val="22"/>
              </w:rPr>
            </w:pPr>
            <w:r w:rsidRPr="004737D6">
              <w:rPr>
                <w:rFonts w:asciiTheme="majorHAnsi" w:hAnsiTheme="majorHAnsi"/>
                <w:bCs/>
                <w:szCs w:val="22"/>
              </w:rPr>
              <w:t xml:space="preserve">Intended or unintended change </w:t>
            </w:r>
            <w:r w:rsidR="001E02B6">
              <w:rPr>
                <w:rFonts w:asciiTheme="majorHAnsi" w:hAnsiTheme="majorHAnsi"/>
                <w:bCs/>
                <w:szCs w:val="22"/>
              </w:rPr>
              <w:t>d</w:t>
            </w:r>
            <w:r w:rsidRPr="004737D6">
              <w:rPr>
                <w:rFonts w:asciiTheme="majorHAnsi" w:hAnsiTheme="majorHAnsi"/>
                <w:bCs/>
                <w:szCs w:val="22"/>
              </w:rPr>
              <w:t xml:space="preserve">irectly or indirectly </w:t>
            </w:r>
            <w:r w:rsidR="001E02B6">
              <w:rPr>
                <w:rFonts w:asciiTheme="majorHAnsi" w:hAnsiTheme="majorHAnsi"/>
                <w:bCs/>
                <w:szCs w:val="22"/>
              </w:rPr>
              <w:t xml:space="preserve">due </w:t>
            </w:r>
            <w:r w:rsidRPr="004737D6">
              <w:rPr>
                <w:rFonts w:asciiTheme="majorHAnsi" w:hAnsiTheme="majorHAnsi"/>
                <w:bCs/>
                <w:szCs w:val="22"/>
              </w:rPr>
              <w:t>to an intervention.</w:t>
            </w:r>
          </w:p>
        </w:tc>
      </w:tr>
      <w:tr w:rsidR="00CD6D51" w:rsidRPr="004737D6" w14:paraId="06EA0C8C" w14:textId="77777777" w:rsidTr="00662462">
        <w:tc>
          <w:tcPr>
            <w:tcW w:w="1560" w:type="dxa"/>
            <w:vAlign w:val="center"/>
          </w:tcPr>
          <w:p w14:paraId="06EA0C8A" w14:textId="77777777" w:rsidR="00CD6D51" w:rsidRPr="004737D6" w:rsidRDefault="00CD6D51" w:rsidP="006C5D2B">
            <w:pPr>
              <w:spacing w:line="264" w:lineRule="auto"/>
              <w:ind w:left="72"/>
              <w:jc w:val="both"/>
              <w:rPr>
                <w:rFonts w:asciiTheme="majorHAnsi" w:hAnsiTheme="majorHAnsi"/>
                <w:b/>
                <w:szCs w:val="22"/>
              </w:rPr>
            </w:pPr>
            <w:r w:rsidRPr="004737D6">
              <w:rPr>
                <w:rFonts w:asciiTheme="majorHAnsi" w:hAnsiTheme="majorHAnsi"/>
                <w:szCs w:val="22"/>
              </w:rPr>
              <w:t>Effectiveness</w:t>
            </w:r>
          </w:p>
        </w:tc>
        <w:tc>
          <w:tcPr>
            <w:tcW w:w="6945" w:type="dxa"/>
          </w:tcPr>
          <w:p w14:paraId="06EA0C8B" w14:textId="5DE92727" w:rsidR="00CD6D51" w:rsidRPr="004737D6" w:rsidRDefault="00CD6D51" w:rsidP="00D65AB4">
            <w:pPr>
              <w:spacing w:line="264" w:lineRule="auto"/>
              <w:rPr>
                <w:rFonts w:asciiTheme="majorHAnsi" w:hAnsiTheme="majorHAnsi"/>
                <w:b/>
                <w:bCs/>
                <w:szCs w:val="22"/>
              </w:rPr>
            </w:pPr>
            <w:r w:rsidRPr="004737D6">
              <w:rPr>
                <w:rFonts w:asciiTheme="majorHAnsi" w:hAnsiTheme="majorHAnsi"/>
                <w:bCs/>
                <w:szCs w:val="22"/>
              </w:rPr>
              <w:t>The extent to which the development intervention’s objectives were achieved or are expected to be achieved.</w:t>
            </w:r>
          </w:p>
        </w:tc>
      </w:tr>
      <w:tr w:rsidR="00CD6D51" w:rsidRPr="004737D6" w14:paraId="06EA0C8F" w14:textId="77777777" w:rsidTr="00662462">
        <w:tc>
          <w:tcPr>
            <w:tcW w:w="1560" w:type="dxa"/>
            <w:vAlign w:val="center"/>
          </w:tcPr>
          <w:p w14:paraId="06EA0C8D" w14:textId="77777777" w:rsidR="00CD6D51" w:rsidRPr="004737D6" w:rsidRDefault="00CD6D51" w:rsidP="006C5D2B">
            <w:pPr>
              <w:spacing w:line="264" w:lineRule="auto"/>
              <w:ind w:left="72"/>
              <w:jc w:val="both"/>
              <w:rPr>
                <w:rFonts w:asciiTheme="majorHAnsi" w:hAnsiTheme="majorHAnsi"/>
                <w:b/>
                <w:szCs w:val="22"/>
              </w:rPr>
            </w:pPr>
            <w:r w:rsidRPr="004737D6">
              <w:rPr>
                <w:rFonts w:asciiTheme="majorHAnsi" w:hAnsiTheme="majorHAnsi"/>
                <w:szCs w:val="22"/>
              </w:rPr>
              <w:t>Efficiency</w:t>
            </w:r>
          </w:p>
        </w:tc>
        <w:tc>
          <w:tcPr>
            <w:tcW w:w="6945" w:type="dxa"/>
          </w:tcPr>
          <w:p w14:paraId="06EA0C8E" w14:textId="77777777" w:rsidR="00CD6D51" w:rsidRPr="004737D6" w:rsidRDefault="00CD6D51" w:rsidP="00D65AB4">
            <w:pPr>
              <w:autoSpaceDE w:val="0"/>
              <w:autoSpaceDN w:val="0"/>
              <w:adjustRightInd w:val="0"/>
              <w:spacing w:line="264" w:lineRule="auto"/>
              <w:rPr>
                <w:rFonts w:asciiTheme="majorHAnsi" w:hAnsiTheme="majorHAnsi"/>
                <w:b/>
                <w:bCs/>
                <w:szCs w:val="22"/>
              </w:rPr>
            </w:pPr>
            <w:r w:rsidRPr="004737D6">
              <w:rPr>
                <w:rFonts w:asciiTheme="majorHAnsi" w:hAnsiTheme="majorHAnsi"/>
                <w:bCs/>
                <w:szCs w:val="22"/>
              </w:rPr>
              <w:t>A measure of how economically resources/inputs (funds, expertise, time, etc.) are converted to results.</w:t>
            </w:r>
          </w:p>
        </w:tc>
      </w:tr>
      <w:tr w:rsidR="00CD6D51" w:rsidRPr="004737D6" w14:paraId="06EA0C92" w14:textId="77777777" w:rsidTr="00662462">
        <w:tc>
          <w:tcPr>
            <w:tcW w:w="1560" w:type="dxa"/>
            <w:vAlign w:val="center"/>
          </w:tcPr>
          <w:p w14:paraId="06EA0C90" w14:textId="77777777" w:rsidR="00CD6D51" w:rsidRPr="004737D6" w:rsidRDefault="00CD6D51" w:rsidP="006C5D2B">
            <w:pPr>
              <w:spacing w:line="264" w:lineRule="auto"/>
              <w:ind w:left="72"/>
              <w:jc w:val="both"/>
              <w:rPr>
                <w:rFonts w:asciiTheme="majorHAnsi" w:hAnsiTheme="majorHAnsi"/>
                <w:b/>
                <w:szCs w:val="22"/>
              </w:rPr>
            </w:pPr>
            <w:r w:rsidRPr="004737D6">
              <w:rPr>
                <w:rFonts w:asciiTheme="majorHAnsi" w:hAnsiTheme="majorHAnsi"/>
                <w:szCs w:val="22"/>
              </w:rPr>
              <w:t>Impact</w:t>
            </w:r>
          </w:p>
        </w:tc>
        <w:tc>
          <w:tcPr>
            <w:tcW w:w="6945" w:type="dxa"/>
          </w:tcPr>
          <w:p w14:paraId="06EA0C91" w14:textId="502A0E3D" w:rsidR="00CD6D51" w:rsidRPr="004737D6" w:rsidRDefault="00CD6D51" w:rsidP="00D65AB4">
            <w:pPr>
              <w:spacing w:line="264" w:lineRule="auto"/>
              <w:rPr>
                <w:rFonts w:asciiTheme="majorHAnsi" w:hAnsiTheme="majorHAnsi"/>
                <w:b/>
                <w:bCs/>
                <w:szCs w:val="22"/>
              </w:rPr>
            </w:pPr>
            <w:r w:rsidRPr="004737D6">
              <w:rPr>
                <w:rFonts w:asciiTheme="majorHAnsi" w:hAnsiTheme="majorHAnsi"/>
                <w:bCs/>
                <w:szCs w:val="22"/>
              </w:rPr>
              <w:t xml:space="preserve">Positive </w:t>
            </w:r>
            <w:r w:rsidR="001E02B6">
              <w:rPr>
                <w:rFonts w:asciiTheme="majorHAnsi" w:hAnsiTheme="majorHAnsi"/>
                <w:bCs/>
                <w:szCs w:val="22"/>
              </w:rPr>
              <w:t xml:space="preserve">&amp; </w:t>
            </w:r>
            <w:r w:rsidRPr="004737D6">
              <w:rPr>
                <w:rFonts w:asciiTheme="majorHAnsi" w:hAnsiTheme="majorHAnsi"/>
                <w:bCs/>
                <w:szCs w:val="22"/>
              </w:rPr>
              <w:t xml:space="preserve">negative, intended </w:t>
            </w:r>
            <w:r w:rsidR="001E02B6">
              <w:rPr>
                <w:rFonts w:asciiTheme="majorHAnsi" w:hAnsiTheme="majorHAnsi"/>
                <w:bCs/>
                <w:szCs w:val="22"/>
              </w:rPr>
              <w:t>&amp;</w:t>
            </w:r>
            <w:r w:rsidRPr="004737D6">
              <w:rPr>
                <w:rFonts w:asciiTheme="majorHAnsi" w:hAnsiTheme="majorHAnsi"/>
                <w:bCs/>
                <w:szCs w:val="22"/>
              </w:rPr>
              <w:t xml:space="preserve"> non-intended, directly </w:t>
            </w:r>
            <w:r w:rsidR="001E02B6">
              <w:rPr>
                <w:rFonts w:asciiTheme="majorHAnsi" w:hAnsiTheme="majorHAnsi"/>
                <w:bCs/>
                <w:szCs w:val="22"/>
              </w:rPr>
              <w:t>&amp;</w:t>
            </w:r>
            <w:r w:rsidRPr="004737D6">
              <w:rPr>
                <w:rFonts w:asciiTheme="majorHAnsi" w:hAnsiTheme="majorHAnsi"/>
                <w:bCs/>
                <w:szCs w:val="22"/>
              </w:rPr>
              <w:t xml:space="preserve"> indirectly, long term effects </w:t>
            </w:r>
            <w:r w:rsidR="001E02B6">
              <w:rPr>
                <w:rFonts w:asciiTheme="majorHAnsi" w:hAnsiTheme="majorHAnsi"/>
                <w:bCs/>
                <w:szCs w:val="22"/>
              </w:rPr>
              <w:t xml:space="preserve">that represent fundamental durable change in the condition of </w:t>
            </w:r>
            <w:r w:rsidR="00C157B7">
              <w:rPr>
                <w:rFonts w:asciiTheme="majorHAnsi" w:hAnsiTheme="majorHAnsi"/>
                <w:bCs/>
                <w:szCs w:val="22"/>
              </w:rPr>
              <w:t>institutions, people</w:t>
            </w:r>
            <w:r w:rsidR="001E02B6">
              <w:rPr>
                <w:rFonts w:asciiTheme="majorHAnsi" w:hAnsiTheme="majorHAnsi"/>
                <w:bCs/>
                <w:szCs w:val="22"/>
              </w:rPr>
              <w:t xml:space="preserve"> &amp; their environment brought about by the Project.</w:t>
            </w:r>
          </w:p>
        </w:tc>
      </w:tr>
      <w:tr w:rsidR="00CD6D51" w:rsidRPr="004737D6" w14:paraId="06EA0C95" w14:textId="77777777" w:rsidTr="00662462">
        <w:tc>
          <w:tcPr>
            <w:tcW w:w="1560" w:type="dxa"/>
            <w:vAlign w:val="center"/>
          </w:tcPr>
          <w:p w14:paraId="06EA0C93" w14:textId="77777777" w:rsidR="00CD6D51" w:rsidRPr="004737D6" w:rsidRDefault="00CD6D51" w:rsidP="006C5D2B">
            <w:pPr>
              <w:spacing w:line="264" w:lineRule="auto"/>
              <w:ind w:left="72"/>
              <w:jc w:val="both"/>
              <w:rPr>
                <w:rFonts w:asciiTheme="majorHAnsi" w:hAnsiTheme="majorHAnsi"/>
                <w:b/>
                <w:szCs w:val="22"/>
              </w:rPr>
            </w:pPr>
            <w:r w:rsidRPr="004737D6">
              <w:rPr>
                <w:rFonts w:asciiTheme="majorHAnsi" w:hAnsiTheme="majorHAnsi"/>
                <w:szCs w:val="22"/>
              </w:rPr>
              <w:t>Indicator</w:t>
            </w:r>
          </w:p>
        </w:tc>
        <w:tc>
          <w:tcPr>
            <w:tcW w:w="6945" w:type="dxa"/>
          </w:tcPr>
          <w:p w14:paraId="06EA0C94" w14:textId="77777777" w:rsidR="00CD6D51" w:rsidRPr="004737D6" w:rsidRDefault="00CD6D51" w:rsidP="00D65AB4">
            <w:pPr>
              <w:spacing w:line="264" w:lineRule="auto"/>
              <w:rPr>
                <w:rFonts w:asciiTheme="majorHAnsi" w:hAnsiTheme="majorHAnsi"/>
                <w:b/>
                <w:bCs/>
                <w:szCs w:val="22"/>
              </w:rPr>
            </w:pPr>
            <w:r w:rsidRPr="004737D6">
              <w:rPr>
                <w:rFonts w:asciiTheme="majorHAnsi" w:hAnsiTheme="majorHAnsi"/>
                <w:bCs/>
                <w:szCs w:val="22"/>
              </w:rPr>
              <w:t>Quantitative or qualitative factors that provide a means to measure the changes caused by an intervention.</w:t>
            </w:r>
          </w:p>
        </w:tc>
      </w:tr>
      <w:tr w:rsidR="00662462" w:rsidRPr="004737D6" w14:paraId="17FF2F3B" w14:textId="77777777" w:rsidTr="00662462">
        <w:tc>
          <w:tcPr>
            <w:tcW w:w="1560" w:type="dxa"/>
            <w:vAlign w:val="center"/>
          </w:tcPr>
          <w:p w14:paraId="1C1F4B32" w14:textId="59124B79" w:rsidR="00662462" w:rsidRPr="004737D6" w:rsidRDefault="00662462" w:rsidP="006C5D2B">
            <w:pPr>
              <w:spacing w:line="264" w:lineRule="auto"/>
              <w:ind w:left="72"/>
              <w:jc w:val="both"/>
              <w:rPr>
                <w:rFonts w:asciiTheme="majorHAnsi" w:hAnsiTheme="majorHAnsi"/>
                <w:szCs w:val="22"/>
              </w:rPr>
            </w:pPr>
            <w:r>
              <w:rPr>
                <w:rFonts w:asciiTheme="majorHAnsi" w:hAnsiTheme="majorHAnsi"/>
                <w:szCs w:val="22"/>
              </w:rPr>
              <w:t>Intermediate States</w:t>
            </w:r>
          </w:p>
        </w:tc>
        <w:tc>
          <w:tcPr>
            <w:tcW w:w="6945" w:type="dxa"/>
          </w:tcPr>
          <w:p w14:paraId="779486AA" w14:textId="67B38DD6" w:rsidR="00662462" w:rsidRPr="004737D6" w:rsidRDefault="001E02B6" w:rsidP="00D65AB4">
            <w:pPr>
              <w:spacing w:line="264" w:lineRule="auto"/>
              <w:rPr>
                <w:rFonts w:asciiTheme="majorHAnsi" w:hAnsiTheme="majorHAnsi"/>
                <w:bCs/>
                <w:szCs w:val="22"/>
              </w:rPr>
            </w:pPr>
            <w:r>
              <w:rPr>
                <w:rFonts w:asciiTheme="majorHAnsi" w:hAnsiTheme="majorHAnsi"/>
                <w:bCs/>
                <w:szCs w:val="22"/>
              </w:rPr>
              <w:t>The t</w:t>
            </w:r>
            <w:r w:rsidR="00662462" w:rsidRPr="00662462">
              <w:rPr>
                <w:rFonts w:asciiTheme="majorHAnsi" w:hAnsiTheme="majorHAnsi"/>
                <w:bCs/>
                <w:szCs w:val="22"/>
              </w:rPr>
              <w:t xml:space="preserve">ransitional conditions between </w:t>
            </w:r>
            <w:r>
              <w:rPr>
                <w:rFonts w:asciiTheme="majorHAnsi" w:hAnsiTheme="majorHAnsi"/>
                <w:bCs/>
                <w:szCs w:val="22"/>
              </w:rPr>
              <w:t xml:space="preserve">the </w:t>
            </w:r>
            <w:r w:rsidR="00662462" w:rsidRPr="00662462">
              <w:rPr>
                <w:rFonts w:asciiTheme="majorHAnsi" w:hAnsiTheme="majorHAnsi"/>
                <w:bCs/>
                <w:szCs w:val="22"/>
              </w:rPr>
              <w:t>Project’s</w:t>
            </w:r>
            <w:r w:rsidR="00662462">
              <w:rPr>
                <w:rFonts w:asciiTheme="majorHAnsi" w:hAnsiTheme="majorHAnsi"/>
                <w:bCs/>
                <w:szCs w:val="22"/>
              </w:rPr>
              <w:t xml:space="preserve"> </w:t>
            </w:r>
            <w:r w:rsidR="00662462" w:rsidRPr="00662462">
              <w:rPr>
                <w:rFonts w:asciiTheme="majorHAnsi" w:hAnsiTheme="majorHAnsi"/>
                <w:bCs/>
                <w:szCs w:val="22"/>
              </w:rPr>
              <w:t xml:space="preserve">outcomes &amp; impacts </w:t>
            </w:r>
            <w:r>
              <w:rPr>
                <w:rFonts w:asciiTheme="majorHAnsi" w:hAnsiTheme="majorHAnsi"/>
                <w:bCs/>
                <w:szCs w:val="22"/>
              </w:rPr>
              <w:t xml:space="preserve">which </w:t>
            </w:r>
            <w:r w:rsidR="00662462" w:rsidRPr="00662462">
              <w:rPr>
                <w:rFonts w:asciiTheme="majorHAnsi" w:hAnsiTheme="majorHAnsi"/>
                <w:bCs/>
                <w:szCs w:val="22"/>
              </w:rPr>
              <w:t>must be achieved in order to deliver the intended impacts</w:t>
            </w:r>
            <w:r w:rsidR="00662462">
              <w:rPr>
                <w:rFonts w:asciiTheme="majorHAnsi" w:hAnsiTheme="majorHAnsi"/>
                <w:bCs/>
                <w:szCs w:val="22"/>
              </w:rPr>
              <w:t>.</w:t>
            </w:r>
          </w:p>
        </w:tc>
      </w:tr>
      <w:tr w:rsidR="00CD6D51" w:rsidRPr="004737D6" w14:paraId="06EA0C98" w14:textId="77777777" w:rsidTr="00662462">
        <w:tc>
          <w:tcPr>
            <w:tcW w:w="1560" w:type="dxa"/>
            <w:vAlign w:val="center"/>
          </w:tcPr>
          <w:p w14:paraId="06EA0C96" w14:textId="77777777" w:rsidR="00CD6D51" w:rsidRPr="004737D6" w:rsidRDefault="00CD6D51" w:rsidP="006C5D2B">
            <w:pPr>
              <w:spacing w:line="264" w:lineRule="auto"/>
              <w:ind w:left="72"/>
              <w:jc w:val="both"/>
              <w:rPr>
                <w:rFonts w:asciiTheme="majorHAnsi" w:hAnsiTheme="majorHAnsi"/>
                <w:b/>
                <w:szCs w:val="22"/>
              </w:rPr>
            </w:pPr>
            <w:r w:rsidRPr="004737D6">
              <w:rPr>
                <w:rFonts w:asciiTheme="majorHAnsi" w:hAnsiTheme="majorHAnsi"/>
                <w:szCs w:val="22"/>
              </w:rPr>
              <w:t>Lessons    learned</w:t>
            </w:r>
          </w:p>
        </w:tc>
        <w:tc>
          <w:tcPr>
            <w:tcW w:w="6945" w:type="dxa"/>
          </w:tcPr>
          <w:p w14:paraId="06EA0C97" w14:textId="77777777" w:rsidR="00CD6D51" w:rsidRPr="004737D6" w:rsidRDefault="00CD6D51" w:rsidP="00D65AB4">
            <w:pPr>
              <w:spacing w:line="264" w:lineRule="auto"/>
              <w:rPr>
                <w:rFonts w:asciiTheme="majorHAnsi" w:hAnsiTheme="majorHAnsi"/>
                <w:b/>
                <w:bCs/>
                <w:szCs w:val="22"/>
              </w:rPr>
            </w:pPr>
            <w:r w:rsidRPr="004737D6">
              <w:rPr>
                <w:rFonts w:asciiTheme="majorHAnsi" w:hAnsiTheme="majorHAnsi"/>
                <w:bCs/>
                <w:szCs w:val="22"/>
              </w:rPr>
              <w:t>Generalizations based on evaluation experiences that abstract from the specific circumstances to broader situations.</w:t>
            </w:r>
          </w:p>
        </w:tc>
      </w:tr>
      <w:tr w:rsidR="00CD6D51" w:rsidRPr="004737D6" w14:paraId="06EA0C9B" w14:textId="77777777" w:rsidTr="00662462">
        <w:tc>
          <w:tcPr>
            <w:tcW w:w="1560" w:type="dxa"/>
            <w:vAlign w:val="center"/>
          </w:tcPr>
          <w:p w14:paraId="06EA0C99" w14:textId="77777777" w:rsidR="00CD6D51" w:rsidRPr="004737D6" w:rsidRDefault="00CD6D51" w:rsidP="006C5D2B">
            <w:pPr>
              <w:spacing w:line="264" w:lineRule="auto"/>
              <w:ind w:left="72"/>
              <w:jc w:val="both"/>
              <w:rPr>
                <w:rFonts w:asciiTheme="majorHAnsi" w:hAnsiTheme="majorHAnsi"/>
                <w:b/>
                <w:szCs w:val="22"/>
              </w:rPr>
            </w:pPr>
            <w:r w:rsidRPr="004737D6">
              <w:rPr>
                <w:rFonts w:asciiTheme="majorHAnsi" w:hAnsiTheme="majorHAnsi"/>
                <w:szCs w:val="22"/>
              </w:rPr>
              <w:t>Logframe (logical framework approach)</w:t>
            </w:r>
          </w:p>
        </w:tc>
        <w:tc>
          <w:tcPr>
            <w:tcW w:w="6945" w:type="dxa"/>
          </w:tcPr>
          <w:p w14:paraId="06EA0C9A" w14:textId="2D9494A6" w:rsidR="00CD6D51" w:rsidRPr="004737D6" w:rsidRDefault="00CD6D51" w:rsidP="00D65AB4">
            <w:pPr>
              <w:autoSpaceDE w:val="0"/>
              <w:autoSpaceDN w:val="0"/>
              <w:adjustRightInd w:val="0"/>
              <w:spacing w:line="264" w:lineRule="auto"/>
              <w:rPr>
                <w:rFonts w:asciiTheme="majorHAnsi" w:hAnsiTheme="majorHAnsi"/>
                <w:b/>
                <w:bCs/>
                <w:szCs w:val="22"/>
              </w:rPr>
            </w:pPr>
            <w:r w:rsidRPr="004737D6">
              <w:rPr>
                <w:rFonts w:asciiTheme="majorHAnsi" w:hAnsiTheme="majorHAnsi"/>
                <w:bCs/>
                <w:szCs w:val="22"/>
              </w:rPr>
              <w:t xml:space="preserve">Management tool </w:t>
            </w:r>
            <w:r w:rsidR="008908EC">
              <w:rPr>
                <w:rFonts w:asciiTheme="majorHAnsi" w:hAnsiTheme="majorHAnsi"/>
                <w:bCs/>
                <w:szCs w:val="22"/>
              </w:rPr>
              <w:t xml:space="preserve">drawing on </w:t>
            </w:r>
            <w:r w:rsidR="008908EC" w:rsidRPr="004737D6">
              <w:rPr>
                <w:rFonts w:asciiTheme="majorHAnsi" w:hAnsiTheme="majorHAnsi"/>
                <w:bCs/>
                <w:szCs w:val="22"/>
              </w:rPr>
              <w:t>results</w:t>
            </w:r>
            <w:r w:rsidR="008908EC">
              <w:rPr>
                <w:rFonts w:asciiTheme="majorHAnsi" w:hAnsiTheme="majorHAnsi"/>
                <w:bCs/>
                <w:szCs w:val="22"/>
              </w:rPr>
              <w:t>-</w:t>
            </w:r>
            <w:r w:rsidR="008908EC" w:rsidRPr="004737D6">
              <w:rPr>
                <w:rFonts w:asciiTheme="majorHAnsi" w:hAnsiTheme="majorHAnsi"/>
                <w:bCs/>
                <w:szCs w:val="22"/>
              </w:rPr>
              <w:t>based management</w:t>
            </w:r>
            <w:r w:rsidR="008908EC">
              <w:rPr>
                <w:rFonts w:asciiTheme="majorHAnsi" w:hAnsiTheme="majorHAnsi"/>
                <w:bCs/>
                <w:szCs w:val="22"/>
              </w:rPr>
              <w:t xml:space="preserve"> </w:t>
            </w:r>
            <w:r w:rsidR="008908EC" w:rsidRPr="004737D6">
              <w:rPr>
                <w:rFonts w:asciiTheme="majorHAnsi" w:hAnsiTheme="majorHAnsi"/>
                <w:bCs/>
                <w:szCs w:val="22"/>
              </w:rPr>
              <w:t xml:space="preserve">principles </w:t>
            </w:r>
            <w:r w:rsidRPr="004737D6">
              <w:rPr>
                <w:rFonts w:asciiTheme="majorHAnsi" w:hAnsiTheme="majorHAnsi"/>
                <w:bCs/>
                <w:szCs w:val="22"/>
              </w:rPr>
              <w:t>used to facilitate the planning, implementation and evaluation of an intervention. It involves identifying strategic elements (activities, outputs, outcome</w:t>
            </w:r>
            <w:r w:rsidR="001E02B6">
              <w:rPr>
                <w:rFonts w:asciiTheme="majorHAnsi" w:hAnsiTheme="majorHAnsi"/>
                <w:bCs/>
                <w:szCs w:val="22"/>
              </w:rPr>
              <w:t>s</w:t>
            </w:r>
            <w:r w:rsidRPr="004737D6">
              <w:rPr>
                <w:rFonts w:asciiTheme="majorHAnsi" w:hAnsiTheme="majorHAnsi"/>
                <w:bCs/>
                <w:szCs w:val="22"/>
              </w:rPr>
              <w:t>, impact</w:t>
            </w:r>
            <w:r w:rsidR="001E02B6">
              <w:rPr>
                <w:rFonts w:asciiTheme="majorHAnsi" w:hAnsiTheme="majorHAnsi"/>
                <w:bCs/>
                <w:szCs w:val="22"/>
              </w:rPr>
              <w:t>s</w:t>
            </w:r>
            <w:r w:rsidRPr="004737D6">
              <w:rPr>
                <w:rFonts w:asciiTheme="majorHAnsi" w:hAnsiTheme="majorHAnsi"/>
                <w:bCs/>
                <w:szCs w:val="22"/>
              </w:rPr>
              <w:t xml:space="preserve">) and their causal relationships, indicators, and assumptions that may affect </w:t>
            </w:r>
            <w:r w:rsidR="001E02B6">
              <w:rPr>
                <w:rFonts w:asciiTheme="majorHAnsi" w:hAnsiTheme="majorHAnsi"/>
                <w:bCs/>
                <w:szCs w:val="22"/>
              </w:rPr>
              <w:t xml:space="preserve">project </w:t>
            </w:r>
            <w:r w:rsidRPr="004737D6">
              <w:rPr>
                <w:rFonts w:asciiTheme="majorHAnsi" w:hAnsiTheme="majorHAnsi"/>
                <w:bCs/>
                <w:szCs w:val="22"/>
              </w:rPr>
              <w:t xml:space="preserve">success or failure. </w:t>
            </w:r>
          </w:p>
        </w:tc>
      </w:tr>
      <w:tr w:rsidR="00CD6D51" w:rsidRPr="004737D6" w14:paraId="06EA0C9E" w14:textId="77777777" w:rsidTr="00662462">
        <w:tc>
          <w:tcPr>
            <w:tcW w:w="1560" w:type="dxa"/>
            <w:vAlign w:val="center"/>
          </w:tcPr>
          <w:p w14:paraId="06EA0C9C" w14:textId="061BF39D" w:rsidR="00CD6D51" w:rsidRPr="004737D6" w:rsidRDefault="00CD6D51" w:rsidP="006C5D2B">
            <w:pPr>
              <w:spacing w:line="264" w:lineRule="auto"/>
              <w:ind w:left="72"/>
              <w:jc w:val="both"/>
              <w:rPr>
                <w:rFonts w:asciiTheme="majorHAnsi" w:hAnsiTheme="majorHAnsi"/>
                <w:b/>
                <w:szCs w:val="22"/>
              </w:rPr>
            </w:pPr>
            <w:r w:rsidRPr="004737D6">
              <w:rPr>
                <w:rFonts w:asciiTheme="majorHAnsi" w:hAnsiTheme="majorHAnsi"/>
                <w:szCs w:val="22"/>
              </w:rPr>
              <w:t>Outcome</w:t>
            </w:r>
            <w:r w:rsidR="00EF6C51">
              <w:rPr>
                <w:rFonts w:asciiTheme="majorHAnsi" w:hAnsiTheme="majorHAnsi"/>
                <w:szCs w:val="22"/>
              </w:rPr>
              <w:t>s</w:t>
            </w:r>
          </w:p>
        </w:tc>
        <w:tc>
          <w:tcPr>
            <w:tcW w:w="6945" w:type="dxa"/>
          </w:tcPr>
          <w:p w14:paraId="06EA0C9D" w14:textId="1B4090D2" w:rsidR="00CD6D51" w:rsidRPr="00EF6C51" w:rsidRDefault="00EF6C51" w:rsidP="00D65AB4">
            <w:pPr>
              <w:autoSpaceDE w:val="0"/>
              <w:autoSpaceDN w:val="0"/>
              <w:adjustRightInd w:val="0"/>
              <w:spacing w:line="264" w:lineRule="auto"/>
              <w:rPr>
                <w:rFonts w:asciiTheme="majorHAnsi" w:hAnsiTheme="majorHAnsi"/>
                <w:bCs/>
                <w:szCs w:val="22"/>
              </w:rPr>
            </w:pPr>
            <w:r w:rsidRPr="00EF6C51">
              <w:rPr>
                <w:rFonts w:asciiTheme="majorHAnsi" w:hAnsiTheme="majorHAnsi"/>
                <w:bCs/>
                <w:szCs w:val="22"/>
              </w:rPr>
              <w:t xml:space="preserve">The likely or achieved short- to medium-term behavioural or systemic effects </w:t>
            </w:r>
            <w:r w:rsidR="008908EC">
              <w:rPr>
                <w:rFonts w:asciiTheme="majorHAnsi" w:hAnsiTheme="majorHAnsi"/>
                <w:bCs/>
                <w:szCs w:val="22"/>
              </w:rPr>
              <w:t>to which the</w:t>
            </w:r>
            <w:r w:rsidRPr="00EF6C51">
              <w:rPr>
                <w:rFonts w:asciiTheme="majorHAnsi" w:hAnsiTheme="majorHAnsi"/>
                <w:bCs/>
                <w:szCs w:val="22"/>
              </w:rPr>
              <w:t xml:space="preserve"> Project contributes, which help </w:t>
            </w:r>
            <w:r w:rsidR="001E02B6">
              <w:rPr>
                <w:rFonts w:asciiTheme="majorHAnsi" w:hAnsiTheme="majorHAnsi"/>
                <w:bCs/>
                <w:szCs w:val="22"/>
              </w:rPr>
              <w:t xml:space="preserve">to </w:t>
            </w:r>
            <w:r w:rsidRPr="00EF6C51">
              <w:rPr>
                <w:rFonts w:asciiTheme="majorHAnsi" w:hAnsiTheme="majorHAnsi"/>
                <w:bCs/>
                <w:szCs w:val="22"/>
              </w:rPr>
              <w:t xml:space="preserve">achieve </w:t>
            </w:r>
            <w:r w:rsidR="008908EC">
              <w:rPr>
                <w:rFonts w:asciiTheme="majorHAnsi" w:hAnsiTheme="majorHAnsi"/>
                <w:bCs/>
                <w:szCs w:val="22"/>
              </w:rPr>
              <w:t xml:space="preserve">its </w:t>
            </w:r>
            <w:r w:rsidRPr="00EF6C51">
              <w:rPr>
                <w:rFonts w:asciiTheme="majorHAnsi" w:hAnsiTheme="majorHAnsi"/>
                <w:bCs/>
                <w:szCs w:val="22"/>
              </w:rPr>
              <w:t>impacts</w:t>
            </w:r>
            <w:r w:rsidR="001E02B6">
              <w:rPr>
                <w:rFonts w:asciiTheme="majorHAnsi" w:hAnsiTheme="majorHAnsi"/>
                <w:bCs/>
                <w:szCs w:val="22"/>
              </w:rPr>
              <w:t>.</w:t>
            </w:r>
          </w:p>
        </w:tc>
      </w:tr>
      <w:tr w:rsidR="00CD6D51" w:rsidRPr="004737D6" w14:paraId="06EA0CA1" w14:textId="77777777" w:rsidTr="00662462">
        <w:tc>
          <w:tcPr>
            <w:tcW w:w="1560" w:type="dxa"/>
            <w:vAlign w:val="center"/>
          </w:tcPr>
          <w:p w14:paraId="06EA0C9F" w14:textId="77777777" w:rsidR="00CD6D51" w:rsidRPr="004737D6" w:rsidRDefault="00CD6D51" w:rsidP="006C5D2B">
            <w:pPr>
              <w:spacing w:line="264" w:lineRule="auto"/>
              <w:ind w:left="72"/>
              <w:jc w:val="both"/>
              <w:rPr>
                <w:rFonts w:asciiTheme="majorHAnsi" w:hAnsiTheme="majorHAnsi"/>
                <w:b/>
                <w:szCs w:val="22"/>
              </w:rPr>
            </w:pPr>
            <w:r w:rsidRPr="004737D6">
              <w:rPr>
                <w:rFonts w:asciiTheme="majorHAnsi" w:hAnsiTheme="majorHAnsi"/>
                <w:szCs w:val="22"/>
              </w:rPr>
              <w:t>Outputs</w:t>
            </w:r>
          </w:p>
        </w:tc>
        <w:tc>
          <w:tcPr>
            <w:tcW w:w="6945" w:type="dxa"/>
          </w:tcPr>
          <w:p w14:paraId="06EA0CA0" w14:textId="280EFB84" w:rsidR="00CD6D51" w:rsidRPr="004737D6" w:rsidRDefault="00CD6D51" w:rsidP="00D65AB4">
            <w:pPr>
              <w:autoSpaceDE w:val="0"/>
              <w:autoSpaceDN w:val="0"/>
              <w:adjustRightInd w:val="0"/>
              <w:spacing w:line="264" w:lineRule="auto"/>
              <w:rPr>
                <w:rFonts w:asciiTheme="majorHAnsi" w:hAnsiTheme="majorHAnsi"/>
                <w:b/>
                <w:bCs/>
                <w:szCs w:val="22"/>
              </w:rPr>
            </w:pPr>
            <w:r w:rsidRPr="004737D6">
              <w:rPr>
                <w:rFonts w:asciiTheme="majorHAnsi" w:hAnsiTheme="majorHAnsi"/>
                <w:bCs/>
                <w:szCs w:val="22"/>
              </w:rPr>
              <w:t>The products, capital goods</w:t>
            </w:r>
            <w:r w:rsidR="001E02B6">
              <w:rPr>
                <w:rFonts w:asciiTheme="majorHAnsi" w:hAnsiTheme="majorHAnsi"/>
                <w:bCs/>
                <w:szCs w:val="22"/>
              </w:rPr>
              <w:t>,</w:t>
            </w:r>
            <w:r w:rsidRPr="004737D6">
              <w:rPr>
                <w:rFonts w:asciiTheme="majorHAnsi" w:hAnsiTheme="majorHAnsi"/>
                <w:bCs/>
                <w:szCs w:val="22"/>
              </w:rPr>
              <w:t xml:space="preserve"> and services </w:t>
            </w:r>
            <w:r w:rsidR="001E02B6">
              <w:rPr>
                <w:rFonts w:asciiTheme="majorHAnsi" w:hAnsiTheme="majorHAnsi"/>
                <w:bCs/>
                <w:szCs w:val="22"/>
              </w:rPr>
              <w:t>that</w:t>
            </w:r>
            <w:r w:rsidRPr="004737D6">
              <w:rPr>
                <w:rFonts w:asciiTheme="majorHAnsi" w:hAnsiTheme="majorHAnsi"/>
                <w:bCs/>
                <w:szCs w:val="22"/>
              </w:rPr>
              <w:t xml:space="preserve"> an intervention</w:t>
            </w:r>
            <w:r w:rsidR="001E02B6">
              <w:rPr>
                <w:rFonts w:asciiTheme="majorHAnsi" w:hAnsiTheme="majorHAnsi"/>
                <w:bCs/>
                <w:szCs w:val="22"/>
              </w:rPr>
              <w:t xml:space="preserve"> must deliver to achieve its </w:t>
            </w:r>
            <w:r w:rsidRPr="004737D6">
              <w:rPr>
                <w:rFonts w:asciiTheme="majorHAnsi" w:hAnsiTheme="majorHAnsi"/>
                <w:bCs/>
                <w:szCs w:val="22"/>
              </w:rPr>
              <w:t>outcomes.</w:t>
            </w:r>
          </w:p>
        </w:tc>
      </w:tr>
      <w:tr w:rsidR="00CD6D51" w:rsidRPr="004737D6" w14:paraId="06EA0CA4" w14:textId="77777777" w:rsidTr="00662462">
        <w:tc>
          <w:tcPr>
            <w:tcW w:w="1560" w:type="dxa"/>
            <w:vAlign w:val="center"/>
          </w:tcPr>
          <w:p w14:paraId="06EA0CA2" w14:textId="77777777" w:rsidR="00CD6D51" w:rsidRPr="004737D6" w:rsidRDefault="00CD6D51" w:rsidP="006C5D2B">
            <w:pPr>
              <w:spacing w:line="264" w:lineRule="auto"/>
              <w:ind w:left="72"/>
              <w:jc w:val="both"/>
              <w:rPr>
                <w:rFonts w:asciiTheme="majorHAnsi" w:hAnsiTheme="majorHAnsi"/>
                <w:b/>
                <w:szCs w:val="22"/>
              </w:rPr>
            </w:pPr>
            <w:r w:rsidRPr="004737D6">
              <w:rPr>
                <w:rFonts w:asciiTheme="majorHAnsi" w:hAnsiTheme="majorHAnsi"/>
                <w:szCs w:val="22"/>
              </w:rPr>
              <w:t>Relevance</w:t>
            </w:r>
          </w:p>
        </w:tc>
        <w:tc>
          <w:tcPr>
            <w:tcW w:w="6945" w:type="dxa"/>
          </w:tcPr>
          <w:p w14:paraId="06EA0CA3" w14:textId="6A21196C" w:rsidR="00CD6D51" w:rsidRPr="004737D6" w:rsidRDefault="00CD6D51" w:rsidP="00D65AB4">
            <w:pPr>
              <w:spacing w:line="264" w:lineRule="auto"/>
              <w:rPr>
                <w:rFonts w:asciiTheme="majorHAnsi" w:hAnsiTheme="majorHAnsi"/>
                <w:b/>
                <w:bCs/>
                <w:szCs w:val="22"/>
              </w:rPr>
            </w:pPr>
            <w:r w:rsidRPr="004737D6">
              <w:rPr>
                <w:rFonts w:asciiTheme="majorHAnsi" w:hAnsiTheme="majorHAnsi"/>
                <w:bCs/>
                <w:szCs w:val="22"/>
              </w:rPr>
              <w:t xml:space="preserve">The extent to which </w:t>
            </w:r>
            <w:r w:rsidR="001E02B6">
              <w:rPr>
                <w:rFonts w:asciiTheme="majorHAnsi" w:hAnsiTheme="majorHAnsi"/>
                <w:bCs/>
                <w:szCs w:val="22"/>
              </w:rPr>
              <w:t xml:space="preserve">an intervention’s </w:t>
            </w:r>
            <w:r w:rsidRPr="004737D6">
              <w:rPr>
                <w:rFonts w:asciiTheme="majorHAnsi" w:hAnsiTheme="majorHAnsi"/>
                <w:bCs/>
                <w:szCs w:val="22"/>
              </w:rPr>
              <w:t>objectives are consistent with beneficiaries’ requirements, country needs, global priorities and partners’ and donor’s policies.</w:t>
            </w:r>
          </w:p>
        </w:tc>
      </w:tr>
      <w:tr w:rsidR="00CD6D51" w:rsidRPr="004737D6" w14:paraId="06EA0CA7" w14:textId="77777777" w:rsidTr="00662462">
        <w:tc>
          <w:tcPr>
            <w:tcW w:w="1560" w:type="dxa"/>
            <w:vAlign w:val="center"/>
          </w:tcPr>
          <w:p w14:paraId="06EA0CA5" w14:textId="77777777" w:rsidR="00CD6D51" w:rsidRPr="004737D6" w:rsidRDefault="00CD6D51" w:rsidP="006C5D2B">
            <w:pPr>
              <w:spacing w:line="264" w:lineRule="auto"/>
              <w:ind w:left="72"/>
              <w:jc w:val="both"/>
              <w:rPr>
                <w:rFonts w:asciiTheme="majorHAnsi" w:hAnsiTheme="majorHAnsi"/>
                <w:b/>
                <w:szCs w:val="22"/>
              </w:rPr>
            </w:pPr>
            <w:r w:rsidRPr="004737D6">
              <w:rPr>
                <w:rFonts w:asciiTheme="majorHAnsi" w:hAnsiTheme="majorHAnsi"/>
                <w:szCs w:val="22"/>
              </w:rPr>
              <w:t>Risks</w:t>
            </w:r>
          </w:p>
        </w:tc>
        <w:tc>
          <w:tcPr>
            <w:tcW w:w="6945" w:type="dxa"/>
          </w:tcPr>
          <w:p w14:paraId="06EA0CA6" w14:textId="77777777" w:rsidR="00CD6D51" w:rsidRPr="004737D6" w:rsidRDefault="00CD6D51" w:rsidP="00D65AB4">
            <w:pPr>
              <w:spacing w:line="264" w:lineRule="auto"/>
              <w:rPr>
                <w:rFonts w:asciiTheme="majorHAnsi" w:hAnsiTheme="majorHAnsi"/>
                <w:b/>
                <w:bCs/>
                <w:szCs w:val="22"/>
              </w:rPr>
            </w:pPr>
            <w:r w:rsidRPr="004737D6">
              <w:rPr>
                <w:rFonts w:asciiTheme="majorHAnsi" w:hAnsiTheme="majorHAnsi"/>
                <w:bCs/>
                <w:szCs w:val="22"/>
              </w:rPr>
              <w:t>Factors, normally outside the scope of an intervention, which may affect the achievement of an intervention’s objectives.</w:t>
            </w:r>
          </w:p>
        </w:tc>
      </w:tr>
      <w:tr w:rsidR="00CD6D51" w:rsidRPr="004737D6" w14:paraId="06EA0CAA" w14:textId="77777777" w:rsidTr="00662462">
        <w:tc>
          <w:tcPr>
            <w:tcW w:w="1560" w:type="dxa"/>
            <w:vAlign w:val="center"/>
          </w:tcPr>
          <w:p w14:paraId="06EA0CA8" w14:textId="77777777" w:rsidR="00CD6D51" w:rsidRPr="004737D6" w:rsidRDefault="00CD6D51" w:rsidP="006C5D2B">
            <w:pPr>
              <w:spacing w:line="264" w:lineRule="auto"/>
              <w:ind w:left="72"/>
              <w:jc w:val="both"/>
              <w:rPr>
                <w:rFonts w:asciiTheme="majorHAnsi" w:hAnsiTheme="majorHAnsi"/>
                <w:b/>
                <w:szCs w:val="22"/>
              </w:rPr>
            </w:pPr>
            <w:r w:rsidRPr="004737D6">
              <w:rPr>
                <w:rFonts w:asciiTheme="majorHAnsi" w:hAnsiTheme="majorHAnsi"/>
                <w:szCs w:val="22"/>
              </w:rPr>
              <w:t>Sustainability</w:t>
            </w:r>
          </w:p>
        </w:tc>
        <w:tc>
          <w:tcPr>
            <w:tcW w:w="6945" w:type="dxa"/>
          </w:tcPr>
          <w:p w14:paraId="06EA0CA9" w14:textId="77777777" w:rsidR="00CD6D51" w:rsidRPr="004737D6" w:rsidRDefault="00CD6D51" w:rsidP="00D65AB4">
            <w:pPr>
              <w:spacing w:line="264" w:lineRule="auto"/>
              <w:rPr>
                <w:rFonts w:asciiTheme="majorHAnsi" w:hAnsiTheme="majorHAnsi"/>
                <w:b/>
                <w:bCs/>
                <w:szCs w:val="22"/>
              </w:rPr>
            </w:pPr>
            <w:r w:rsidRPr="004737D6">
              <w:rPr>
                <w:rFonts w:asciiTheme="majorHAnsi" w:hAnsiTheme="majorHAnsi"/>
                <w:bCs/>
                <w:szCs w:val="22"/>
              </w:rPr>
              <w:t>The continuation of benefits from an intervention, after the development assistance has been completed.</w:t>
            </w:r>
          </w:p>
        </w:tc>
      </w:tr>
      <w:tr w:rsidR="00CD6D51" w:rsidRPr="004737D6" w14:paraId="06EA0CAD" w14:textId="77777777" w:rsidTr="00662462">
        <w:tc>
          <w:tcPr>
            <w:tcW w:w="1560" w:type="dxa"/>
            <w:vAlign w:val="center"/>
          </w:tcPr>
          <w:p w14:paraId="06EA0CAB" w14:textId="77777777" w:rsidR="00CD6D51" w:rsidRPr="004737D6" w:rsidRDefault="00CD6D51" w:rsidP="006C5D2B">
            <w:pPr>
              <w:spacing w:line="264" w:lineRule="auto"/>
              <w:ind w:left="72"/>
              <w:jc w:val="both"/>
              <w:rPr>
                <w:rFonts w:asciiTheme="majorHAnsi" w:hAnsiTheme="majorHAnsi"/>
                <w:b/>
                <w:szCs w:val="22"/>
              </w:rPr>
            </w:pPr>
            <w:r w:rsidRPr="004737D6">
              <w:rPr>
                <w:rFonts w:asciiTheme="majorHAnsi" w:hAnsiTheme="majorHAnsi"/>
                <w:szCs w:val="22"/>
              </w:rPr>
              <w:t>Target groups</w:t>
            </w:r>
          </w:p>
        </w:tc>
        <w:tc>
          <w:tcPr>
            <w:tcW w:w="6945" w:type="dxa"/>
          </w:tcPr>
          <w:p w14:paraId="06EA0CAC" w14:textId="1FFF430E" w:rsidR="00CD6D51" w:rsidRPr="004737D6" w:rsidRDefault="001E02B6" w:rsidP="00D65AB4">
            <w:pPr>
              <w:spacing w:line="264" w:lineRule="auto"/>
              <w:rPr>
                <w:rFonts w:asciiTheme="majorHAnsi" w:hAnsiTheme="majorHAnsi"/>
                <w:b/>
                <w:bCs/>
                <w:szCs w:val="22"/>
              </w:rPr>
            </w:pPr>
            <w:r>
              <w:rPr>
                <w:rFonts w:asciiTheme="majorHAnsi" w:hAnsiTheme="majorHAnsi"/>
                <w:bCs/>
                <w:szCs w:val="22"/>
              </w:rPr>
              <w:t>S</w:t>
            </w:r>
            <w:r w:rsidR="00CD6D51" w:rsidRPr="004737D6">
              <w:rPr>
                <w:rFonts w:asciiTheme="majorHAnsi" w:hAnsiTheme="majorHAnsi"/>
                <w:bCs/>
                <w:szCs w:val="22"/>
              </w:rPr>
              <w:t xml:space="preserve">pecific </w:t>
            </w:r>
            <w:r w:rsidR="001D1A85">
              <w:rPr>
                <w:rFonts w:asciiTheme="majorHAnsi" w:hAnsiTheme="majorHAnsi"/>
                <w:bCs/>
                <w:szCs w:val="22"/>
              </w:rPr>
              <w:t>entities</w:t>
            </w:r>
            <w:r w:rsidR="00CD6D51" w:rsidRPr="004737D6">
              <w:rPr>
                <w:rFonts w:asciiTheme="majorHAnsi" w:hAnsiTheme="majorHAnsi"/>
                <w:bCs/>
                <w:szCs w:val="22"/>
              </w:rPr>
              <w:t xml:space="preserve"> for whose benefit </w:t>
            </w:r>
            <w:r>
              <w:rPr>
                <w:rFonts w:asciiTheme="majorHAnsi" w:hAnsiTheme="majorHAnsi"/>
                <w:bCs/>
                <w:szCs w:val="22"/>
              </w:rPr>
              <w:t>an intervention</w:t>
            </w:r>
            <w:r w:rsidR="00CD6D51" w:rsidRPr="004737D6">
              <w:rPr>
                <w:rFonts w:asciiTheme="majorHAnsi" w:hAnsiTheme="majorHAnsi"/>
                <w:bCs/>
                <w:szCs w:val="22"/>
              </w:rPr>
              <w:t xml:space="preserve"> is undertaken.</w:t>
            </w:r>
          </w:p>
        </w:tc>
      </w:tr>
    </w:tbl>
    <w:p w14:paraId="06EA0CAE" w14:textId="77777777" w:rsidR="00CD6D51" w:rsidRPr="004737D6" w:rsidRDefault="00CD6D51" w:rsidP="006C5D2B">
      <w:pPr>
        <w:spacing w:line="264" w:lineRule="auto"/>
        <w:jc w:val="both"/>
        <w:rPr>
          <w:rFonts w:ascii="Arial" w:hAnsi="Arial"/>
          <w:szCs w:val="22"/>
        </w:rPr>
        <w:sectPr w:rsidR="00CD6D51" w:rsidRPr="004737D6" w:rsidSect="00463E7A">
          <w:pgSz w:w="11907" w:h="16839" w:code="9"/>
          <w:pgMar w:top="1871" w:right="1418" w:bottom="1418" w:left="1418" w:header="709" w:footer="720" w:gutter="0"/>
          <w:pgNumType w:fmt="lowerRoman"/>
          <w:cols w:space="720"/>
          <w:docGrid w:linePitch="360"/>
        </w:sectPr>
      </w:pPr>
    </w:p>
    <w:p w14:paraId="7AC74524" w14:textId="49A4D1BD" w:rsidR="006C4E4A" w:rsidRPr="004737D6" w:rsidRDefault="00734945" w:rsidP="00030906">
      <w:pPr>
        <w:pStyle w:val="HeadPreamble"/>
      </w:pPr>
      <w:bookmarkStart w:id="12" w:name="_Toc426633262"/>
      <w:bookmarkStart w:id="13" w:name="_Toc522724517"/>
      <w:r w:rsidRPr="004737D6">
        <w:lastRenderedPageBreak/>
        <w:t>Map of GEF</w:t>
      </w:r>
      <w:r w:rsidR="00030906">
        <w:t>-</w:t>
      </w:r>
      <w:r w:rsidRPr="004737D6">
        <w:t>UNIDO Cleantech Programme</w:t>
      </w:r>
      <w:r w:rsidR="00F63AE4">
        <w:br/>
      </w:r>
      <w:r w:rsidRPr="004737D6">
        <w:t>for SMEs in Turkey</w:t>
      </w:r>
      <w:bookmarkEnd w:id="13"/>
    </w:p>
    <w:p w14:paraId="615776AB" w14:textId="1E1924CB" w:rsidR="00734945" w:rsidRDefault="00734945" w:rsidP="001541E5"/>
    <w:p w14:paraId="45A54A26" w14:textId="77777777" w:rsidR="00030906" w:rsidRPr="004737D6" w:rsidRDefault="00030906" w:rsidP="001541E5"/>
    <w:p w14:paraId="3D9493E1" w14:textId="3718AD63" w:rsidR="00CB1288" w:rsidRPr="004737D6" w:rsidRDefault="00F63AE4" w:rsidP="00847E6A">
      <w:pPr>
        <w:spacing w:line="264" w:lineRule="auto"/>
        <w:jc w:val="center"/>
        <w:rPr>
          <w:rFonts w:asciiTheme="majorHAnsi" w:hAnsiTheme="majorHAnsi"/>
          <w:sz w:val="36"/>
          <w:szCs w:val="36"/>
        </w:rPr>
      </w:pPr>
      <w:r w:rsidRPr="00F63AE4">
        <w:rPr>
          <w:rFonts w:asciiTheme="majorHAnsi" w:hAnsiTheme="majorHAnsi"/>
          <w:noProof/>
          <w:sz w:val="36"/>
          <w:szCs w:val="36"/>
        </w:rPr>
        <w:drawing>
          <wp:inline distT="0" distB="0" distL="0" distR="0" wp14:anchorId="48C07D7D" wp14:editId="12F20609">
            <wp:extent cx="6340597" cy="4827270"/>
            <wp:effectExtent l="0" t="0" r="3175" b="0"/>
            <wp:docPr id="28" name="Picture 8">
              <a:extLst xmlns:a="http://schemas.openxmlformats.org/drawingml/2006/main">
                <a:ext uri="{FF2B5EF4-FFF2-40B4-BE49-F238E27FC236}">
                  <a16:creationId xmlns:a16="http://schemas.microsoft.com/office/drawing/2014/main" id="{0410DB5C-F1E2-4D14-B92E-F03AB7F961FA}"/>
                </a:ext>
              </a:extLs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 name="Picture 8">
                      <a:extLst>
                        <a:ext uri="{FF2B5EF4-FFF2-40B4-BE49-F238E27FC236}">
                          <a16:creationId xmlns:a16="http://schemas.microsoft.com/office/drawing/2014/main" id="{0410DB5C-F1E2-4D14-B92E-F03AB7F961FA}"/>
                        </a:ext>
                      </a:extLst>
                    </pic:cNvPr>
                    <pic:cNvPicPr>
                      <a:picLocks noChangeAspect="1"/>
                    </pic:cNvPicPr>
                  </pic:nvPicPr>
                  <pic:blipFill>
                    <a:blip r:embed="rId22"/>
                    <a:stretch>
                      <a:fillRect/>
                    </a:stretch>
                  </pic:blipFill>
                  <pic:spPr>
                    <a:xfrm>
                      <a:off x="0" y="0"/>
                      <a:ext cx="6345112" cy="4830708"/>
                    </a:xfrm>
                    <a:prstGeom prst="rect">
                      <a:avLst/>
                    </a:prstGeom>
                  </pic:spPr>
                </pic:pic>
              </a:graphicData>
            </a:graphic>
          </wp:inline>
        </w:drawing>
      </w:r>
    </w:p>
    <w:p w14:paraId="1A00968F" w14:textId="3A467F76" w:rsidR="006C4E4A" w:rsidRPr="004737D6" w:rsidRDefault="006C4E4A">
      <w:pPr>
        <w:spacing w:after="200" w:line="276" w:lineRule="auto"/>
        <w:rPr>
          <w:rFonts w:asciiTheme="majorHAnsi" w:eastAsiaTheme="majorEastAsia" w:hAnsiTheme="majorHAnsi"/>
          <w:b/>
          <w:bCs/>
          <w:color w:val="000000" w:themeColor="text1"/>
          <w:sz w:val="36"/>
          <w:szCs w:val="36"/>
        </w:rPr>
      </w:pPr>
      <w:r w:rsidRPr="004737D6">
        <w:rPr>
          <w:rFonts w:asciiTheme="majorHAnsi" w:hAnsiTheme="majorHAnsi"/>
          <w:sz w:val="36"/>
          <w:szCs w:val="36"/>
        </w:rPr>
        <w:br w:type="page"/>
      </w:r>
    </w:p>
    <w:p w14:paraId="06EA0CAF" w14:textId="60238676" w:rsidR="00CD6D51" w:rsidRPr="004737D6" w:rsidRDefault="00CD6D51" w:rsidP="004B6E6C">
      <w:pPr>
        <w:pStyle w:val="HeadPreamble"/>
      </w:pPr>
      <w:bookmarkStart w:id="14" w:name="_Toc522724518"/>
      <w:r w:rsidRPr="004737D6">
        <w:lastRenderedPageBreak/>
        <w:t>Execu</w:t>
      </w:r>
      <w:r w:rsidR="00D93892" w:rsidRPr="004737D6">
        <w:t xml:space="preserve">tive </w:t>
      </w:r>
      <w:r w:rsidR="00C91D81" w:rsidRPr="004737D6">
        <w:t>S</w:t>
      </w:r>
      <w:r w:rsidR="00D93892" w:rsidRPr="004737D6">
        <w:t>ummary</w:t>
      </w:r>
      <w:bookmarkEnd w:id="12"/>
      <w:bookmarkEnd w:id="14"/>
    </w:p>
    <w:p w14:paraId="7334C958" w14:textId="6DB57FC1" w:rsidR="00B6048C" w:rsidRPr="004737D6" w:rsidRDefault="00B6048C" w:rsidP="00B6048C">
      <w:pPr>
        <w:pStyle w:val="BoldNormal"/>
      </w:pPr>
      <w:r w:rsidRPr="004737D6">
        <w:t>Evaluation Background and Methodology</w:t>
      </w:r>
    </w:p>
    <w:p w14:paraId="06EA0CB0" w14:textId="7B851530" w:rsidR="00AD410F" w:rsidRPr="004737D6" w:rsidRDefault="00A7616A" w:rsidP="00792C08">
      <w:pPr>
        <w:pStyle w:val="NormalCalibri"/>
      </w:pPr>
      <w:r w:rsidRPr="004737D6">
        <w:t xml:space="preserve">This document represents the final report of the Terminal Evaluation </w:t>
      </w:r>
      <w:r w:rsidR="00401625" w:rsidRPr="004737D6">
        <w:t xml:space="preserve">(TE) </w:t>
      </w:r>
      <w:r w:rsidRPr="004737D6">
        <w:t>of the “Cleantech Programme for SMEs in Turkey”, initiated by UNIDO in partnership with the Global Environment Facility (GEF) in October 2013</w:t>
      </w:r>
      <w:r w:rsidR="00C92423" w:rsidRPr="004737D6">
        <w:t xml:space="preserve">, </w:t>
      </w:r>
      <w:r w:rsidR="007A6B0B">
        <w:t>for</w:t>
      </w:r>
      <w:r w:rsidR="00C92423" w:rsidRPr="004737D6">
        <w:t xml:space="preserve"> a 36-month duration, extended</w:t>
      </w:r>
      <w:r w:rsidR="00B6048C" w:rsidRPr="004737D6">
        <w:t xml:space="preserve"> </w:t>
      </w:r>
      <w:r w:rsidR="00C92423" w:rsidRPr="004737D6">
        <w:t>to 31</w:t>
      </w:r>
      <w:r w:rsidR="00B6048C" w:rsidRPr="004737D6">
        <w:t xml:space="preserve"> December 201</w:t>
      </w:r>
      <w:r w:rsidR="007A6B0B">
        <w:t>8</w:t>
      </w:r>
      <w:r w:rsidRPr="004737D6">
        <w:t xml:space="preserve">. This Evaluation Report describes the </w:t>
      </w:r>
      <w:r w:rsidR="007A6B0B">
        <w:t xml:space="preserve">project’s </w:t>
      </w:r>
      <w:r w:rsidRPr="004737D6">
        <w:t xml:space="preserve">context, </w:t>
      </w:r>
      <w:r w:rsidR="0018155F" w:rsidRPr="004737D6">
        <w:t>evaluation approach and its</w:t>
      </w:r>
      <w:r w:rsidRPr="004737D6">
        <w:t xml:space="preserve"> findings, conclusions, lessons learned, and recommendations. Detailed background information is included in the annexes.</w:t>
      </w:r>
    </w:p>
    <w:p w14:paraId="37F6DEC8" w14:textId="1E34732E" w:rsidR="00C91D81" w:rsidRPr="004737D6" w:rsidRDefault="00B6048C" w:rsidP="00792C08">
      <w:pPr>
        <w:pStyle w:val="NormalCalibri"/>
      </w:pPr>
      <w:r w:rsidRPr="004737D6">
        <w:t>This</w:t>
      </w:r>
      <w:r w:rsidR="00401625" w:rsidRPr="004737D6">
        <w:t xml:space="preserve"> </w:t>
      </w:r>
      <w:r w:rsidR="00411B8D" w:rsidRPr="004737D6">
        <w:t xml:space="preserve">TE </w:t>
      </w:r>
      <w:r w:rsidR="007C0C2A" w:rsidRPr="004737D6">
        <w:t xml:space="preserve">assessed </w:t>
      </w:r>
      <w:r w:rsidR="006B0C11" w:rsidRPr="004737D6">
        <w:t xml:space="preserve">the </w:t>
      </w:r>
      <w:r w:rsidR="007A6B0B">
        <w:t>project</w:t>
      </w:r>
      <w:r w:rsidR="006B0C11" w:rsidRPr="004737D6">
        <w:t>’s</w:t>
      </w:r>
      <w:r w:rsidR="007C0C2A" w:rsidRPr="004737D6">
        <w:t xml:space="preserve"> </w:t>
      </w:r>
      <w:r w:rsidR="006B0C11" w:rsidRPr="004737D6">
        <w:t xml:space="preserve">design and </w:t>
      </w:r>
      <w:r w:rsidR="007C0C2A" w:rsidRPr="004737D6">
        <w:t>performance in terms of relevance, effectiveness, efficiency</w:t>
      </w:r>
      <w:r w:rsidR="006B0C11" w:rsidRPr="004737D6">
        <w:t>, sustainability of benefits</w:t>
      </w:r>
      <w:r w:rsidR="00925312" w:rsidRPr="004737D6">
        <w:t>,</w:t>
      </w:r>
      <w:r w:rsidR="006B0C11" w:rsidRPr="004737D6">
        <w:t xml:space="preserve"> and progress to impact</w:t>
      </w:r>
      <w:r w:rsidR="007C0C2A" w:rsidRPr="004737D6">
        <w:t xml:space="preserve">. The </w:t>
      </w:r>
      <w:r w:rsidR="006B0C11" w:rsidRPr="004737D6">
        <w:t xml:space="preserve">TE’s </w:t>
      </w:r>
      <w:r w:rsidR="007A6B0B">
        <w:t>main</w:t>
      </w:r>
      <w:r w:rsidR="006B0C11" w:rsidRPr="004737D6">
        <w:t xml:space="preserve"> purposes</w:t>
      </w:r>
      <w:r w:rsidR="007C0C2A" w:rsidRPr="004737D6">
        <w:t xml:space="preserve"> </w:t>
      </w:r>
      <w:r w:rsidR="007A6B0B">
        <w:t>a</w:t>
      </w:r>
      <w:r w:rsidR="006B0C11" w:rsidRPr="004737D6">
        <w:t>re</w:t>
      </w:r>
      <w:r w:rsidR="007C0C2A" w:rsidRPr="004737D6">
        <w:t xml:space="preserve"> to (i) provide evidence of results to meet accountability requirements; (ii) promote learning</w:t>
      </w:r>
      <w:r w:rsidR="007A6B0B">
        <w:t xml:space="preserve">, feedback, </w:t>
      </w:r>
      <w:r w:rsidR="007C0C2A" w:rsidRPr="004737D6">
        <w:t xml:space="preserve">and knowledge sharing </w:t>
      </w:r>
      <w:r w:rsidR="007A6B0B">
        <w:t>to</w:t>
      </w:r>
      <w:r w:rsidR="007C0C2A" w:rsidRPr="004737D6">
        <w:t xml:space="preserve"> </w:t>
      </w:r>
      <w:r w:rsidR="006B0C11" w:rsidRPr="004737D6">
        <w:t>enhanc</w:t>
      </w:r>
      <w:r w:rsidR="007A6B0B">
        <w:t>e</w:t>
      </w:r>
      <w:r w:rsidR="006B0C11" w:rsidRPr="004737D6">
        <w:t xml:space="preserve"> the design </w:t>
      </w:r>
      <w:r w:rsidR="007A6B0B">
        <w:t>and implementation of future projects</w:t>
      </w:r>
      <w:r w:rsidR="007C0C2A" w:rsidRPr="004737D6">
        <w:t>.</w:t>
      </w:r>
    </w:p>
    <w:p w14:paraId="6877AF00" w14:textId="51CC0A20" w:rsidR="00C91D81" w:rsidRDefault="00B34ACC" w:rsidP="00792C08">
      <w:pPr>
        <w:pStyle w:val="NormalCalibri"/>
      </w:pPr>
      <w:r w:rsidRPr="004737D6">
        <w:t xml:space="preserve">Carried out </w:t>
      </w:r>
      <w:r w:rsidR="00050FC4" w:rsidRPr="004737D6">
        <w:t xml:space="preserve">during October-December 2017 </w:t>
      </w:r>
      <w:r w:rsidRPr="004737D6">
        <w:t xml:space="preserve">by an independent team, the </w:t>
      </w:r>
      <w:r w:rsidR="007A6B0B">
        <w:t>TE</w:t>
      </w:r>
      <w:r w:rsidRPr="004737D6">
        <w:t xml:space="preserve"> consisted of</w:t>
      </w:r>
      <w:r w:rsidR="0018155F" w:rsidRPr="004737D6">
        <w:t xml:space="preserve"> </w:t>
      </w:r>
      <w:r w:rsidR="00F927A2" w:rsidRPr="004737D6">
        <w:t xml:space="preserve">i) desk review of </w:t>
      </w:r>
      <w:r w:rsidR="007A6B0B">
        <w:t>relevant documentation</w:t>
      </w:r>
      <w:r w:rsidR="00837BB8" w:rsidRPr="004737D6">
        <w:t>;</w:t>
      </w:r>
      <w:r w:rsidR="00F927A2" w:rsidRPr="004737D6">
        <w:t xml:space="preserve"> </w:t>
      </w:r>
      <w:r w:rsidR="00197743" w:rsidRPr="004737D6">
        <w:t xml:space="preserve">ii) assessment of project design, </w:t>
      </w:r>
      <w:r w:rsidR="007A6B0B">
        <w:t>including</w:t>
      </w:r>
      <w:r w:rsidR="00197743" w:rsidRPr="004737D6">
        <w:t xml:space="preserve"> a reconstruction of its Theory of Change</w:t>
      </w:r>
      <w:r w:rsidR="00837BB8" w:rsidRPr="004737D6">
        <w:t>; iii)</w:t>
      </w:r>
      <w:r w:rsidR="00197743" w:rsidRPr="004737D6">
        <w:t xml:space="preserve"> </w:t>
      </w:r>
      <w:r w:rsidR="00F927A2" w:rsidRPr="004737D6">
        <w:t>online</w:t>
      </w:r>
      <w:r w:rsidR="0018155F" w:rsidRPr="004737D6">
        <w:t xml:space="preserve"> survey of </w:t>
      </w:r>
      <w:r w:rsidR="00F927A2" w:rsidRPr="004737D6">
        <w:t>key</w:t>
      </w:r>
      <w:r w:rsidR="0018155F" w:rsidRPr="004737D6">
        <w:t xml:space="preserve"> actors involved in th</w:t>
      </w:r>
      <w:r w:rsidR="00050FC4" w:rsidRPr="004737D6">
        <w:t xml:space="preserve">e </w:t>
      </w:r>
      <w:r w:rsidR="00837BB8" w:rsidRPr="004737D6">
        <w:t xml:space="preserve">project’s </w:t>
      </w:r>
      <w:r w:rsidR="007A6B0B">
        <w:t>Competition-Accelerator</w:t>
      </w:r>
      <w:r w:rsidR="00837BB8" w:rsidRPr="004737D6">
        <w:t xml:space="preserve"> </w:t>
      </w:r>
      <w:r w:rsidR="007A6B0B">
        <w:t xml:space="preserve">with almost </w:t>
      </w:r>
      <w:r w:rsidR="00F927A2" w:rsidRPr="004737D6">
        <w:t>80% response</w:t>
      </w:r>
      <w:r w:rsidR="007A6B0B">
        <w:t xml:space="preserve"> rate</w:t>
      </w:r>
      <w:r w:rsidR="00837BB8" w:rsidRPr="004737D6">
        <w:t>; iv)</w:t>
      </w:r>
      <w:r w:rsidR="00050FC4" w:rsidRPr="004737D6">
        <w:t xml:space="preserve"> field mission </w:t>
      </w:r>
      <w:r w:rsidR="007A6B0B">
        <w:t>(</w:t>
      </w:r>
      <w:r w:rsidR="00050FC4" w:rsidRPr="004737D6">
        <w:t>Ankara</w:t>
      </w:r>
      <w:r w:rsidR="007A6B0B">
        <w:t>,</w:t>
      </w:r>
      <w:r w:rsidR="00050FC4" w:rsidRPr="004737D6">
        <w:t xml:space="preserve"> Istanbul</w:t>
      </w:r>
      <w:r w:rsidR="007A6B0B">
        <w:t>)</w:t>
      </w:r>
      <w:r w:rsidR="00837BB8" w:rsidRPr="004737D6">
        <w:t xml:space="preserve">; v) remote consultation with </w:t>
      </w:r>
      <w:r w:rsidR="007A6B0B">
        <w:t>other relevant stakeholders</w:t>
      </w:r>
      <w:r w:rsidR="00A335F9" w:rsidRPr="004737D6">
        <w:t xml:space="preserve">; vi) analysis </w:t>
      </w:r>
      <w:r w:rsidR="007A6B0B">
        <w:t xml:space="preserve">and </w:t>
      </w:r>
      <w:r w:rsidR="00A335F9" w:rsidRPr="004737D6">
        <w:t xml:space="preserve">development of evidence-based findings </w:t>
      </w:r>
      <w:r w:rsidR="007A6B0B">
        <w:t xml:space="preserve">&amp; </w:t>
      </w:r>
      <w:r w:rsidR="00A335F9" w:rsidRPr="004737D6">
        <w:t>recommendations.</w:t>
      </w:r>
    </w:p>
    <w:p w14:paraId="77A40C10" w14:textId="6B6671E3" w:rsidR="00635D08" w:rsidRPr="004737D6" w:rsidRDefault="00635D08" w:rsidP="001927D8">
      <w:pPr>
        <w:pStyle w:val="BoldNormal"/>
      </w:pPr>
      <w:r w:rsidRPr="004737D6">
        <w:t xml:space="preserve">Summary of the </w:t>
      </w:r>
      <w:r w:rsidR="00A7616A" w:rsidRPr="004737D6">
        <w:t>M</w:t>
      </w:r>
      <w:r w:rsidRPr="004737D6">
        <w:t xml:space="preserve">ain </w:t>
      </w:r>
      <w:r w:rsidR="00A7616A" w:rsidRPr="004737D6">
        <w:t>E</w:t>
      </w:r>
      <w:r w:rsidRPr="004737D6">
        <w:t xml:space="preserve">valuation </w:t>
      </w:r>
      <w:r w:rsidR="00A7616A" w:rsidRPr="004737D6">
        <w:t>F</w:t>
      </w:r>
      <w:r w:rsidRPr="004737D6">
        <w:t>indings</w:t>
      </w:r>
    </w:p>
    <w:p w14:paraId="6B6FACCF" w14:textId="4513E3B7" w:rsidR="00635D08" w:rsidRPr="004737D6" w:rsidRDefault="00E923A3" w:rsidP="001927D8">
      <w:pPr>
        <w:pStyle w:val="BoldBlueExecSummheading"/>
      </w:pPr>
      <w:r w:rsidRPr="004737D6">
        <w:t>Impact</w:t>
      </w:r>
    </w:p>
    <w:p w14:paraId="74E1C4B5" w14:textId="4693893A" w:rsidR="007A6B0B" w:rsidRPr="004737D6" w:rsidRDefault="0049080C" w:rsidP="007A6B0B">
      <w:pPr>
        <w:pStyle w:val="NormalCalibri"/>
      </w:pPr>
      <w:r w:rsidRPr="0049080C">
        <w:t>Th</w:t>
      </w:r>
      <w:r>
        <w:t>is intervention</w:t>
      </w:r>
      <w:r w:rsidRPr="0049080C">
        <w:t xml:space="preserve"> </w:t>
      </w:r>
      <w:r>
        <w:t>adequately</w:t>
      </w:r>
      <w:r w:rsidRPr="0049080C">
        <w:t xml:space="preserve"> incorporate</w:t>
      </w:r>
      <w:r>
        <w:t>d</w:t>
      </w:r>
      <w:r w:rsidRPr="0049080C">
        <w:t xml:space="preserve"> environmental, economic </w:t>
      </w:r>
      <w:r>
        <w:t xml:space="preserve">and </w:t>
      </w:r>
      <w:r w:rsidRPr="0049080C">
        <w:t xml:space="preserve">social safeguards. Evidence of progress-to-impact was observed, especially for Outcomes 1 </w:t>
      </w:r>
      <w:r>
        <w:t>and</w:t>
      </w:r>
      <w:r w:rsidRPr="0049080C">
        <w:t xml:space="preserve"> 3</w:t>
      </w:r>
      <w:r>
        <w:t xml:space="preserve"> (Competition-Accelerator and associated capacity-building)</w:t>
      </w:r>
      <w:r w:rsidRPr="0049080C">
        <w:t>; project support could have been further leveraged to reach desired impacts on Outcome 2</w:t>
      </w:r>
      <w:r>
        <w:t xml:space="preserve"> (strengthening policy environment to favour cleantech innovation adoption)</w:t>
      </w:r>
      <w:r w:rsidRPr="0049080C">
        <w:t>.</w:t>
      </w:r>
    </w:p>
    <w:p w14:paraId="4F6ADFD6" w14:textId="3EA3D5C2" w:rsidR="00E923A3" w:rsidRDefault="00E923A3" w:rsidP="00E923A3">
      <w:pPr>
        <w:pStyle w:val="BoldBlueExecSummheading"/>
      </w:pPr>
      <w:r w:rsidRPr="004737D6">
        <w:t>Project</w:t>
      </w:r>
      <w:r w:rsidRPr="004737D6">
        <w:rPr>
          <w:spacing w:val="-2"/>
        </w:rPr>
        <w:t xml:space="preserve"> </w:t>
      </w:r>
      <w:r w:rsidR="00C91D81" w:rsidRPr="004737D6">
        <w:t>D</w:t>
      </w:r>
      <w:r w:rsidRPr="004737D6">
        <w:t>esign</w:t>
      </w:r>
    </w:p>
    <w:p w14:paraId="2E4C38A3" w14:textId="70245004" w:rsidR="00BF7659" w:rsidRPr="004737D6" w:rsidRDefault="00BF7659" w:rsidP="007A6B0B">
      <w:pPr>
        <w:pStyle w:val="NormalCalibri"/>
      </w:pPr>
      <w:r>
        <w:t xml:space="preserve">The </w:t>
      </w:r>
      <w:r w:rsidR="0092210F">
        <w:t>integration</w:t>
      </w:r>
      <w:r>
        <w:t xml:space="preserve"> of technical (business assistance), policy review/support, and capacity-building is seen as a winning combination for promoting private sector development and expanding private sector engagement in </w:t>
      </w:r>
      <w:r w:rsidR="0049080C">
        <w:t xml:space="preserve">stimulating the local innovation ecosystem and </w:t>
      </w:r>
      <w:r>
        <w:t>meeting national commitments of international environmental agreements</w:t>
      </w:r>
      <w:r w:rsidR="0049080C">
        <w:t>.</w:t>
      </w:r>
      <w:r w:rsidR="006A62B1">
        <w:t xml:space="preserve"> </w:t>
      </w:r>
      <w:r w:rsidR="006A62B1" w:rsidRPr="006A62B1">
        <w:t xml:space="preserve">The approach was conceptually sound </w:t>
      </w:r>
      <w:r w:rsidR="006A62B1">
        <w:t>and</w:t>
      </w:r>
      <w:r w:rsidR="006A62B1" w:rsidRPr="006A62B1">
        <w:t xml:space="preserve"> could have benefitted even further from being designed as part of a larger programme rather than implemented as an individual country project. </w:t>
      </w:r>
      <w:r w:rsidR="006A62B1">
        <w:t xml:space="preserve">Improvements in formulations of outcomes </w:t>
      </w:r>
      <w:r w:rsidR="0092210F">
        <w:t>and</w:t>
      </w:r>
      <w:r w:rsidR="006A62B1">
        <w:t xml:space="preserve"> impacts would have better oriented the project’s implementation to reach the full extent of its transformational impact.</w:t>
      </w:r>
    </w:p>
    <w:p w14:paraId="6D77DC25" w14:textId="77813186" w:rsidR="00635D08" w:rsidRPr="004737D6" w:rsidRDefault="00E923A3" w:rsidP="001927D8">
      <w:pPr>
        <w:pStyle w:val="BoldBlueExecSummheading"/>
      </w:pPr>
      <w:r w:rsidRPr="004737D6">
        <w:t>R</w:t>
      </w:r>
      <w:r w:rsidR="00635D08" w:rsidRPr="004737D6">
        <w:t>elevance</w:t>
      </w:r>
    </w:p>
    <w:p w14:paraId="0316EB4D" w14:textId="5F103076" w:rsidR="006A62B1" w:rsidRDefault="00F47CDC" w:rsidP="007A6B0B">
      <w:pPr>
        <w:pStyle w:val="NormalCalibri"/>
      </w:pPr>
      <w:r>
        <w:t>F</w:t>
      </w:r>
      <w:r w:rsidR="00FA4FAB" w:rsidRPr="004737D6">
        <w:t xml:space="preserve">illing a critical gap, the </w:t>
      </w:r>
      <w:r w:rsidR="006A62B1">
        <w:t>p</w:t>
      </w:r>
      <w:r w:rsidR="00FA4FAB" w:rsidRPr="004737D6">
        <w:t xml:space="preserve">roject successfully demonstrated a highly relevant approach </w:t>
      </w:r>
      <w:r>
        <w:t>to</w:t>
      </w:r>
      <w:r w:rsidR="00FA4FAB" w:rsidRPr="004737D6">
        <w:t xml:space="preserve"> support cleantech innovation </w:t>
      </w:r>
      <w:r>
        <w:t>&amp;</w:t>
      </w:r>
      <w:r w:rsidR="00FA4FAB" w:rsidRPr="004737D6">
        <w:t xml:space="preserve"> </w:t>
      </w:r>
      <w:r w:rsidR="00250C06">
        <w:t>commercializ</w:t>
      </w:r>
      <w:r w:rsidR="00FA4FAB" w:rsidRPr="004737D6">
        <w:t>ation</w:t>
      </w:r>
      <w:r w:rsidR="006A62B1">
        <w:t>. It was h</w:t>
      </w:r>
      <w:r w:rsidR="006A62B1" w:rsidRPr="006A62B1">
        <w:t>ighly pertinent for international</w:t>
      </w:r>
      <w:r w:rsidR="006A62B1">
        <w:t>/</w:t>
      </w:r>
      <w:r w:rsidR="006A62B1" w:rsidRPr="006A62B1">
        <w:t>regional</w:t>
      </w:r>
      <w:r w:rsidR="006A62B1">
        <w:t>/</w:t>
      </w:r>
      <w:r w:rsidR="006A62B1" w:rsidRPr="006A62B1">
        <w:t xml:space="preserve">national priorities, target group needs, </w:t>
      </w:r>
      <w:r w:rsidR="006A62B1">
        <w:t xml:space="preserve">aligned </w:t>
      </w:r>
      <w:r w:rsidR="006A62B1" w:rsidRPr="006A62B1">
        <w:t xml:space="preserve">with donor priorities </w:t>
      </w:r>
      <w:r>
        <w:t>&amp;</w:t>
      </w:r>
      <w:r w:rsidR="006A62B1" w:rsidRPr="006A62B1">
        <w:t xml:space="preserve"> UNIDO’s mandate</w:t>
      </w:r>
      <w:r w:rsidR="003D2472">
        <w:t>, and highlight</w:t>
      </w:r>
      <w:r w:rsidR="0092210F">
        <w:t>s</w:t>
      </w:r>
      <w:r w:rsidR="003D2472">
        <w:t xml:space="preserve"> Turkey’s potential to be a role model in terms of entrepreneurship within the broader region</w:t>
      </w:r>
      <w:r w:rsidR="006A62B1" w:rsidRPr="006A62B1">
        <w:t>.</w:t>
      </w:r>
      <w:r w:rsidR="00FA4FAB" w:rsidRPr="004737D6">
        <w:t xml:space="preserve"> </w:t>
      </w:r>
    </w:p>
    <w:p w14:paraId="3E466F47" w14:textId="7538B781" w:rsidR="00635D08" w:rsidRPr="004737D6" w:rsidRDefault="00635D08" w:rsidP="001927D8">
      <w:pPr>
        <w:pStyle w:val="BoldBlueExecSummheading"/>
      </w:pPr>
      <w:r w:rsidRPr="004737D6">
        <w:t>Effectiveness</w:t>
      </w:r>
    </w:p>
    <w:p w14:paraId="6CC08313" w14:textId="6E56C711" w:rsidR="007A6B0B" w:rsidRPr="004737D6" w:rsidRDefault="00EA5C0D" w:rsidP="007A6B0B">
      <w:pPr>
        <w:pStyle w:val="NormalCalibri"/>
      </w:pPr>
      <w:r w:rsidRPr="00EA5C0D">
        <w:t xml:space="preserve">Local institutional anchoring and achievements supported by the Competition-Accelerator were more than expected; there are further opportunities to strengthen the policy dimension, facilitate experience exchange, and support </w:t>
      </w:r>
      <w:r w:rsidR="00250C06">
        <w:t>commercializ</w:t>
      </w:r>
      <w:r w:rsidRPr="00EA5C0D">
        <w:t>ation of cleantech ideas.</w:t>
      </w:r>
    </w:p>
    <w:p w14:paraId="21FF876C" w14:textId="77777777" w:rsidR="00635D08" w:rsidRPr="004737D6" w:rsidRDefault="00635D08" w:rsidP="001927D8">
      <w:pPr>
        <w:pStyle w:val="BoldBlueExecSummheading"/>
      </w:pPr>
      <w:r w:rsidRPr="004737D6">
        <w:t>Efficiency</w:t>
      </w:r>
    </w:p>
    <w:p w14:paraId="074F1EDF" w14:textId="39FBBD1A" w:rsidR="007A6B0B" w:rsidRPr="004737D6" w:rsidRDefault="00EA5C0D" w:rsidP="007A6B0B">
      <w:pPr>
        <w:pStyle w:val="NormalCalibri"/>
      </w:pPr>
      <w:r>
        <w:t>Th</w:t>
      </w:r>
      <w:r w:rsidR="00FE42B2">
        <w:t>is</w:t>
      </w:r>
      <w:r>
        <w:t xml:space="preserve"> </w:t>
      </w:r>
      <w:r w:rsidR="00FE42B2">
        <w:t xml:space="preserve">intervention </w:t>
      </w:r>
      <w:r>
        <w:t>was judged to be h</w:t>
      </w:r>
      <w:r w:rsidRPr="00EA5C0D">
        <w:t xml:space="preserve">ighly efficient in </w:t>
      </w:r>
      <w:r w:rsidR="00FE42B2">
        <w:t xml:space="preserve">the </w:t>
      </w:r>
      <w:r w:rsidRPr="00EA5C0D">
        <w:t>use of allocated resources to deliver more than initially envisaged achievements, albeit over a timespan almost double what was planned.</w:t>
      </w:r>
    </w:p>
    <w:p w14:paraId="1E8CE33C" w14:textId="0924E369" w:rsidR="00635D08" w:rsidRPr="004737D6" w:rsidRDefault="00635D08" w:rsidP="001927D8">
      <w:pPr>
        <w:pStyle w:val="BoldBlueExecSummheading"/>
      </w:pPr>
      <w:r w:rsidRPr="004737D6">
        <w:lastRenderedPageBreak/>
        <w:t xml:space="preserve">Sustainability of </w:t>
      </w:r>
      <w:r w:rsidR="00C91D81" w:rsidRPr="004737D6">
        <w:t>B</w:t>
      </w:r>
      <w:r w:rsidR="00E923A3" w:rsidRPr="004737D6">
        <w:t>enefits</w:t>
      </w:r>
    </w:p>
    <w:p w14:paraId="4A6D640D" w14:textId="64B7F8E9" w:rsidR="00FE42B2" w:rsidRDefault="00FE42B2" w:rsidP="007A6B0B">
      <w:pPr>
        <w:pStyle w:val="NormalCalibri"/>
      </w:pPr>
      <w:r>
        <w:t>The project effectively generated awareness amongst relevant stakeholders and facilitated the relationships of a few startups with relevant government entities to get a roadmap in place to overcome regulatory barriers. This result illustrated the power of this type of project support and shows the potential for Turkey to leverage the results and outcomes of the project, moving forward</w:t>
      </w:r>
      <w:r w:rsidR="00403D91">
        <w:t>.</w:t>
      </w:r>
    </w:p>
    <w:p w14:paraId="35EA3636" w14:textId="7955441A" w:rsidR="00635D08" w:rsidRPr="004737D6" w:rsidRDefault="00E923A3" w:rsidP="001927D8">
      <w:pPr>
        <w:pStyle w:val="BoldBlueExecSummheading"/>
      </w:pPr>
      <w:r w:rsidRPr="004737D6">
        <w:t xml:space="preserve">Gender </w:t>
      </w:r>
      <w:r w:rsidR="00C91D81" w:rsidRPr="004737D6">
        <w:t>M</w:t>
      </w:r>
      <w:r w:rsidRPr="004737D6">
        <w:t>ainstreaming</w:t>
      </w:r>
    </w:p>
    <w:p w14:paraId="116AE130" w14:textId="35A30182" w:rsidR="007A6B0B" w:rsidRPr="004737D6" w:rsidRDefault="00403D91" w:rsidP="007A6B0B">
      <w:pPr>
        <w:pStyle w:val="NormalCalibri"/>
      </w:pPr>
      <w:r w:rsidRPr="00403D91">
        <w:t xml:space="preserve">The </w:t>
      </w:r>
      <w:r>
        <w:t>project team</w:t>
      </w:r>
      <w:r w:rsidRPr="00403D91">
        <w:t xml:space="preserve"> had relevant training and tools to address mainstreaming of gender and other socially-inclusive aspects. Targets were set and tracked for recruitment of female trainers, mentors, judges, and team leaders within participating startups</w:t>
      </w:r>
      <w:r>
        <w:t>.</w:t>
      </w:r>
    </w:p>
    <w:p w14:paraId="4902E2A9" w14:textId="4B24116C" w:rsidR="00635D08" w:rsidRPr="004737D6" w:rsidRDefault="00635D08" w:rsidP="001927D8">
      <w:pPr>
        <w:pStyle w:val="BoldBlueExecSummheading"/>
      </w:pPr>
      <w:r w:rsidRPr="004737D6">
        <w:t xml:space="preserve">Monitoring and </w:t>
      </w:r>
      <w:r w:rsidR="00C91D81" w:rsidRPr="004737D6">
        <w:t>E</w:t>
      </w:r>
      <w:r w:rsidRPr="004737D6">
        <w:t xml:space="preserve">valuation </w:t>
      </w:r>
      <w:r w:rsidR="00C91D81" w:rsidRPr="004737D6">
        <w:t>(M &amp; E)</w:t>
      </w:r>
    </w:p>
    <w:p w14:paraId="4271C409" w14:textId="54BFCB3A" w:rsidR="006A62B1" w:rsidRPr="004737D6" w:rsidRDefault="00403D91" w:rsidP="007A6B0B">
      <w:pPr>
        <w:pStyle w:val="NormalCalibri"/>
      </w:pPr>
      <w:r w:rsidRPr="00403D91">
        <w:t xml:space="preserve">UNIDO’s standard M&amp;E approach was designed, adequately resourced, and implemented. Project monitoring activities represented </w:t>
      </w:r>
      <w:r>
        <w:t>the bulk of the</w:t>
      </w:r>
      <w:r w:rsidRPr="00403D91">
        <w:t xml:space="preserve"> workload</w:t>
      </w:r>
      <w:r>
        <w:t xml:space="preserve"> of the </w:t>
      </w:r>
      <w:r w:rsidR="00624514">
        <w:t>Project Management Unit</w:t>
      </w:r>
      <w:r>
        <w:t xml:space="preserve"> (PMU)</w:t>
      </w:r>
      <w:r w:rsidRPr="00403D91">
        <w:t xml:space="preserve">. The </w:t>
      </w:r>
      <w:r w:rsidR="00FF3478">
        <w:t>Project Steering Committee (PSC)</w:t>
      </w:r>
      <w:r w:rsidR="00620AA1">
        <w:t xml:space="preserve"> was constituted by relevant key actors and had high legitimacy; the PMU could have benefitted even further from its supervision and strategic guidance. </w:t>
      </w:r>
    </w:p>
    <w:p w14:paraId="78EDF1A6" w14:textId="2E615AEA" w:rsidR="00635D08" w:rsidRPr="004737D6" w:rsidRDefault="00E923A3" w:rsidP="001927D8">
      <w:pPr>
        <w:pStyle w:val="BoldBlueExecSummheading"/>
      </w:pPr>
      <w:r w:rsidRPr="004737D6">
        <w:t>Results-</w:t>
      </w:r>
      <w:r w:rsidR="0064728D" w:rsidRPr="004737D6">
        <w:t>B</w:t>
      </w:r>
      <w:r w:rsidRPr="004737D6">
        <w:t>ased Management</w:t>
      </w:r>
    </w:p>
    <w:p w14:paraId="21BF97FC" w14:textId="7B905C92" w:rsidR="007A6B0B" w:rsidRPr="004737D6" w:rsidRDefault="00620AA1" w:rsidP="007A6B0B">
      <w:pPr>
        <w:pStyle w:val="NormalCalibri"/>
      </w:pPr>
      <w:r w:rsidRPr="00620AA1">
        <w:t xml:space="preserve">The PMU and local </w:t>
      </w:r>
      <w:r>
        <w:t xml:space="preserve">executing </w:t>
      </w:r>
      <w:r w:rsidRPr="00620AA1">
        <w:t>host</w:t>
      </w:r>
      <w:r>
        <w:t>,</w:t>
      </w:r>
      <w:r w:rsidRPr="00620AA1">
        <w:t xml:space="preserve"> TÜBITAK</w:t>
      </w:r>
      <w:r>
        <w:t>,</w:t>
      </w:r>
      <w:r w:rsidRPr="00620AA1">
        <w:t xml:space="preserve"> maintained focus on progressing activities, outputs, and outcomes according to the project’s results framework.</w:t>
      </w:r>
    </w:p>
    <w:p w14:paraId="5D3C11DA" w14:textId="19FC128B" w:rsidR="00E923A3" w:rsidRPr="004737D6" w:rsidRDefault="00E923A3" w:rsidP="00E923A3">
      <w:pPr>
        <w:pStyle w:val="BoldBlueExecSummheading"/>
      </w:pPr>
      <w:r w:rsidRPr="004737D6">
        <w:t xml:space="preserve">Performance of </w:t>
      </w:r>
      <w:r w:rsidR="00C91D81" w:rsidRPr="004737D6">
        <w:t>P</w:t>
      </w:r>
      <w:r w:rsidRPr="004737D6">
        <w:t>artners</w:t>
      </w:r>
    </w:p>
    <w:p w14:paraId="49CC3094" w14:textId="5192833E" w:rsidR="00F33080" w:rsidRDefault="00F33080" w:rsidP="007A6B0B">
      <w:pPr>
        <w:pStyle w:val="NormalCalibri"/>
      </w:pPr>
      <w:r w:rsidRPr="00F33080">
        <w:t xml:space="preserve">UNIDO </w:t>
      </w:r>
      <w:r>
        <w:t>carried out</w:t>
      </w:r>
      <w:r w:rsidRPr="00F33080">
        <w:t xml:space="preserve"> its implementation role </w:t>
      </w:r>
      <w:r w:rsidR="0092210F">
        <w:t>and</w:t>
      </w:r>
      <w:r w:rsidRPr="00F33080">
        <w:t xml:space="preserve"> duties in a responsible manner. The agency’s participation </w:t>
      </w:r>
      <w:r>
        <w:t>was</w:t>
      </w:r>
      <w:r w:rsidRPr="00F33080">
        <w:t xml:space="preserve"> highly valued by all stakeholders. Hopes for expanded exchange</w:t>
      </w:r>
      <w:r>
        <w:t xml:space="preserve">, </w:t>
      </w:r>
      <w:r w:rsidRPr="00F33080">
        <w:t>links with other GCIP countries</w:t>
      </w:r>
      <w:r>
        <w:t>,</w:t>
      </w:r>
      <w:r w:rsidRPr="00F33080">
        <w:t xml:space="preserve"> and access rights to the cleantech platform and a key methodology utilized in the training need to be clarified.</w:t>
      </w:r>
      <w:r>
        <w:t xml:space="preserve"> </w:t>
      </w:r>
      <w:r w:rsidRPr="00F33080">
        <w:t xml:space="preserve">The </w:t>
      </w:r>
      <w:r>
        <w:t>deficiency in</w:t>
      </w:r>
      <w:r w:rsidRPr="00F33080">
        <w:t xml:space="preserve"> the project’s </w:t>
      </w:r>
      <w:r>
        <w:t>steering</w:t>
      </w:r>
      <w:r w:rsidRPr="00F33080">
        <w:t xml:space="preserve"> structure to fulfil its role in providing strategic guidance and project supervision was counter-balanced by the strength, leadership, and commitment of the local host, TÜBITAK.</w:t>
      </w:r>
      <w:r>
        <w:t xml:space="preserve"> </w:t>
      </w:r>
      <w:r w:rsidRPr="00F33080">
        <w:t xml:space="preserve">GEF’s contribution through the GCIP to bridge gaps in resources and capabilities for innovation was highly relevant and appreciated. The timely disbursement of project funds effectively supported </w:t>
      </w:r>
      <w:r>
        <w:t xml:space="preserve">the </w:t>
      </w:r>
      <w:r w:rsidRPr="00F33080">
        <w:t>envisaged activities and outcomes.</w:t>
      </w:r>
    </w:p>
    <w:p w14:paraId="3B5512FB" w14:textId="77777777" w:rsidR="0061312E" w:rsidRPr="004737D6" w:rsidRDefault="0061312E" w:rsidP="0061312E">
      <w:pPr>
        <w:pStyle w:val="BoldBlueExecSummheading"/>
      </w:pPr>
      <w:r w:rsidRPr="004737D6">
        <w:t>Other Assessments Required for GEF-Funded Projects</w:t>
      </w:r>
    </w:p>
    <w:p w14:paraId="4F9B8311" w14:textId="447F29E5" w:rsidR="0061312E" w:rsidRDefault="0061312E" w:rsidP="007A6B0B">
      <w:pPr>
        <w:pStyle w:val="NormalCalibri"/>
      </w:pPr>
      <w:r>
        <w:t>N</w:t>
      </w:r>
      <w:r w:rsidRPr="004737D6">
        <w:t>o instances of financial mismanagement, unintended negative impacts</w:t>
      </w:r>
      <w:r>
        <w:t>,</w:t>
      </w:r>
      <w:r w:rsidRPr="004737D6">
        <w:t xml:space="preserve"> or risks that</w:t>
      </w:r>
      <w:r>
        <w:t xml:space="preserve"> </w:t>
      </w:r>
      <w:r w:rsidRPr="004737D6">
        <w:t>require a follow-up</w:t>
      </w:r>
      <w:r>
        <w:t xml:space="preserve"> were detected. </w:t>
      </w:r>
      <w:r w:rsidR="00FF3478">
        <w:t xml:space="preserve">The cash </w:t>
      </w:r>
      <w:r w:rsidR="0092210F">
        <w:t>and</w:t>
      </w:r>
      <w:r w:rsidR="00FF3478">
        <w:t xml:space="preserve"> in-kind contributions from TÜBITAK made a highly positive impact throughout the project’s implementation. M</w:t>
      </w:r>
      <w:r w:rsidR="00FF3478" w:rsidRPr="004737D6">
        <w:t xml:space="preserve">ost of the </w:t>
      </w:r>
      <w:r w:rsidR="00FF3478">
        <w:t xml:space="preserve">co-financing </w:t>
      </w:r>
      <w:r w:rsidR="00FF3478" w:rsidRPr="004737D6">
        <w:t>commitments</w:t>
      </w:r>
      <w:r w:rsidR="00FF3478">
        <w:t xml:space="preserve"> from other partners fell short, due to the inability to establish</w:t>
      </w:r>
      <w:r w:rsidR="00FF3478" w:rsidRPr="004737D6">
        <w:t xml:space="preserve"> an effective coordination mechanism</w:t>
      </w:r>
      <w:r w:rsidR="00FF3478">
        <w:t xml:space="preserve">, which was to be operationalized through stable participation in the PSC. </w:t>
      </w:r>
      <w:r w:rsidR="00FF3478" w:rsidRPr="004737D6">
        <w:t xml:space="preserve">The failed coup attempt </w:t>
      </w:r>
      <w:r w:rsidR="00FF3478">
        <w:t xml:space="preserve">(15 </w:t>
      </w:r>
      <w:r w:rsidR="00FF3478" w:rsidRPr="004737D6">
        <w:t xml:space="preserve">July </w:t>
      </w:r>
      <w:r w:rsidR="00FF3478">
        <w:t>2016)</w:t>
      </w:r>
      <w:r w:rsidR="00FF3478" w:rsidRPr="004737D6">
        <w:t xml:space="preserve"> </w:t>
      </w:r>
      <w:r w:rsidR="00FF3478">
        <w:t xml:space="preserve">further impacted </w:t>
      </w:r>
      <w:r w:rsidR="00FF3478" w:rsidRPr="004737D6">
        <w:t>th</w:t>
      </w:r>
      <w:r w:rsidR="00FF3478">
        <w:t>is aspect. Moving forward, TÜBITAK’s intention to significantly increase its financial support and strengthen linkages with its existing Individual Young Enterprise (BiGG) to allow GCIP alumni to gain access to further support on their innovation journey, pave the way for transforming the GCIP initiative into a national programme.</w:t>
      </w:r>
    </w:p>
    <w:p w14:paraId="1DDAC389" w14:textId="77777777" w:rsidR="00FF3478" w:rsidRPr="00F33080" w:rsidRDefault="00FF3478" w:rsidP="003A68F4">
      <w:pPr>
        <w:pStyle w:val="TInyspace"/>
      </w:pPr>
    </w:p>
    <w:p w14:paraId="03DA877C" w14:textId="73E28284" w:rsidR="00635D08" w:rsidRPr="004737D6" w:rsidRDefault="00635D08" w:rsidP="007A6B0B">
      <w:pPr>
        <w:pStyle w:val="BoldBlueExecSummheading"/>
      </w:pPr>
      <w:r w:rsidRPr="004737D6">
        <w:t xml:space="preserve">Rating of </w:t>
      </w:r>
      <w:r w:rsidR="00C91D81" w:rsidRPr="004737D6">
        <w:t>P</w:t>
      </w:r>
      <w:r w:rsidRPr="004737D6">
        <w:t xml:space="preserve">roject </w:t>
      </w:r>
      <w:r w:rsidR="00C91D81" w:rsidRPr="004737D6">
        <w:t>P</w:t>
      </w:r>
      <w:r w:rsidRPr="004737D6">
        <w:t>erformance</w:t>
      </w:r>
    </w:p>
    <w:p w14:paraId="0F14EE97" w14:textId="691411FB" w:rsidR="00635D08" w:rsidRPr="004737D6" w:rsidRDefault="00635D08" w:rsidP="00792C08">
      <w:pPr>
        <w:pStyle w:val="NormalCalibri"/>
      </w:pPr>
      <w:r w:rsidRPr="004737D6">
        <w:t>Overall, the proj</w:t>
      </w:r>
      <w:r w:rsidR="00402E29" w:rsidRPr="004737D6">
        <w:t>ect is rated as “</w:t>
      </w:r>
      <w:r w:rsidR="001E50EA">
        <w:t>satisfactory</w:t>
      </w:r>
      <w:r w:rsidR="00402E29" w:rsidRPr="004737D6">
        <w:t>”.</w:t>
      </w:r>
      <w:r w:rsidR="00743C20" w:rsidRPr="004737D6">
        <w:t xml:space="preserve"> </w:t>
      </w:r>
      <w:r w:rsidR="00743C20" w:rsidRPr="004737D6">
        <w:fldChar w:fldCharType="begin"/>
      </w:r>
      <w:r w:rsidR="00743C20" w:rsidRPr="004737D6">
        <w:instrText xml:space="preserve"> REF _Ref488252619 \h </w:instrText>
      </w:r>
      <w:r w:rsidR="00792C08" w:rsidRPr="004737D6">
        <w:instrText xml:space="preserve"> \* MERGEFORMAT </w:instrText>
      </w:r>
      <w:r w:rsidR="00743C20" w:rsidRPr="004737D6">
        <w:fldChar w:fldCharType="separate"/>
      </w:r>
      <w:r w:rsidR="00081E6C" w:rsidRPr="004737D6">
        <w:t xml:space="preserve">Table </w:t>
      </w:r>
      <w:r w:rsidR="00081E6C">
        <w:rPr>
          <w:noProof/>
        </w:rPr>
        <w:t>1</w:t>
      </w:r>
      <w:r w:rsidR="00743C20" w:rsidRPr="004737D6">
        <w:fldChar w:fldCharType="end"/>
      </w:r>
      <w:r w:rsidR="00743C20" w:rsidRPr="004737D6">
        <w:t xml:space="preserve"> </w:t>
      </w:r>
      <w:r w:rsidR="009D0BAB">
        <w:t>provides an overview of</w:t>
      </w:r>
      <w:r w:rsidR="00402E29" w:rsidRPr="004737D6">
        <w:t xml:space="preserve"> </w:t>
      </w:r>
      <w:r w:rsidRPr="004737D6">
        <w:t>th</w:t>
      </w:r>
      <w:r w:rsidR="00402E29" w:rsidRPr="004737D6">
        <w:t>e ratings</w:t>
      </w:r>
      <w:r w:rsidR="0070607E">
        <w:rPr>
          <w:rStyle w:val="FootnoteReference"/>
        </w:rPr>
        <w:footnoteReference w:id="2"/>
      </w:r>
      <w:r w:rsidR="00402E29" w:rsidRPr="004737D6">
        <w:t>.</w:t>
      </w:r>
    </w:p>
    <w:p w14:paraId="06824198" w14:textId="37F52394" w:rsidR="002D6995" w:rsidRPr="004737D6" w:rsidRDefault="002D6995" w:rsidP="00AD12BA">
      <w:pPr>
        <w:pStyle w:val="Caption"/>
        <w:rPr>
          <w:i/>
        </w:rPr>
      </w:pPr>
      <w:bookmarkStart w:id="15" w:name="_Ref488252619"/>
      <w:bookmarkStart w:id="16" w:name="_Toc493442573"/>
      <w:bookmarkStart w:id="17" w:name="_Hlk487970431"/>
      <w:bookmarkStart w:id="18" w:name="_Hlk493426120"/>
      <w:bookmarkStart w:id="19" w:name="_Toc522724562"/>
      <w:r w:rsidRPr="004737D6">
        <w:lastRenderedPageBreak/>
        <w:t xml:space="preserve">Table </w:t>
      </w:r>
      <w:r w:rsidRPr="004737D6">
        <w:fldChar w:fldCharType="begin"/>
      </w:r>
      <w:r w:rsidRPr="004737D6">
        <w:instrText xml:space="preserve"> SEQ Table \* ARABIC </w:instrText>
      </w:r>
      <w:r w:rsidRPr="004737D6">
        <w:fldChar w:fldCharType="separate"/>
      </w:r>
      <w:r w:rsidR="00081E6C">
        <w:rPr>
          <w:noProof/>
        </w:rPr>
        <w:t>1</w:t>
      </w:r>
      <w:r w:rsidRPr="004737D6">
        <w:rPr>
          <w:noProof/>
        </w:rPr>
        <w:fldChar w:fldCharType="end"/>
      </w:r>
      <w:bookmarkEnd w:id="15"/>
      <w:r w:rsidRPr="004737D6">
        <w:t xml:space="preserve">: </w:t>
      </w:r>
      <w:r w:rsidR="00402E29" w:rsidRPr="004737D6">
        <w:t xml:space="preserve">Summary of Evaluation </w:t>
      </w:r>
      <w:r w:rsidRPr="004737D6">
        <w:t>Ratings</w:t>
      </w:r>
      <w:bookmarkEnd w:id="16"/>
      <w:bookmarkEnd w:id="19"/>
    </w:p>
    <w:tbl>
      <w:tblPr>
        <w:tblW w:w="7967"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4849"/>
        <w:gridCol w:w="3118"/>
      </w:tblGrid>
      <w:tr w:rsidR="002D6995" w:rsidRPr="004737D6" w14:paraId="6B574987" w14:textId="77777777" w:rsidTr="00A02324">
        <w:trPr>
          <w:trHeight w:val="108"/>
          <w:tblHeader/>
          <w:jc w:val="center"/>
        </w:trPr>
        <w:tc>
          <w:tcPr>
            <w:tcW w:w="4849" w:type="dxa"/>
            <w:tcBorders>
              <w:bottom w:val="single" w:sz="4" w:space="0" w:color="auto"/>
            </w:tcBorders>
            <w:shd w:val="clear" w:color="auto" w:fill="auto"/>
            <w:vAlign w:val="center"/>
          </w:tcPr>
          <w:bookmarkEnd w:id="17"/>
          <w:p w14:paraId="4E1B0A0F" w14:textId="77777777" w:rsidR="002D6995" w:rsidRPr="004737D6" w:rsidRDefault="002D6995" w:rsidP="00A02324">
            <w:pPr>
              <w:pStyle w:val="BodyText2"/>
              <w:tabs>
                <w:tab w:val="num" w:pos="1440"/>
              </w:tabs>
              <w:spacing w:after="0" w:line="240" w:lineRule="auto"/>
              <w:ind w:right="173"/>
              <w:rPr>
                <w:rFonts w:ascii="Calibri" w:hAnsi="Calibri" w:cs="Calibri"/>
                <w:b/>
                <w:bCs/>
                <w:i/>
                <w:sz w:val="14"/>
                <w:szCs w:val="18"/>
                <w:lang w:val="en-GB"/>
              </w:rPr>
            </w:pPr>
            <w:r w:rsidRPr="004737D6">
              <w:rPr>
                <w:rFonts w:ascii="Calibri" w:hAnsi="Calibri" w:cs="Calibri"/>
                <w:b/>
                <w:bCs/>
                <w:sz w:val="14"/>
                <w:szCs w:val="18"/>
                <w:lang w:val="en-GB"/>
              </w:rPr>
              <w:t>Criterion</w:t>
            </w:r>
          </w:p>
        </w:tc>
        <w:tc>
          <w:tcPr>
            <w:tcW w:w="3118" w:type="dxa"/>
            <w:tcBorders>
              <w:bottom w:val="single" w:sz="4" w:space="0" w:color="auto"/>
            </w:tcBorders>
          </w:tcPr>
          <w:p w14:paraId="7E5DB0DF" w14:textId="77777777" w:rsidR="002D6995" w:rsidRPr="004737D6" w:rsidRDefault="002D6995" w:rsidP="00A02324">
            <w:pPr>
              <w:pStyle w:val="BodyText2"/>
              <w:spacing w:after="0" w:line="240" w:lineRule="auto"/>
              <w:ind w:left="-109"/>
              <w:jc w:val="center"/>
              <w:rPr>
                <w:rFonts w:ascii="Calibri" w:hAnsi="Calibri" w:cs="Calibri"/>
                <w:b/>
                <w:bCs/>
                <w:i/>
                <w:sz w:val="14"/>
                <w:szCs w:val="18"/>
                <w:lang w:val="en-GB"/>
              </w:rPr>
            </w:pPr>
            <w:r w:rsidRPr="004737D6">
              <w:rPr>
                <w:rFonts w:ascii="Calibri" w:hAnsi="Calibri" w:cs="Calibri"/>
                <w:b/>
                <w:bCs/>
                <w:sz w:val="14"/>
                <w:szCs w:val="18"/>
                <w:lang w:val="en-GB"/>
              </w:rPr>
              <w:t>Rating</w:t>
            </w:r>
          </w:p>
        </w:tc>
      </w:tr>
      <w:tr w:rsidR="002D6995" w:rsidRPr="004737D6" w14:paraId="54695595" w14:textId="77777777" w:rsidTr="002D6995">
        <w:trPr>
          <w:cantSplit/>
          <w:jc w:val="center"/>
        </w:trPr>
        <w:tc>
          <w:tcPr>
            <w:tcW w:w="4849" w:type="dxa"/>
            <w:tcBorders>
              <w:bottom w:val="single" w:sz="4" w:space="0" w:color="auto"/>
            </w:tcBorders>
            <w:shd w:val="clear" w:color="auto" w:fill="auto"/>
          </w:tcPr>
          <w:p w14:paraId="0EACBD40" w14:textId="76A96C02" w:rsidR="002D6995" w:rsidRPr="004737D6" w:rsidRDefault="002D6995" w:rsidP="002D6995">
            <w:pPr>
              <w:pStyle w:val="PlainText"/>
              <w:spacing w:line="276" w:lineRule="auto"/>
              <w:ind w:right="-108"/>
              <w:jc w:val="left"/>
              <w:rPr>
                <w:rFonts w:cs="Calibri"/>
                <w:b/>
                <w:bCs/>
                <w:color w:val="000000"/>
                <w:szCs w:val="18"/>
              </w:rPr>
            </w:pPr>
            <w:r w:rsidRPr="004737D6">
              <w:rPr>
                <w:rFonts w:cs="Calibri"/>
                <w:b/>
                <w:bCs/>
                <w:szCs w:val="18"/>
              </w:rPr>
              <w:t xml:space="preserve">A. </w:t>
            </w:r>
            <w:r w:rsidR="00402E29" w:rsidRPr="004737D6">
              <w:rPr>
                <w:rFonts w:cs="Calibri"/>
                <w:b/>
                <w:bCs/>
                <w:szCs w:val="18"/>
              </w:rPr>
              <w:t>Impact</w:t>
            </w:r>
          </w:p>
        </w:tc>
        <w:tc>
          <w:tcPr>
            <w:tcW w:w="3118" w:type="dxa"/>
            <w:tcBorders>
              <w:bottom w:val="single" w:sz="4" w:space="0" w:color="auto"/>
            </w:tcBorders>
          </w:tcPr>
          <w:p w14:paraId="13E507CF" w14:textId="30A3BF92" w:rsidR="002D6995" w:rsidRPr="004737D6" w:rsidRDefault="001D1A85" w:rsidP="002D6995">
            <w:pPr>
              <w:pStyle w:val="PlainText"/>
              <w:spacing w:line="276" w:lineRule="auto"/>
              <w:ind w:right="32"/>
              <w:jc w:val="center"/>
              <w:rPr>
                <w:rFonts w:cs="Calibri"/>
                <w:bCs/>
                <w:color w:val="000000"/>
                <w:sz w:val="18"/>
                <w:szCs w:val="18"/>
              </w:rPr>
            </w:pPr>
            <w:r>
              <w:rPr>
                <w:rFonts w:cs="Calibri"/>
                <w:bCs/>
                <w:color w:val="000000"/>
                <w:sz w:val="18"/>
                <w:szCs w:val="18"/>
              </w:rPr>
              <w:t>S</w:t>
            </w:r>
          </w:p>
        </w:tc>
      </w:tr>
      <w:tr w:rsidR="002D6995" w:rsidRPr="004737D6" w14:paraId="30F09671" w14:textId="77777777" w:rsidTr="002D6995">
        <w:trPr>
          <w:cantSplit/>
          <w:jc w:val="center"/>
        </w:trPr>
        <w:tc>
          <w:tcPr>
            <w:tcW w:w="4849" w:type="dxa"/>
            <w:tcBorders>
              <w:bottom w:val="single" w:sz="4" w:space="0" w:color="auto"/>
            </w:tcBorders>
            <w:shd w:val="clear" w:color="auto" w:fill="auto"/>
          </w:tcPr>
          <w:p w14:paraId="6805169C" w14:textId="4F150C24" w:rsidR="002D6995" w:rsidRPr="004737D6" w:rsidRDefault="002D6995" w:rsidP="002D6995">
            <w:pPr>
              <w:pStyle w:val="PlainText"/>
              <w:spacing w:line="276" w:lineRule="auto"/>
              <w:ind w:right="-108"/>
              <w:jc w:val="left"/>
              <w:rPr>
                <w:rFonts w:cs="Calibri"/>
                <w:b/>
                <w:bCs/>
                <w:color w:val="000000"/>
                <w:szCs w:val="18"/>
              </w:rPr>
            </w:pPr>
            <w:r w:rsidRPr="004737D6">
              <w:rPr>
                <w:rFonts w:cs="Calibri"/>
                <w:b/>
                <w:bCs/>
                <w:szCs w:val="18"/>
              </w:rPr>
              <w:t xml:space="preserve">B. </w:t>
            </w:r>
            <w:r w:rsidR="00402E29" w:rsidRPr="004737D6">
              <w:rPr>
                <w:rFonts w:cs="Calibri"/>
                <w:b/>
                <w:bCs/>
                <w:szCs w:val="18"/>
              </w:rPr>
              <w:t>Project Design</w:t>
            </w:r>
          </w:p>
        </w:tc>
        <w:tc>
          <w:tcPr>
            <w:tcW w:w="3118" w:type="dxa"/>
            <w:tcBorders>
              <w:bottom w:val="single" w:sz="4" w:space="0" w:color="auto"/>
            </w:tcBorders>
            <w:vAlign w:val="center"/>
          </w:tcPr>
          <w:p w14:paraId="26414494" w14:textId="728DA56A" w:rsidR="002D6995" w:rsidRPr="004737D6" w:rsidRDefault="00C27435" w:rsidP="002D6995">
            <w:pPr>
              <w:pStyle w:val="PlainText"/>
              <w:spacing w:line="276" w:lineRule="auto"/>
              <w:ind w:right="32"/>
              <w:jc w:val="center"/>
              <w:rPr>
                <w:rFonts w:cs="Calibri"/>
                <w:bCs/>
                <w:color w:val="000000"/>
                <w:sz w:val="18"/>
                <w:szCs w:val="18"/>
              </w:rPr>
            </w:pPr>
            <w:r>
              <w:rPr>
                <w:rFonts w:cs="Calibri"/>
                <w:bCs/>
                <w:color w:val="000000"/>
                <w:sz w:val="18"/>
                <w:szCs w:val="18"/>
              </w:rPr>
              <w:t>S</w:t>
            </w:r>
          </w:p>
        </w:tc>
      </w:tr>
      <w:tr w:rsidR="00402E29" w:rsidRPr="004737D6" w14:paraId="34CE5297" w14:textId="77777777" w:rsidTr="002D6995">
        <w:trPr>
          <w:cantSplit/>
          <w:jc w:val="center"/>
        </w:trPr>
        <w:tc>
          <w:tcPr>
            <w:tcW w:w="4849" w:type="dxa"/>
            <w:tcBorders>
              <w:bottom w:val="single" w:sz="4" w:space="0" w:color="auto"/>
            </w:tcBorders>
            <w:shd w:val="clear" w:color="auto" w:fill="auto"/>
          </w:tcPr>
          <w:p w14:paraId="712183B4" w14:textId="4BA2F143" w:rsidR="00402E29" w:rsidRPr="004737D6" w:rsidRDefault="00402E29" w:rsidP="00523FC6">
            <w:pPr>
              <w:pStyle w:val="Arrowbulletssmall"/>
            </w:pPr>
            <w:bookmarkStart w:id="20" w:name="_Ref506386828"/>
            <w:r w:rsidRPr="004737D6">
              <w:t xml:space="preserve">Overall </w:t>
            </w:r>
            <w:r w:rsidR="008621D4">
              <w:t>D</w:t>
            </w:r>
            <w:r w:rsidRPr="004737D6">
              <w:t>esign</w:t>
            </w:r>
            <w:bookmarkEnd w:id="20"/>
          </w:p>
        </w:tc>
        <w:tc>
          <w:tcPr>
            <w:tcW w:w="3118" w:type="dxa"/>
            <w:tcBorders>
              <w:bottom w:val="single" w:sz="4" w:space="0" w:color="auto"/>
            </w:tcBorders>
            <w:vAlign w:val="center"/>
          </w:tcPr>
          <w:p w14:paraId="2DC68AFA" w14:textId="6FA5B21E" w:rsidR="00402E29" w:rsidRPr="004737D6" w:rsidRDefault="00C27435" w:rsidP="00402E29">
            <w:pPr>
              <w:pStyle w:val="PlainText"/>
              <w:spacing w:line="276" w:lineRule="auto"/>
              <w:ind w:right="32"/>
              <w:jc w:val="center"/>
              <w:rPr>
                <w:rFonts w:cs="Calibri"/>
                <w:bCs/>
                <w:color w:val="000000"/>
                <w:sz w:val="18"/>
                <w:szCs w:val="18"/>
              </w:rPr>
            </w:pPr>
            <w:r>
              <w:rPr>
                <w:rFonts w:cs="Calibri"/>
                <w:bCs/>
                <w:color w:val="000000"/>
                <w:sz w:val="18"/>
                <w:szCs w:val="18"/>
              </w:rPr>
              <w:t>S</w:t>
            </w:r>
          </w:p>
        </w:tc>
      </w:tr>
      <w:tr w:rsidR="00402E29" w:rsidRPr="004737D6" w14:paraId="0B2878F2" w14:textId="77777777" w:rsidTr="002D6995">
        <w:trPr>
          <w:cantSplit/>
          <w:jc w:val="center"/>
        </w:trPr>
        <w:tc>
          <w:tcPr>
            <w:tcW w:w="4849" w:type="dxa"/>
            <w:tcBorders>
              <w:bottom w:val="single" w:sz="4" w:space="0" w:color="auto"/>
            </w:tcBorders>
            <w:shd w:val="clear" w:color="auto" w:fill="auto"/>
          </w:tcPr>
          <w:p w14:paraId="2C9FF2F6" w14:textId="18C9B12A" w:rsidR="00402E29" w:rsidRPr="004737D6" w:rsidRDefault="00402E29" w:rsidP="00523FC6">
            <w:pPr>
              <w:pStyle w:val="Arrowbulletssmall"/>
            </w:pPr>
            <w:r w:rsidRPr="004737D6">
              <w:t>Logframe</w:t>
            </w:r>
          </w:p>
        </w:tc>
        <w:tc>
          <w:tcPr>
            <w:tcW w:w="3118" w:type="dxa"/>
            <w:tcBorders>
              <w:bottom w:val="single" w:sz="4" w:space="0" w:color="auto"/>
            </w:tcBorders>
            <w:vAlign w:val="center"/>
          </w:tcPr>
          <w:p w14:paraId="0F38A541" w14:textId="18319320" w:rsidR="00402E29" w:rsidRPr="004737D6" w:rsidRDefault="00C27435" w:rsidP="00402E29">
            <w:pPr>
              <w:pStyle w:val="PlainText"/>
              <w:spacing w:line="276" w:lineRule="auto"/>
              <w:ind w:right="32"/>
              <w:jc w:val="center"/>
              <w:rPr>
                <w:rFonts w:cs="Calibri"/>
                <w:bCs/>
                <w:color w:val="000000"/>
                <w:sz w:val="18"/>
                <w:szCs w:val="18"/>
              </w:rPr>
            </w:pPr>
            <w:r>
              <w:rPr>
                <w:rFonts w:cs="Calibri"/>
                <w:bCs/>
                <w:color w:val="000000"/>
                <w:sz w:val="18"/>
                <w:szCs w:val="18"/>
              </w:rPr>
              <w:t>MU</w:t>
            </w:r>
          </w:p>
        </w:tc>
      </w:tr>
      <w:tr w:rsidR="002D6995" w:rsidRPr="004737D6" w14:paraId="5E57990E" w14:textId="77777777" w:rsidTr="002D6995">
        <w:trPr>
          <w:cantSplit/>
          <w:jc w:val="center"/>
        </w:trPr>
        <w:tc>
          <w:tcPr>
            <w:tcW w:w="4849" w:type="dxa"/>
            <w:tcBorders>
              <w:bottom w:val="single" w:sz="4" w:space="0" w:color="auto"/>
            </w:tcBorders>
            <w:shd w:val="clear" w:color="auto" w:fill="auto"/>
          </w:tcPr>
          <w:p w14:paraId="18C83B21" w14:textId="691AD60D" w:rsidR="002D6995" w:rsidRPr="004737D6" w:rsidRDefault="002D6995" w:rsidP="002D6995">
            <w:pPr>
              <w:pStyle w:val="PlainText"/>
              <w:spacing w:line="276" w:lineRule="auto"/>
              <w:ind w:right="-108"/>
              <w:jc w:val="left"/>
              <w:rPr>
                <w:rFonts w:cs="Calibri"/>
                <w:b/>
                <w:bCs/>
                <w:color w:val="000000"/>
                <w:szCs w:val="18"/>
              </w:rPr>
            </w:pPr>
            <w:r w:rsidRPr="004737D6">
              <w:rPr>
                <w:rFonts w:cs="Calibri"/>
                <w:b/>
                <w:bCs/>
                <w:color w:val="000000"/>
                <w:szCs w:val="18"/>
              </w:rPr>
              <w:t xml:space="preserve">C. </w:t>
            </w:r>
            <w:r w:rsidR="00402E29" w:rsidRPr="004737D6">
              <w:rPr>
                <w:rFonts w:cs="Calibri"/>
                <w:b/>
                <w:bCs/>
                <w:color w:val="000000"/>
                <w:szCs w:val="18"/>
              </w:rPr>
              <w:t>Project Performance</w:t>
            </w:r>
          </w:p>
        </w:tc>
        <w:tc>
          <w:tcPr>
            <w:tcW w:w="3118" w:type="dxa"/>
            <w:tcBorders>
              <w:bottom w:val="single" w:sz="4" w:space="0" w:color="auto"/>
            </w:tcBorders>
          </w:tcPr>
          <w:p w14:paraId="54911ECE" w14:textId="04D70E31" w:rsidR="002D6995" w:rsidRPr="004737D6" w:rsidRDefault="00FC4A98" w:rsidP="002D6995">
            <w:pPr>
              <w:pStyle w:val="PlainText"/>
              <w:spacing w:line="276" w:lineRule="auto"/>
              <w:ind w:right="32"/>
              <w:jc w:val="center"/>
              <w:rPr>
                <w:rFonts w:cs="Calibri"/>
                <w:bCs/>
                <w:color w:val="000000"/>
                <w:sz w:val="18"/>
                <w:szCs w:val="18"/>
              </w:rPr>
            </w:pPr>
            <w:r>
              <w:rPr>
                <w:rFonts w:cs="Calibri"/>
                <w:bCs/>
                <w:color w:val="000000"/>
                <w:sz w:val="18"/>
                <w:szCs w:val="18"/>
              </w:rPr>
              <w:t>S</w:t>
            </w:r>
          </w:p>
        </w:tc>
      </w:tr>
      <w:tr w:rsidR="002D6995" w:rsidRPr="004737D6" w14:paraId="0F15FDC6" w14:textId="77777777" w:rsidTr="002D6995">
        <w:trPr>
          <w:cantSplit/>
          <w:jc w:val="center"/>
        </w:trPr>
        <w:tc>
          <w:tcPr>
            <w:tcW w:w="4849" w:type="dxa"/>
            <w:shd w:val="clear" w:color="auto" w:fill="auto"/>
          </w:tcPr>
          <w:p w14:paraId="61978E38" w14:textId="6775E6AC" w:rsidR="002D6995" w:rsidRPr="004737D6" w:rsidRDefault="00402E29" w:rsidP="00523FC6">
            <w:pPr>
              <w:pStyle w:val="Arrowbulletssmall"/>
            </w:pPr>
            <w:r w:rsidRPr="004737D6">
              <w:t>Relevance</w:t>
            </w:r>
          </w:p>
        </w:tc>
        <w:tc>
          <w:tcPr>
            <w:tcW w:w="3118" w:type="dxa"/>
          </w:tcPr>
          <w:p w14:paraId="0E37D5E9" w14:textId="0571F754" w:rsidR="002D6995" w:rsidRPr="004737D6" w:rsidRDefault="0089336B" w:rsidP="002D6995">
            <w:pPr>
              <w:pStyle w:val="PlainText"/>
              <w:spacing w:line="276" w:lineRule="auto"/>
              <w:ind w:right="32"/>
              <w:jc w:val="center"/>
              <w:rPr>
                <w:rFonts w:cs="Calibri"/>
                <w:bCs/>
                <w:sz w:val="18"/>
                <w:szCs w:val="18"/>
              </w:rPr>
            </w:pPr>
            <w:r w:rsidRPr="004737D6">
              <w:rPr>
                <w:rFonts w:cs="Calibri"/>
                <w:bCs/>
                <w:sz w:val="18"/>
                <w:szCs w:val="18"/>
              </w:rPr>
              <w:t>HS</w:t>
            </w:r>
          </w:p>
        </w:tc>
      </w:tr>
      <w:tr w:rsidR="002D6995" w:rsidRPr="004737D6" w14:paraId="501ACB8E" w14:textId="77777777" w:rsidTr="002D6995">
        <w:trPr>
          <w:cantSplit/>
          <w:jc w:val="center"/>
        </w:trPr>
        <w:tc>
          <w:tcPr>
            <w:tcW w:w="4849" w:type="dxa"/>
            <w:shd w:val="clear" w:color="auto" w:fill="auto"/>
          </w:tcPr>
          <w:p w14:paraId="59B55C43" w14:textId="30A9DA11" w:rsidR="002D6995" w:rsidRPr="004737D6" w:rsidRDefault="00402E29" w:rsidP="00523FC6">
            <w:pPr>
              <w:pStyle w:val="Arrowbulletssmall"/>
            </w:pPr>
            <w:r w:rsidRPr="004737D6">
              <w:t>Effectiveness</w:t>
            </w:r>
          </w:p>
        </w:tc>
        <w:tc>
          <w:tcPr>
            <w:tcW w:w="3118" w:type="dxa"/>
          </w:tcPr>
          <w:p w14:paraId="1DA14D2F" w14:textId="2B739550" w:rsidR="002D6995" w:rsidRPr="004737D6" w:rsidRDefault="0084493B" w:rsidP="002D6995">
            <w:pPr>
              <w:pStyle w:val="PlainText"/>
              <w:spacing w:line="276" w:lineRule="auto"/>
              <w:ind w:right="32"/>
              <w:jc w:val="center"/>
              <w:rPr>
                <w:rFonts w:cs="Calibri"/>
                <w:bCs/>
                <w:color w:val="000000"/>
                <w:sz w:val="18"/>
                <w:szCs w:val="18"/>
              </w:rPr>
            </w:pPr>
            <w:r>
              <w:rPr>
                <w:rFonts w:cs="Calibri"/>
                <w:bCs/>
                <w:color w:val="000000"/>
                <w:sz w:val="18"/>
                <w:szCs w:val="18"/>
              </w:rPr>
              <w:t>S</w:t>
            </w:r>
          </w:p>
        </w:tc>
      </w:tr>
      <w:tr w:rsidR="002D6995" w:rsidRPr="004737D6" w14:paraId="1BE79F7F" w14:textId="77777777" w:rsidTr="002D6995">
        <w:trPr>
          <w:cantSplit/>
          <w:jc w:val="center"/>
        </w:trPr>
        <w:tc>
          <w:tcPr>
            <w:tcW w:w="4849" w:type="dxa"/>
            <w:tcBorders>
              <w:bottom w:val="single" w:sz="4" w:space="0" w:color="auto"/>
            </w:tcBorders>
            <w:shd w:val="clear" w:color="auto" w:fill="auto"/>
          </w:tcPr>
          <w:p w14:paraId="2EFFEB5E" w14:textId="5D640255" w:rsidR="002D6995" w:rsidRPr="004737D6" w:rsidRDefault="00402E29" w:rsidP="00523FC6">
            <w:pPr>
              <w:pStyle w:val="Arrowbulletssmall"/>
            </w:pPr>
            <w:r w:rsidRPr="004737D6">
              <w:t>Efficiency</w:t>
            </w:r>
          </w:p>
        </w:tc>
        <w:tc>
          <w:tcPr>
            <w:tcW w:w="3118" w:type="dxa"/>
            <w:tcBorders>
              <w:bottom w:val="single" w:sz="4" w:space="0" w:color="auto"/>
            </w:tcBorders>
          </w:tcPr>
          <w:p w14:paraId="2AF53464" w14:textId="0D2BF6DD" w:rsidR="002D6995" w:rsidRPr="004737D6" w:rsidRDefault="00FC4A98" w:rsidP="002D6995">
            <w:pPr>
              <w:pStyle w:val="PlainText"/>
              <w:spacing w:line="276" w:lineRule="auto"/>
              <w:ind w:right="32"/>
              <w:jc w:val="center"/>
              <w:rPr>
                <w:rFonts w:cs="Calibri"/>
                <w:bCs/>
                <w:sz w:val="18"/>
                <w:szCs w:val="18"/>
              </w:rPr>
            </w:pPr>
            <w:r>
              <w:rPr>
                <w:rFonts w:cs="Calibri"/>
                <w:bCs/>
                <w:sz w:val="18"/>
                <w:szCs w:val="18"/>
              </w:rPr>
              <w:t>H</w:t>
            </w:r>
            <w:r w:rsidR="0084493B">
              <w:rPr>
                <w:rFonts w:cs="Calibri"/>
                <w:bCs/>
                <w:sz w:val="18"/>
                <w:szCs w:val="18"/>
              </w:rPr>
              <w:t>S</w:t>
            </w:r>
          </w:p>
        </w:tc>
      </w:tr>
      <w:tr w:rsidR="00402E29" w:rsidRPr="004737D6" w14:paraId="0315AE80" w14:textId="77777777" w:rsidTr="002D6995">
        <w:trPr>
          <w:cantSplit/>
          <w:jc w:val="center"/>
        </w:trPr>
        <w:tc>
          <w:tcPr>
            <w:tcW w:w="4849" w:type="dxa"/>
            <w:tcBorders>
              <w:bottom w:val="single" w:sz="4" w:space="0" w:color="auto"/>
            </w:tcBorders>
            <w:shd w:val="clear" w:color="auto" w:fill="auto"/>
          </w:tcPr>
          <w:p w14:paraId="677B09C2" w14:textId="60B32598" w:rsidR="00402E29" w:rsidRPr="004737D6" w:rsidRDefault="00402E29" w:rsidP="00523FC6">
            <w:pPr>
              <w:pStyle w:val="Arrowbulletssmall"/>
            </w:pPr>
            <w:r w:rsidRPr="004737D6">
              <w:t xml:space="preserve">Sustainability </w:t>
            </w:r>
            <w:r w:rsidR="00FE2DA3">
              <w:t>of</w:t>
            </w:r>
            <w:r w:rsidRPr="004737D6">
              <w:t xml:space="preserve"> </w:t>
            </w:r>
            <w:r w:rsidR="00C95E4E" w:rsidRPr="004737D6">
              <w:t>B</w:t>
            </w:r>
            <w:r w:rsidRPr="004737D6">
              <w:t>enefits</w:t>
            </w:r>
          </w:p>
        </w:tc>
        <w:tc>
          <w:tcPr>
            <w:tcW w:w="3118" w:type="dxa"/>
            <w:tcBorders>
              <w:bottom w:val="single" w:sz="4" w:space="0" w:color="auto"/>
            </w:tcBorders>
          </w:tcPr>
          <w:p w14:paraId="76324F36" w14:textId="3FFAF6F2" w:rsidR="00402E29" w:rsidRPr="004737D6" w:rsidRDefault="0084493B" w:rsidP="002D6995">
            <w:pPr>
              <w:pStyle w:val="PlainText"/>
              <w:spacing w:line="276" w:lineRule="auto"/>
              <w:ind w:right="32"/>
              <w:jc w:val="center"/>
              <w:rPr>
                <w:rFonts w:cs="Calibri"/>
                <w:bCs/>
                <w:sz w:val="18"/>
                <w:szCs w:val="18"/>
              </w:rPr>
            </w:pPr>
            <w:r>
              <w:rPr>
                <w:rFonts w:cs="Calibri"/>
                <w:bCs/>
                <w:sz w:val="18"/>
                <w:szCs w:val="18"/>
              </w:rPr>
              <w:t>ML</w:t>
            </w:r>
          </w:p>
        </w:tc>
      </w:tr>
      <w:tr w:rsidR="002D6995" w:rsidRPr="004737D6" w14:paraId="4A76EE41" w14:textId="77777777" w:rsidTr="002D6995">
        <w:trPr>
          <w:jc w:val="center"/>
        </w:trPr>
        <w:tc>
          <w:tcPr>
            <w:tcW w:w="4849" w:type="dxa"/>
            <w:tcBorders>
              <w:bottom w:val="single" w:sz="4" w:space="0" w:color="auto"/>
            </w:tcBorders>
            <w:shd w:val="clear" w:color="auto" w:fill="auto"/>
          </w:tcPr>
          <w:p w14:paraId="1FDE8356" w14:textId="644D55EA" w:rsidR="002D6995" w:rsidRPr="004737D6" w:rsidRDefault="002D6995" w:rsidP="002D6995">
            <w:pPr>
              <w:pStyle w:val="PlainText"/>
              <w:spacing w:line="276" w:lineRule="auto"/>
              <w:jc w:val="left"/>
              <w:rPr>
                <w:rFonts w:cs="Calibri"/>
                <w:b/>
                <w:bCs/>
                <w:color w:val="000000"/>
                <w:szCs w:val="18"/>
              </w:rPr>
            </w:pPr>
            <w:r w:rsidRPr="004737D6">
              <w:rPr>
                <w:rFonts w:cs="Calibri"/>
                <w:b/>
                <w:bCs/>
                <w:color w:val="000000"/>
                <w:szCs w:val="18"/>
              </w:rPr>
              <w:t xml:space="preserve">D. </w:t>
            </w:r>
            <w:r w:rsidR="00402E29" w:rsidRPr="004737D6">
              <w:rPr>
                <w:rFonts w:cs="Calibri"/>
                <w:b/>
                <w:bCs/>
                <w:color w:val="000000"/>
                <w:szCs w:val="18"/>
              </w:rPr>
              <w:t>Cross-cutting performance criteria</w:t>
            </w:r>
          </w:p>
        </w:tc>
        <w:tc>
          <w:tcPr>
            <w:tcW w:w="3118" w:type="dxa"/>
            <w:tcBorders>
              <w:bottom w:val="single" w:sz="4" w:space="0" w:color="auto"/>
            </w:tcBorders>
          </w:tcPr>
          <w:p w14:paraId="3661368F" w14:textId="553C2E7C" w:rsidR="002D6995" w:rsidRPr="004737D6" w:rsidRDefault="001E50EA" w:rsidP="002D6995">
            <w:pPr>
              <w:pStyle w:val="PlainText"/>
              <w:spacing w:line="276" w:lineRule="auto"/>
              <w:ind w:right="32"/>
              <w:jc w:val="center"/>
              <w:rPr>
                <w:rFonts w:cs="Calibri"/>
                <w:bCs/>
                <w:color w:val="000000"/>
                <w:sz w:val="18"/>
                <w:szCs w:val="18"/>
              </w:rPr>
            </w:pPr>
            <w:r>
              <w:rPr>
                <w:rFonts w:cs="Calibri"/>
                <w:bCs/>
                <w:color w:val="000000"/>
                <w:sz w:val="18"/>
                <w:szCs w:val="18"/>
              </w:rPr>
              <w:t>-</w:t>
            </w:r>
          </w:p>
        </w:tc>
      </w:tr>
      <w:tr w:rsidR="002D6995" w:rsidRPr="004737D6" w14:paraId="0032EF76" w14:textId="77777777" w:rsidTr="002D6995">
        <w:trPr>
          <w:jc w:val="center"/>
        </w:trPr>
        <w:tc>
          <w:tcPr>
            <w:tcW w:w="4849" w:type="dxa"/>
            <w:shd w:val="clear" w:color="auto" w:fill="auto"/>
          </w:tcPr>
          <w:p w14:paraId="4F9F1971" w14:textId="474D9D8B" w:rsidR="002D6995" w:rsidRPr="004737D6" w:rsidRDefault="00810E3C" w:rsidP="00523FC6">
            <w:pPr>
              <w:pStyle w:val="Arrowbulletssmall"/>
            </w:pPr>
            <w:r w:rsidRPr="004737D6">
              <w:t xml:space="preserve">Gender </w:t>
            </w:r>
            <w:r w:rsidR="008621D4">
              <w:t>M</w:t>
            </w:r>
            <w:r w:rsidRPr="004737D6">
              <w:t>ainstreaming</w:t>
            </w:r>
          </w:p>
        </w:tc>
        <w:tc>
          <w:tcPr>
            <w:tcW w:w="3118" w:type="dxa"/>
          </w:tcPr>
          <w:p w14:paraId="259FD81F" w14:textId="5B0EA0E2" w:rsidR="002D6995" w:rsidRPr="004737D6" w:rsidRDefault="001E50EA" w:rsidP="002D6995">
            <w:pPr>
              <w:pStyle w:val="PlainText"/>
              <w:spacing w:line="276" w:lineRule="auto"/>
              <w:ind w:right="32"/>
              <w:jc w:val="center"/>
              <w:rPr>
                <w:rFonts w:cs="Calibri"/>
                <w:bCs/>
                <w:color w:val="000000"/>
                <w:sz w:val="18"/>
                <w:szCs w:val="18"/>
              </w:rPr>
            </w:pPr>
            <w:r>
              <w:rPr>
                <w:rFonts w:cs="Calibri"/>
                <w:bCs/>
                <w:color w:val="000000"/>
                <w:sz w:val="18"/>
                <w:szCs w:val="18"/>
              </w:rPr>
              <w:t>S</w:t>
            </w:r>
          </w:p>
        </w:tc>
      </w:tr>
      <w:tr w:rsidR="002D6995" w:rsidRPr="004737D6" w14:paraId="3A3E78D0" w14:textId="77777777" w:rsidTr="002D6995">
        <w:trPr>
          <w:jc w:val="center"/>
        </w:trPr>
        <w:tc>
          <w:tcPr>
            <w:tcW w:w="4849" w:type="dxa"/>
            <w:shd w:val="clear" w:color="auto" w:fill="auto"/>
          </w:tcPr>
          <w:p w14:paraId="3D193F4F" w14:textId="3975CAC4" w:rsidR="00810E3C" w:rsidRPr="004737D6" w:rsidRDefault="00810E3C" w:rsidP="00523FC6">
            <w:pPr>
              <w:pStyle w:val="Arrowbulletssmall"/>
            </w:pPr>
            <w:r w:rsidRPr="004737D6">
              <w:t>M &amp; E</w:t>
            </w:r>
          </w:p>
        </w:tc>
        <w:tc>
          <w:tcPr>
            <w:tcW w:w="3118" w:type="dxa"/>
          </w:tcPr>
          <w:p w14:paraId="0C9E9172" w14:textId="151ADBBE" w:rsidR="002D6995" w:rsidRPr="004737D6" w:rsidRDefault="001E50EA" w:rsidP="002D6995">
            <w:pPr>
              <w:pStyle w:val="PlainText"/>
              <w:spacing w:line="276" w:lineRule="auto"/>
              <w:ind w:right="32"/>
              <w:jc w:val="center"/>
              <w:rPr>
                <w:rFonts w:cs="Calibri"/>
                <w:bCs/>
                <w:color w:val="000000"/>
                <w:sz w:val="18"/>
                <w:szCs w:val="18"/>
              </w:rPr>
            </w:pPr>
            <w:r>
              <w:rPr>
                <w:rFonts w:cs="Calibri"/>
                <w:bCs/>
                <w:color w:val="000000"/>
                <w:sz w:val="18"/>
                <w:szCs w:val="18"/>
              </w:rPr>
              <w:t>S</w:t>
            </w:r>
          </w:p>
        </w:tc>
      </w:tr>
      <w:tr w:rsidR="00810E3C" w:rsidRPr="004737D6" w14:paraId="31D4FC7A" w14:textId="77777777" w:rsidTr="002D6995">
        <w:trPr>
          <w:jc w:val="center"/>
        </w:trPr>
        <w:tc>
          <w:tcPr>
            <w:tcW w:w="4849" w:type="dxa"/>
            <w:shd w:val="clear" w:color="auto" w:fill="auto"/>
          </w:tcPr>
          <w:p w14:paraId="5B3B2C1F" w14:textId="42B48E48" w:rsidR="00810E3C" w:rsidRPr="004737D6" w:rsidRDefault="00810E3C" w:rsidP="00523FC6">
            <w:pPr>
              <w:pStyle w:val="Arrowbulletssmall"/>
            </w:pPr>
            <w:r w:rsidRPr="004737D6">
              <w:t>Results-</w:t>
            </w:r>
            <w:r w:rsidR="008621D4">
              <w:t>B</w:t>
            </w:r>
            <w:r w:rsidRPr="004737D6">
              <w:t>ased Management (RBM)</w:t>
            </w:r>
          </w:p>
        </w:tc>
        <w:tc>
          <w:tcPr>
            <w:tcW w:w="3118" w:type="dxa"/>
          </w:tcPr>
          <w:p w14:paraId="0818933B" w14:textId="58F4FB4F" w:rsidR="00810E3C" w:rsidRPr="004737D6" w:rsidRDefault="001E50EA" w:rsidP="002D6995">
            <w:pPr>
              <w:pStyle w:val="PlainText"/>
              <w:spacing w:line="276" w:lineRule="auto"/>
              <w:ind w:right="32"/>
              <w:jc w:val="center"/>
              <w:rPr>
                <w:rFonts w:cs="Calibri"/>
                <w:bCs/>
                <w:color w:val="000000"/>
                <w:sz w:val="18"/>
                <w:szCs w:val="18"/>
              </w:rPr>
            </w:pPr>
            <w:r>
              <w:rPr>
                <w:rFonts w:cs="Calibri"/>
                <w:bCs/>
                <w:color w:val="000000"/>
                <w:sz w:val="18"/>
                <w:szCs w:val="18"/>
              </w:rPr>
              <w:t>S</w:t>
            </w:r>
          </w:p>
        </w:tc>
      </w:tr>
      <w:tr w:rsidR="00810E3C" w:rsidRPr="004737D6" w14:paraId="2DEE5C82" w14:textId="77777777" w:rsidTr="002D6995">
        <w:trPr>
          <w:jc w:val="center"/>
        </w:trPr>
        <w:tc>
          <w:tcPr>
            <w:tcW w:w="4849" w:type="dxa"/>
            <w:shd w:val="clear" w:color="auto" w:fill="auto"/>
          </w:tcPr>
          <w:p w14:paraId="1F4929E7" w14:textId="6C43F5AB" w:rsidR="00810E3C" w:rsidRPr="004737D6" w:rsidRDefault="00810E3C" w:rsidP="00810E3C">
            <w:pPr>
              <w:pStyle w:val="PlainText"/>
              <w:spacing w:line="276" w:lineRule="auto"/>
              <w:jc w:val="left"/>
              <w:rPr>
                <w:rFonts w:cs="Calibri"/>
                <w:bCs/>
                <w:color w:val="000000"/>
                <w:szCs w:val="18"/>
              </w:rPr>
            </w:pPr>
            <w:r w:rsidRPr="004737D6">
              <w:rPr>
                <w:rFonts w:cs="Calibri"/>
                <w:b/>
                <w:bCs/>
                <w:color w:val="000000"/>
                <w:szCs w:val="18"/>
              </w:rPr>
              <w:t>E. Performance of partners</w:t>
            </w:r>
          </w:p>
        </w:tc>
        <w:tc>
          <w:tcPr>
            <w:tcW w:w="3118" w:type="dxa"/>
          </w:tcPr>
          <w:p w14:paraId="54D9430E" w14:textId="7DBB9A27" w:rsidR="00810E3C" w:rsidRPr="004737D6" w:rsidRDefault="001E50EA" w:rsidP="00810E3C">
            <w:pPr>
              <w:pStyle w:val="PlainText"/>
              <w:spacing w:line="276" w:lineRule="auto"/>
              <w:ind w:right="32"/>
              <w:jc w:val="center"/>
              <w:rPr>
                <w:rFonts w:cs="Calibri"/>
                <w:bCs/>
                <w:color w:val="000000"/>
                <w:sz w:val="18"/>
                <w:szCs w:val="18"/>
              </w:rPr>
            </w:pPr>
            <w:r>
              <w:rPr>
                <w:rFonts w:cs="Calibri"/>
                <w:bCs/>
                <w:color w:val="000000"/>
                <w:sz w:val="18"/>
                <w:szCs w:val="18"/>
              </w:rPr>
              <w:t>-</w:t>
            </w:r>
          </w:p>
        </w:tc>
      </w:tr>
      <w:tr w:rsidR="00810E3C" w:rsidRPr="004737D6" w14:paraId="210BE0F7" w14:textId="77777777" w:rsidTr="002D6995">
        <w:trPr>
          <w:jc w:val="center"/>
        </w:trPr>
        <w:tc>
          <w:tcPr>
            <w:tcW w:w="4849" w:type="dxa"/>
            <w:shd w:val="clear" w:color="auto" w:fill="auto"/>
          </w:tcPr>
          <w:p w14:paraId="09AD9876" w14:textId="5289BFFD" w:rsidR="00810E3C" w:rsidRPr="004737D6" w:rsidRDefault="00810E3C" w:rsidP="00523FC6">
            <w:pPr>
              <w:pStyle w:val="Arrowbulletssmall"/>
            </w:pPr>
            <w:r w:rsidRPr="004737D6">
              <w:t>UNIDO</w:t>
            </w:r>
          </w:p>
        </w:tc>
        <w:tc>
          <w:tcPr>
            <w:tcW w:w="3118" w:type="dxa"/>
          </w:tcPr>
          <w:p w14:paraId="63BE92A0" w14:textId="220A4282" w:rsidR="00810E3C" w:rsidRPr="004737D6" w:rsidRDefault="001E50EA" w:rsidP="00810E3C">
            <w:pPr>
              <w:pStyle w:val="PlainText"/>
              <w:spacing w:line="276" w:lineRule="auto"/>
              <w:ind w:right="32"/>
              <w:jc w:val="center"/>
              <w:rPr>
                <w:rFonts w:cs="Calibri"/>
                <w:bCs/>
                <w:color w:val="000000"/>
                <w:sz w:val="18"/>
                <w:szCs w:val="18"/>
              </w:rPr>
            </w:pPr>
            <w:r>
              <w:rPr>
                <w:rFonts w:cs="Calibri"/>
                <w:bCs/>
                <w:color w:val="000000"/>
                <w:sz w:val="18"/>
                <w:szCs w:val="18"/>
              </w:rPr>
              <w:t>S</w:t>
            </w:r>
          </w:p>
        </w:tc>
      </w:tr>
      <w:tr w:rsidR="00810E3C" w:rsidRPr="004737D6" w14:paraId="4B531189" w14:textId="77777777" w:rsidTr="002D6995">
        <w:trPr>
          <w:jc w:val="center"/>
        </w:trPr>
        <w:tc>
          <w:tcPr>
            <w:tcW w:w="4849" w:type="dxa"/>
            <w:tcBorders>
              <w:bottom w:val="single" w:sz="4" w:space="0" w:color="auto"/>
            </w:tcBorders>
            <w:shd w:val="clear" w:color="auto" w:fill="auto"/>
          </w:tcPr>
          <w:p w14:paraId="5FC2193A" w14:textId="58238B84" w:rsidR="00810E3C" w:rsidRPr="004737D6" w:rsidRDefault="00810E3C" w:rsidP="00523FC6">
            <w:pPr>
              <w:pStyle w:val="Arrowbulletssmall"/>
            </w:pPr>
            <w:r w:rsidRPr="004737D6">
              <w:t xml:space="preserve">National </w:t>
            </w:r>
            <w:r w:rsidR="00C95E4E" w:rsidRPr="004737D6">
              <w:t>C</w:t>
            </w:r>
            <w:r w:rsidRPr="004737D6">
              <w:t>ounterparts</w:t>
            </w:r>
          </w:p>
        </w:tc>
        <w:tc>
          <w:tcPr>
            <w:tcW w:w="3118" w:type="dxa"/>
            <w:tcBorders>
              <w:bottom w:val="single" w:sz="4" w:space="0" w:color="auto"/>
            </w:tcBorders>
          </w:tcPr>
          <w:p w14:paraId="344EBA6F" w14:textId="2FF27601" w:rsidR="00810E3C" w:rsidRPr="004737D6" w:rsidRDefault="001E50EA" w:rsidP="00810E3C">
            <w:pPr>
              <w:pStyle w:val="PlainText"/>
              <w:spacing w:line="276" w:lineRule="auto"/>
              <w:ind w:right="32"/>
              <w:jc w:val="center"/>
              <w:rPr>
                <w:rFonts w:cs="Calibri"/>
                <w:bCs/>
                <w:color w:val="000000"/>
                <w:sz w:val="18"/>
                <w:szCs w:val="18"/>
              </w:rPr>
            </w:pPr>
            <w:r>
              <w:rPr>
                <w:rFonts w:cs="Calibri"/>
                <w:bCs/>
                <w:color w:val="000000"/>
                <w:sz w:val="18"/>
                <w:szCs w:val="18"/>
              </w:rPr>
              <w:t>S</w:t>
            </w:r>
          </w:p>
        </w:tc>
      </w:tr>
      <w:tr w:rsidR="00810E3C" w:rsidRPr="004737D6" w14:paraId="6AE56B8B" w14:textId="77777777" w:rsidTr="002D6995">
        <w:trPr>
          <w:jc w:val="center"/>
        </w:trPr>
        <w:tc>
          <w:tcPr>
            <w:tcW w:w="4849" w:type="dxa"/>
            <w:shd w:val="clear" w:color="auto" w:fill="auto"/>
          </w:tcPr>
          <w:p w14:paraId="4CD48D1C" w14:textId="16737B0C" w:rsidR="00810E3C" w:rsidRPr="004737D6" w:rsidRDefault="00810E3C" w:rsidP="00523FC6">
            <w:pPr>
              <w:pStyle w:val="Arrowbulletssmall"/>
            </w:pPr>
            <w:r w:rsidRPr="004737D6">
              <w:t>Donor</w:t>
            </w:r>
          </w:p>
        </w:tc>
        <w:tc>
          <w:tcPr>
            <w:tcW w:w="3118" w:type="dxa"/>
          </w:tcPr>
          <w:p w14:paraId="11364AEF" w14:textId="10E714C8" w:rsidR="00810E3C" w:rsidRPr="004737D6" w:rsidRDefault="001E50EA" w:rsidP="00810E3C">
            <w:pPr>
              <w:pStyle w:val="PlainText"/>
              <w:spacing w:line="276" w:lineRule="auto"/>
              <w:ind w:right="32"/>
              <w:jc w:val="center"/>
              <w:rPr>
                <w:rFonts w:cs="Calibri"/>
                <w:bCs/>
                <w:color w:val="000000"/>
                <w:sz w:val="18"/>
                <w:szCs w:val="18"/>
              </w:rPr>
            </w:pPr>
            <w:r>
              <w:rPr>
                <w:rFonts w:cs="Calibri"/>
                <w:bCs/>
                <w:color w:val="000000"/>
                <w:sz w:val="18"/>
                <w:szCs w:val="18"/>
              </w:rPr>
              <w:t>HS</w:t>
            </w:r>
          </w:p>
        </w:tc>
      </w:tr>
      <w:tr w:rsidR="00810E3C" w:rsidRPr="004737D6" w14:paraId="78E9515F" w14:textId="77777777" w:rsidTr="002D6995">
        <w:trPr>
          <w:jc w:val="center"/>
        </w:trPr>
        <w:tc>
          <w:tcPr>
            <w:tcW w:w="4849" w:type="dxa"/>
            <w:shd w:val="clear" w:color="auto" w:fill="auto"/>
          </w:tcPr>
          <w:p w14:paraId="7E5BA097" w14:textId="3A4C7E34" w:rsidR="00810E3C" w:rsidRPr="004737D6" w:rsidRDefault="00810E3C" w:rsidP="00810E3C">
            <w:pPr>
              <w:pStyle w:val="PlainText"/>
              <w:spacing w:line="276" w:lineRule="auto"/>
              <w:jc w:val="left"/>
              <w:rPr>
                <w:rFonts w:cs="Calibri"/>
                <w:b/>
                <w:bCs/>
                <w:color w:val="000000"/>
                <w:szCs w:val="18"/>
              </w:rPr>
            </w:pPr>
            <w:r w:rsidRPr="004737D6">
              <w:rPr>
                <w:rFonts w:cs="Calibri"/>
                <w:b/>
                <w:bCs/>
                <w:color w:val="000000"/>
                <w:szCs w:val="18"/>
              </w:rPr>
              <w:t>F. Overall assessment</w:t>
            </w:r>
          </w:p>
        </w:tc>
        <w:tc>
          <w:tcPr>
            <w:tcW w:w="3118" w:type="dxa"/>
          </w:tcPr>
          <w:p w14:paraId="1C2CACAE" w14:textId="42A818CE" w:rsidR="00810E3C" w:rsidRPr="004737D6" w:rsidRDefault="001E50EA" w:rsidP="00810E3C">
            <w:pPr>
              <w:pStyle w:val="PlainText"/>
              <w:spacing w:line="276" w:lineRule="auto"/>
              <w:ind w:right="32"/>
              <w:jc w:val="center"/>
              <w:rPr>
                <w:rFonts w:cs="Calibri"/>
                <w:bCs/>
                <w:color w:val="000000"/>
                <w:sz w:val="18"/>
                <w:szCs w:val="18"/>
              </w:rPr>
            </w:pPr>
            <w:r>
              <w:rPr>
                <w:rFonts w:cs="Calibri"/>
                <w:bCs/>
                <w:color w:val="000000"/>
                <w:sz w:val="18"/>
                <w:szCs w:val="18"/>
              </w:rPr>
              <w:t>S</w:t>
            </w:r>
          </w:p>
        </w:tc>
      </w:tr>
      <w:bookmarkEnd w:id="18"/>
    </w:tbl>
    <w:p w14:paraId="374A4C90" w14:textId="77777777" w:rsidR="00F47CDC" w:rsidRDefault="00F47CDC" w:rsidP="00F47CDC">
      <w:pPr>
        <w:pStyle w:val="Spaceaftertable"/>
      </w:pPr>
    </w:p>
    <w:p w14:paraId="5D26EFD9" w14:textId="4C1E08F4" w:rsidR="00810E3C" w:rsidRPr="004737D6" w:rsidRDefault="00810E3C" w:rsidP="00B84CF0">
      <w:pPr>
        <w:pStyle w:val="BoldBlueExecSummheading"/>
      </w:pPr>
      <w:r w:rsidRPr="004737D6">
        <w:t xml:space="preserve">Summary of </w:t>
      </w:r>
      <w:r w:rsidR="00394999">
        <w:t>L</w:t>
      </w:r>
      <w:r w:rsidRPr="004737D6">
        <w:t xml:space="preserve">essons </w:t>
      </w:r>
      <w:r w:rsidR="00394999">
        <w:t>L</w:t>
      </w:r>
      <w:r w:rsidRPr="004737D6">
        <w:t>earned</w:t>
      </w:r>
      <w:r w:rsidR="008E337A">
        <w:t xml:space="preserve"> and Recommendations</w:t>
      </w:r>
    </w:p>
    <w:p w14:paraId="59C2B536" w14:textId="14AE743A" w:rsidR="00B426D0" w:rsidRDefault="00B426D0" w:rsidP="00B426D0">
      <w:pPr>
        <w:pStyle w:val="Lesson"/>
      </w:pPr>
      <w:r w:rsidRPr="00BB20C6">
        <w:rPr>
          <w:u w:val="single"/>
        </w:rPr>
        <w:t xml:space="preserve">Lesson </w:t>
      </w:r>
      <w:r w:rsidR="00B9389D">
        <w:rPr>
          <w:u w:val="single"/>
        </w:rPr>
        <w:t>#</w:t>
      </w:r>
      <w:r w:rsidRPr="00BB20C6">
        <w:rPr>
          <w:u w:val="single"/>
        </w:rPr>
        <w:t>1</w:t>
      </w:r>
      <w:r>
        <w:t xml:space="preserve">: </w:t>
      </w:r>
      <w:r w:rsidRPr="009D59E3">
        <w:t>A robust Theory of Change</w:t>
      </w:r>
      <w:r>
        <w:t xml:space="preserve"> (TOC)</w:t>
      </w:r>
      <w:r w:rsidRPr="009D59E3">
        <w:t>, developed through multi-stakeholder discussion</w:t>
      </w:r>
      <w:r>
        <w:t xml:space="preserve"> with attention put on formulations</w:t>
      </w:r>
      <w:r w:rsidRPr="009D59E3">
        <w:t xml:space="preserve">, can strongly </w:t>
      </w:r>
      <w:r>
        <w:t xml:space="preserve">guide </w:t>
      </w:r>
      <w:r w:rsidRPr="009D59E3">
        <w:t>an intervention towards achieving meaningful transformational impact (ideally within a realistically-assigned timeframe and adequate resources)</w:t>
      </w:r>
      <w:r>
        <w:t>.</w:t>
      </w:r>
    </w:p>
    <w:p w14:paraId="68DA6A1C" w14:textId="36C4AF6C" w:rsidR="00B426D0" w:rsidRDefault="00B426D0" w:rsidP="00B426D0">
      <w:pPr>
        <w:pStyle w:val="Lesson"/>
      </w:pPr>
      <w:r w:rsidRPr="00BB20C6">
        <w:rPr>
          <w:u w:val="single"/>
        </w:rPr>
        <w:t xml:space="preserve">Lesson </w:t>
      </w:r>
      <w:r w:rsidR="00B9389D">
        <w:rPr>
          <w:u w:val="single"/>
        </w:rPr>
        <w:t>#</w:t>
      </w:r>
      <w:r>
        <w:rPr>
          <w:u w:val="single"/>
        </w:rPr>
        <w:t>2</w:t>
      </w:r>
      <w:r>
        <w:t>: An overall programme framework, with adequate resourcing for management and supervision, can allow for synergies, cross-country fertilization, local adaptation to opportunities and needs</w:t>
      </w:r>
      <w:r w:rsidR="00030906">
        <w:t>,</w:t>
      </w:r>
      <w:r>
        <w:t xml:space="preserve"> and generate an M&amp;E framework from the outset that facilitates </w:t>
      </w:r>
      <w:r w:rsidR="00030906">
        <w:t>pertinent</w:t>
      </w:r>
      <w:r>
        <w:t xml:space="preserve"> data-gathering </w:t>
      </w:r>
      <w:r w:rsidR="00030906">
        <w:t>and</w:t>
      </w:r>
      <w:r>
        <w:t xml:space="preserve"> analysis to identify levers and pitfalls underpinning the sustainability of results and benefits.</w:t>
      </w:r>
    </w:p>
    <w:p w14:paraId="31673506" w14:textId="77777777" w:rsidR="00B9389D" w:rsidRDefault="00B9389D" w:rsidP="00B9389D">
      <w:pPr>
        <w:pStyle w:val="Lesson"/>
      </w:pPr>
      <w:r w:rsidRPr="00BB20C6">
        <w:rPr>
          <w:u w:val="single"/>
        </w:rPr>
        <w:t xml:space="preserve">Lesson </w:t>
      </w:r>
      <w:r>
        <w:rPr>
          <w:u w:val="single"/>
        </w:rPr>
        <w:t>#3</w:t>
      </w:r>
      <w:r>
        <w:t>: Recognize the importance of supervision in supporting and keeping implementing teams on track and within scope; competences may need to evolve as a project moves from startup to maturity and hand-off; staff, support, develop, and supervise the implementing team accordingly.</w:t>
      </w:r>
    </w:p>
    <w:p w14:paraId="459B7B39" w14:textId="4A7CB91F" w:rsidR="00B426D0" w:rsidRDefault="00B426D0" w:rsidP="00B426D0">
      <w:pPr>
        <w:pStyle w:val="Lesson"/>
      </w:pPr>
      <w:r w:rsidRPr="00BB20C6">
        <w:rPr>
          <w:u w:val="single"/>
        </w:rPr>
        <w:t xml:space="preserve">Lesson </w:t>
      </w:r>
      <w:r w:rsidR="00B9389D">
        <w:rPr>
          <w:u w:val="single"/>
        </w:rPr>
        <w:t>#</w:t>
      </w:r>
      <w:r>
        <w:rPr>
          <w:u w:val="single"/>
        </w:rPr>
        <w:t>4</w:t>
      </w:r>
      <w:r>
        <w:t>: Having a clear exit strategy as part of project design, together with assuring country ownership, funding and support is in place</w:t>
      </w:r>
      <w:r w:rsidR="00030906">
        <w:t>,</w:t>
      </w:r>
      <w:r>
        <w:t xml:space="preserve"> is key to sustaining the project’s results and benefits.</w:t>
      </w:r>
    </w:p>
    <w:p w14:paraId="31F51C7F" w14:textId="47129ECA" w:rsidR="002D6995" w:rsidRDefault="003E5566" w:rsidP="00523FC6">
      <w:pPr>
        <w:pStyle w:val="Tablesmallboldtxt"/>
      </w:pPr>
      <w:r w:rsidRPr="004737D6">
        <w:t xml:space="preserve">The following recommendations </w:t>
      </w:r>
      <w:r w:rsidR="00B9389D">
        <w:t>are offered to</w:t>
      </w:r>
      <w:r w:rsidRPr="004737D6">
        <w:t xml:space="preserve"> </w:t>
      </w:r>
      <w:r w:rsidR="00394999">
        <w:t>UNIDO</w:t>
      </w:r>
      <w:r w:rsidR="00B9389D">
        <w:t>, the Government of Turkey, and the GEF</w:t>
      </w:r>
      <w:r w:rsidR="00394999">
        <w:t>:</w:t>
      </w:r>
      <w:r w:rsidRPr="004737D6">
        <w:t xml:space="preserve"> </w:t>
      </w:r>
    </w:p>
    <w:p w14:paraId="30629149" w14:textId="77777777" w:rsidR="00F47CDC" w:rsidRDefault="00F47CDC" w:rsidP="00F47CDC">
      <w:pPr>
        <w:pStyle w:val="Spaceaftertable"/>
      </w:pPr>
    </w:p>
    <w:p w14:paraId="5D0254EF" w14:textId="77777777" w:rsidR="00B9389D" w:rsidRDefault="00B9389D" w:rsidP="00B9389D">
      <w:pPr>
        <w:pStyle w:val="Lesson"/>
      </w:pPr>
      <w:r>
        <w:rPr>
          <w:u w:val="single"/>
        </w:rPr>
        <w:t>Recommendation #1</w:t>
      </w:r>
      <w:r>
        <w:t>: Increase focus on the policy side and aim to make substantive progress towards the originally envisaged outcome in this domain during the current 1-year extension.</w:t>
      </w:r>
    </w:p>
    <w:p w14:paraId="4CDDC50D" w14:textId="77777777" w:rsidR="00B9389D" w:rsidRDefault="00B9389D" w:rsidP="00B9389D">
      <w:pPr>
        <w:pStyle w:val="EONumberedParagraph"/>
        <w:numPr>
          <w:ilvl w:val="0"/>
          <w:numId w:val="0"/>
        </w:numPr>
      </w:pPr>
      <w:r>
        <w:rPr>
          <w:u w:val="single"/>
        </w:rPr>
        <w:t>Recommendation #2</w:t>
      </w:r>
      <w:r>
        <w:t>: Draw inspiration from experience and lessons learned within existing institutional collaboration in order to buttress needed competences and strengthen supervisory role.</w:t>
      </w:r>
    </w:p>
    <w:p w14:paraId="1BB13024" w14:textId="77777777" w:rsidR="00B9389D" w:rsidRDefault="00B9389D" w:rsidP="00B9389D">
      <w:pPr>
        <w:pStyle w:val="Lesson"/>
      </w:pPr>
      <w:r>
        <w:rPr>
          <w:u w:val="single"/>
        </w:rPr>
        <w:t>Recommendation #3</w:t>
      </w:r>
      <w:r>
        <w:t>: Reinvigorate the project’s steering structure through intensifying efforts to strengthen the national-level mechanism’s coordination function, backed up by appropriate monitoring to track success, anchor country ownership, and assure exit from project support.</w:t>
      </w:r>
    </w:p>
    <w:p w14:paraId="59E68AB6" w14:textId="5E02ED30" w:rsidR="001D1A85" w:rsidRPr="004737D6" w:rsidRDefault="000C4BD4" w:rsidP="000C4BD4">
      <w:pPr>
        <w:pStyle w:val="Lesson"/>
      </w:pPr>
      <w:r>
        <w:t xml:space="preserve">These recommendations are </w:t>
      </w:r>
      <w:r w:rsidR="004E0425">
        <w:t>fully</w:t>
      </w:r>
      <w:r>
        <w:t xml:space="preserve"> elaborated in the Report’s final chapter, together with their envisaged linkages, desired effects, and suggestions regarding ways in which they can be pragmatically implemented in the short-term.</w:t>
      </w:r>
    </w:p>
    <w:p w14:paraId="7FF42179" w14:textId="12A3ECFD" w:rsidR="000C4BD4" w:rsidRDefault="000C4BD4" w:rsidP="0036764B">
      <w:pPr>
        <w:spacing w:line="264" w:lineRule="auto"/>
        <w:jc w:val="both"/>
        <w:rPr>
          <w:rFonts w:ascii="Arial" w:eastAsiaTheme="minorHAnsi" w:hAnsi="Arial"/>
          <w:color w:val="000000"/>
          <w:szCs w:val="22"/>
        </w:rPr>
      </w:pPr>
    </w:p>
    <w:p w14:paraId="35C765FA" w14:textId="77777777" w:rsidR="000C4BD4" w:rsidRPr="004737D6" w:rsidRDefault="000C4BD4" w:rsidP="0036764B">
      <w:pPr>
        <w:spacing w:line="264" w:lineRule="auto"/>
        <w:jc w:val="both"/>
        <w:rPr>
          <w:rFonts w:ascii="Arial" w:eastAsiaTheme="minorHAnsi" w:hAnsi="Arial"/>
          <w:color w:val="000000"/>
          <w:szCs w:val="22"/>
        </w:rPr>
        <w:sectPr w:rsidR="000C4BD4" w:rsidRPr="004737D6" w:rsidSect="00463E7A">
          <w:footerReference w:type="default" r:id="rId23"/>
          <w:pgSz w:w="11907" w:h="16839" w:code="9"/>
          <w:pgMar w:top="1871" w:right="1418" w:bottom="1418" w:left="1418" w:header="709" w:footer="709" w:gutter="0"/>
          <w:pgNumType w:fmt="lowerRoman"/>
          <w:cols w:space="720"/>
          <w:docGrid w:linePitch="360"/>
        </w:sectPr>
      </w:pPr>
    </w:p>
    <w:p w14:paraId="06EA0CB2" w14:textId="362CC111" w:rsidR="00CD6D51" w:rsidRPr="004737D6" w:rsidRDefault="003E673B" w:rsidP="004B6E6C">
      <w:pPr>
        <w:pStyle w:val="Heading1"/>
      </w:pPr>
      <w:bookmarkStart w:id="21" w:name="_Toc522724519"/>
      <w:r w:rsidRPr="004737D6">
        <w:lastRenderedPageBreak/>
        <w:t xml:space="preserve">Evaluation </w:t>
      </w:r>
      <w:r w:rsidR="004A44A1" w:rsidRPr="004737D6">
        <w:t>O</w:t>
      </w:r>
      <w:r w:rsidRPr="004737D6">
        <w:t xml:space="preserve">bjectives, </w:t>
      </w:r>
      <w:r w:rsidR="004A44A1" w:rsidRPr="004737D6">
        <w:t>M</w:t>
      </w:r>
      <w:r w:rsidRPr="004737D6">
        <w:t xml:space="preserve">ethodology, </w:t>
      </w:r>
      <w:r w:rsidR="004A44A1" w:rsidRPr="004737D6">
        <w:t>P</w:t>
      </w:r>
      <w:r w:rsidRPr="004737D6">
        <w:t>rocess</w:t>
      </w:r>
      <w:bookmarkEnd w:id="21"/>
    </w:p>
    <w:p w14:paraId="2C0E912C" w14:textId="0981CC00" w:rsidR="003E673B" w:rsidRPr="006816D8" w:rsidRDefault="003E673B" w:rsidP="006816D8">
      <w:pPr>
        <w:pStyle w:val="Heading2"/>
      </w:pPr>
      <w:bookmarkStart w:id="22" w:name="_TOC_250024"/>
      <w:bookmarkStart w:id="23" w:name="_Toc426633265"/>
      <w:bookmarkStart w:id="24" w:name="_Toc436992809"/>
      <w:bookmarkStart w:id="25" w:name="_Toc522724520"/>
      <w:r w:rsidRPr="006816D8">
        <w:t xml:space="preserve">Introduction and </w:t>
      </w:r>
      <w:r w:rsidR="001608E8" w:rsidRPr="006816D8">
        <w:t>B</w:t>
      </w:r>
      <w:r w:rsidRPr="006816D8">
        <w:t xml:space="preserve">ackground on the </w:t>
      </w:r>
      <w:r w:rsidR="001608E8" w:rsidRPr="006816D8">
        <w:t>T</w:t>
      </w:r>
      <w:r w:rsidRPr="006816D8">
        <w:t xml:space="preserve">erminal </w:t>
      </w:r>
      <w:bookmarkEnd w:id="22"/>
      <w:r w:rsidR="001608E8" w:rsidRPr="006816D8">
        <w:t>E</w:t>
      </w:r>
      <w:r w:rsidRPr="006816D8">
        <w:t>valuation</w:t>
      </w:r>
      <w:bookmarkEnd w:id="25"/>
    </w:p>
    <w:p w14:paraId="06EA0CB7" w14:textId="113310A1" w:rsidR="00E85BCC" w:rsidRPr="004737D6" w:rsidRDefault="00210D39" w:rsidP="00EE53E1">
      <w:pPr>
        <w:pStyle w:val="EONumberedParagraph"/>
      </w:pPr>
      <w:r w:rsidRPr="004737D6">
        <w:t xml:space="preserve">The “GEF UNIDO Cleantech Programme for SMEs in Turkey” </w:t>
      </w:r>
      <w:r w:rsidR="00B52DB4" w:rsidRPr="004737D6">
        <w:t xml:space="preserve">(hereafter, GCIP Turkey) </w:t>
      </w:r>
      <w:r w:rsidRPr="004737D6">
        <w:t>project</w:t>
      </w:r>
      <w:r w:rsidR="001E2F17" w:rsidRPr="004737D6">
        <w:t xml:space="preserve"> was launched in Turkey in October 2013 </w:t>
      </w:r>
      <w:r w:rsidR="00745093" w:rsidRPr="004737D6">
        <w:t>by UNIDO</w:t>
      </w:r>
      <w:r w:rsidR="005F165D" w:rsidRPr="004737D6">
        <w:t>, hosted by</w:t>
      </w:r>
      <w:r w:rsidR="00745093" w:rsidRPr="004737D6">
        <w:t xml:space="preserve"> </w:t>
      </w:r>
      <w:r w:rsidR="0092690F" w:rsidRPr="004737D6">
        <w:t>the Scientific and Technological Research Council of Turkey</w:t>
      </w:r>
      <w:r w:rsidR="00BC1BA0" w:rsidRPr="004737D6">
        <w:t xml:space="preserve"> (TÜBITAK</w:t>
      </w:r>
      <w:r w:rsidR="0092690F" w:rsidRPr="004737D6">
        <w:t xml:space="preserve">), in collaboration with </w:t>
      </w:r>
      <w:r w:rsidR="00BC1BA0" w:rsidRPr="004737D6">
        <w:t>several</w:t>
      </w:r>
      <w:r w:rsidR="00745093" w:rsidRPr="004737D6">
        <w:t xml:space="preserve"> </w:t>
      </w:r>
      <w:r w:rsidR="00EA1593" w:rsidRPr="004737D6">
        <w:t xml:space="preserve">other </w:t>
      </w:r>
      <w:r w:rsidR="0092690F" w:rsidRPr="004737D6">
        <w:t>government</w:t>
      </w:r>
      <w:r w:rsidR="00745093" w:rsidRPr="004737D6">
        <w:t xml:space="preserve"> institutions</w:t>
      </w:r>
      <w:r w:rsidR="0092690F" w:rsidRPr="004737D6">
        <w:t xml:space="preserve"> as </w:t>
      </w:r>
      <w:r w:rsidR="00D51D08">
        <w:t xml:space="preserve">co-financing </w:t>
      </w:r>
      <w:r w:rsidR="0092690F" w:rsidRPr="004737D6">
        <w:t>partners</w:t>
      </w:r>
      <w:r w:rsidR="00745093" w:rsidRPr="004737D6">
        <w:t>.</w:t>
      </w:r>
    </w:p>
    <w:p w14:paraId="06EA0CB8" w14:textId="59ACED30" w:rsidR="00E85BCC" w:rsidRPr="004737D6" w:rsidRDefault="004A44A1" w:rsidP="00EE53E1">
      <w:pPr>
        <w:pStyle w:val="EONumberedParagraph"/>
      </w:pPr>
      <w:r w:rsidRPr="004737D6">
        <w:t>Following</w:t>
      </w:r>
      <w:r w:rsidR="00745093" w:rsidRPr="004737D6">
        <w:t xml:space="preserve"> UNIDO Evaluation Policy and GEF Monitoring</w:t>
      </w:r>
      <w:r w:rsidR="00F574C6">
        <w:t xml:space="preserve"> </w:t>
      </w:r>
      <w:r w:rsidR="00914359">
        <w:t>and</w:t>
      </w:r>
      <w:r w:rsidRPr="004737D6">
        <w:t xml:space="preserve"> </w:t>
      </w:r>
      <w:r w:rsidR="00745093" w:rsidRPr="004737D6">
        <w:t xml:space="preserve">Evaluation Policy, </w:t>
      </w:r>
      <w:r w:rsidR="002A17D0" w:rsidRPr="004737D6">
        <w:t>this</w:t>
      </w:r>
      <w:r w:rsidR="00745093" w:rsidRPr="004737D6">
        <w:t xml:space="preserve"> </w:t>
      </w:r>
      <w:r w:rsidR="005F165D" w:rsidRPr="004737D6">
        <w:t>T</w:t>
      </w:r>
      <w:r w:rsidR="00745093" w:rsidRPr="004737D6">
        <w:t xml:space="preserve">erminal </w:t>
      </w:r>
      <w:r w:rsidR="005F165D" w:rsidRPr="004737D6">
        <w:t>Ev</w:t>
      </w:r>
      <w:r w:rsidR="00745093" w:rsidRPr="004737D6">
        <w:t xml:space="preserve">aluation </w:t>
      </w:r>
      <w:r w:rsidR="00E179C6" w:rsidRPr="004737D6">
        <w:t xml:space="preserve">(TE) </w:t>
      </w:r>
      <w:r w:rsidR="00745093" w:rsidRPr="004737D6">
        <w:t xml:space="preserve">has been carried out during October-December 2017 by an independent team </w:t>
      </w:r>
      <w:r w:rsidRPr="004737D6">
        <w:t>including</w:t>
      </w:r>
      <w:r w:rsidR="00745093" w:rsidRPr="004737D6">
        <w:t xml:space="preserve"> an international consultant (</w:t>
      </w:r>
      <w:r w:rsidR="00914359">
        <w:t>Ms</w:t>
      </w:r>
      <w:r w:rsidR="00745093" w:rsidRPr="004737D6">
        <w:t>. Joyce Miller)</w:t>
      </w:r>
      <w:r w:rsidRPr="004737D6">
        <w:t>,</w:t>
      </w:r>
      <w:r w:rsidR="00745093" w:rsidRPr="004737D6">
        <w:t xml:space="preserve"> who also acted as the team leader</w:t>
      </w:r>
      <w:r w:rsidRPr="004737D6">
        <w:t>,</w:t>
      </w:r>
      <w:r w:rsidR="00745093" w:rsidRPr="004737D6">
        <w:t xml:space="preserve"> and a national consultant (</w:t>
      </w:r>
      <w:r w:rsidR="00914359">
        <w:t>M</w:t>
      </w:r>
      <w:r w:rsidR="00BB3D0E">
        <w:t>r</w:t>
      </w:r>
      <w:r w:rsidR="00745093" w:rsidRPr="004737D6">
        <w:t xml:space="preserve">. </w:t>
      </w:r>
      <w:r w:rsidR="0092690F" w:rsidRPr="004737D6">
        <w:t>Ü</w:t>
      </w:r>
      <w:r w:rsidR="00745093" w:rsidRPr="004737D6">
        <w:t xml:space="preserve">mit Ozlale). </w:t>
      </w:r>
    </w:p>
    <w:p w14:paraId="06EA0CB9" w14:textId="30D3B1FA" w:rsidR="00CD6D51" w:rsidRPr="004737D6" w:rsidRDefault="003100CB" w:rsidP="006816D8">
      <w:pPr>
        <w:pStyle w:val="Heading2"/>
      </w:pPr>
      <w:bookmarkStart w:id="26" w:name="_Toc522724521"/>
      <w:bookmarkEnd w:id="23"/>
      <w:r w:rsidRPr="004737D6">
        <w:t>O</w:t>
      </w:r>
      <w:r w:rsidR="003E673B" w:rsidRPr="004737D6">
        <w:t>bjectives</w:t>
      </w:r>
      <w:r w:rsidR="00512680" w:rsidRPr="004737D6">
        <w:t xml:space="preserve"> </w:t>
      </w:r>
      <w:r w:rsidRPr="004737D6">
        <w:t xml:space="preserve">and </w:t>
      </w:r>
      <w:r w:rsidR="001608E8" w:rsidRPr="004737D6">
        <w:t>S</w:t>
      </w:r>
      <w:r w:rsidRPr="004737D6">
        <w:t xml:space="preserve">cope </w:t>
      </w:r>
      <w:r w:rsidR="00512680" w:rsidRPr="004737D6">
        <w:t xml:space="preserve">of the </w:t>
      </w:r>
      <w:bookmarkEnd w:id="24"/>
      <w:r w:rsidR="001608E8" w:rsidRPr="004737D6">
        <w:t>T</w:t>
      </w:r>
      <w:r w:rsidR="003E673B" w:rsidRPr="004737D6">
        <w:t xml:space="preserve">erminal </w:t>
      </w:r>
      <w:r w:rsidR="001608E8" w:rsidRPr="004737D6">
        <w:t>E</w:t>
      </w:r>
      <w:r w:rsidR="003E673B" w:rsidRPr="004737D6">
        <w:t>valuation</w:t>
      </w:r>
      <w:bookmarkEnd w:id="26"/>
    </w:p>
    <w:p w14:paraId="7CFEF72F" w14:textId="3560D7C5" w:rsidR="003E673B" w:rsidRPr="004737D6" w:rsidRDefault="00E731B5" w:rsidP="00EE53E1">
      <w:pPr>
        <w:pStyle w:val="EONumberedParagraph"/>
      </w:pPr>
      <w:r w:rsidRPr="004737D6">
        <w:t>Guided by</w:t>
      </w:r>
      <w:r w:rsidR="001126D4">
        <w:t xml:space="preserve"> </w:t>
      </w:r>
      <w:r w:rsidRPr="004737D6">
        <w:t>Terms of Reference</w:t>
      </w:r>
      <w:r w:rsidR="001126D4">
        <w:t xml:space="preserve"> given by UNIDO</w:t>
      </w:r>
      <w:r w:rsidR="00F574C6">
        <w:t xml:space="preserve"> </w:t>
      </w:r>
      <w:r w:rsidRPr="004737D6">
        <w:t>(</w:t>
      </w:r>
      <w:r w:rsidR="008F29B9" w:rsidRPr="004737D6">
        <w:t>see</w:t>
      </w:r>
      <w:r w:rsidR="001126D4">
        <w:t xml:space="preserve"> </w:t>
      </w:r>
      <w:r w:rsidR="001126D4">
        <w:fldChar w:fldCharType="begin"/>
      </w:r>
      <w:r w:rsidR="001126D4">
        <w:instrText xml:space="preserve"> REF Annex1 \h </w:instrText>
      </w:r>
      <w:r w:rsidR="001126D4">
        <w:fldChar w:fldCharType="separate"/>
      </w:r>
      <w:r w:rsidR="00081E6C" w:rsidRPr="004737D6">
        <w:t xml:space="preserve">Annex </w:t>
      </w:r>
      <w:r w:rsidR="00081E6C">
        <w:rPr>
          <w:noProof/>
        </w:rPr>
        <w:t>1</w:t>
      </w:r>
      <w:r w:rsidR="001126D4">
        <w:fldChar w:fldCharType="end"/>
      </w:r>
      <w:r w:rsidR="002A17D0" w:rsidRPr="004737D6">
        <w:t>)</w:t>
      </w:r>
      <w:r w:rsidRPr="004737D6">
        <w:t>, t</w:t>
      </w:r>
      <w:r w:rsidR="003100CB" w:rsidRPr="004737D6">
        <w:t xml:space="preserve">his evaluation had </w:t>
      </w:r>
      <w:r w:rsidR="001126D4">
        <w:t>3</w:t>
      </w:r>
      <w:r w:rsidR="003100CB" w:rsidRPr="004737D6">
        <w:t xml:space="preserve"> objectives</w:t>
      </w:r>
      <w:r w:rsidR="000669BE" w:rsidRPr="004737D6">
        <w:t>:</w:t>
      </w:r>
    </w:p>
    <w:p w14:paraId="766D227C" w14:textId="6C8B97AD" w:rsidR="00925312" w:rsidRPr="009C2D00" w:rsidRDefault="00925312" w:rsidP="009C2D00">
      <w:pPr>
        <w:pStyle w:val="ListParagraph"/>
      </w:pPr>
      <w:r w:rsidRPr="009C2D00">
        <w:t xml:space="preserve">Assess project performance in terms of relevance, effectiveness, efficiency, sustainability of benefits, and progress to impact </w:t>
      </w:r>
    </w:p>
    <w:p w14:paraId="670B363C" w14:textId="25464624" w:rsidR="00925312" w:rsidRPr="004737D6" w:rsidRDefault="00925312" w:rsidP="009C2D00">
      <w:pPr>
        <w:pStyle w:val="ListParagraph"/>
      </w:pPr>
      <w:r w:rsidRPr="004737D6">
        <w:t xml:space="preserve">Identify key learning to feed into the design </w:t>
      </w:r>
      <w:r w:rsidRPr="004737D6">
        <w:rPr>
          <w:szCs w:val="22"/>
        </w:rPr>
        <w:t xml:space="preserve">and implementation of forthcoming projects </w:t>
      </w:r>
    </w:p>
    <w:p w14:paraId="5BADEC49" w14:textId="722C40E7" w:rsidR="00925312" w:rsidRPr="004737D6" w:rsidRDefault="00925312" w:rsidP="009C2D00">
      <w:pPr>
        <w:pStyle w:val="ListParagraph"/>
      </w:pPr>
      <w:r w:rsidRPr="004737D6">
        <w:t xml:space="preserve">Develop findings, lessons, and recommendations that </w:t>
      </w:r>
      <w:r w:rsidR="0061312E">
        <w:t>could</w:t>
      </w:r>
      <w:r w:rsidRPr="004737D6">
        <w:t xml:space="preserve"> be used to enhance the design of new projects and implementation of ongoing projects of UNIDO</w:t>
      </w:r>
    </w:p>
    <w:p w14:paraId="5AC97DC0" w14:textId="5559B55C" w:rsidR="003100CB" w:rsidRPr="00520110" w:rsidRDefault="00541D2B" w:rsidP="00EE53E1">
      <w:pPr>
        <w:pStyle w:val="EONumberedParagraph"/>
      </w:pPr>
      <w:r>
        <w:t>This TE</w:t>
      </w:r>
      <w:r w:rsidR="003100CB" w:rsidRPr="004737D6">
        <w:t xml:space="preserve"> cover</w:t>
      </w:r>
      <w:r>
        <w:t>s</w:t>
      </w:r>
      <w:r w:rsidR="003100CB" w:rsidRPr="004737D6">
        <w:t xml:space="preserve"> the project’s </w:t>
      </w:r>
      <w:r w:rsidR="00464CA4" w:rsidRPr="004737D6">
        <w:t xml:space="preserve">duration </w:t>
      </w:r>
      <w:r w:rsidR="003100CB" w:rsidRPr="004737D6">
        <w:t xml:space="preserve">from its start on 21 October 2013 </w:t>
      </w:r>
      <w:r w:rsidR="00464CA4" w:rsidRPr="004737D6">
        <w:t>until</w:t>
      </w:r>
      <w:r w:rsidR="003100CB" w:rsidRPr="004737D6">
        <w:t xml:space="preserve"> 31 December 2017</w:t>
      </w:r>
      <w:r w:rsidR="00464CA4" w:rsidRPr="004737D6">
        <w:t xml:space="preserve">, which included a </w:t>
      </w:r>
      <w:r w:rsidR="006776AE">
        <w:t>16 -month</w:t>
      </w:r>
      <w:r w:rsidR="00464CA4" w:rsidRPr="004737D6">
        <w:t xml:space="preserve"> </w:t>
      </w:r>
      <w:r w:rsidR="006776AE">
        <w:t>“</w:t>
      </w:r>
      <w:r w:rsidR="00464CA4" w:rsidRPr="00520110">
        <w:t>no-cost</w:t>
      </w:r>
      <w:r w:rsidR="006776AE">
        <w:t>”</w:t>
      </w:r>
      <w:r w:rsidR="00464CA4" w:rsidRPr="00520110">
        <w:t xml:space="preserve"> extension.</w:t>
      </w:r>
    </w:p>
    <w:p w14:paraId="56D50A3A" w14:textId="5215F59D" w:rsidR="003E673B" w:rsidRPr="004737D6" w:rsidRDefault="00714220" w:rsidP="00EE53E1">
      <w:pPr>
        <w:pStyle w:val="EONumberedParagraph"/>
      </w:pPr>
      <w:r w:rsidRPr="004737D6">
        <w:t>In terms of scope</w:t>
      </w:r>
      <w:r w:rsidR="00ED3B41" w:rsidRPr="004737D6">
        <w:t>, th</w:t>
      </w:r>
      <w:r w:rsidR="00EA1593" w:rsidRPr="004737D6">
        <w:t>e</w:t>
      </w:r>
      <w:r w:rsidR="00ED3B41" w:rsidRPr="004737D6">
        <w:t xml:space="preserve"> </w:t>
      </w:r>
      <w:r w:rsidR="00541D2B">
        <w:t>TE</w:t>
      </w:r>
      <w:r w:rsidR="00ED3B41" w:rsidRPr="004737D6">
        <w:t xml:space="preserve"> assessed the extent to which the project achieved its main purpose </w:t>
      </w:r>
      <w:r w:rsidR="00541D2B">
        <w:t>(</w:t>
      </w:r>
      <w:r w:rsidR="00ED3B41" w:rsidRPr="004737D6">
        <w:t xml:space="preserve">to promote clean energy technology innovation </w:t>
      </w:r>
      <w:r w:rsidR="00541D2B">
        <w:t>&amp;</w:t>
      </w:r>
      <w:r w:rsidR="00ED3B41" w:rsidRPr="004737D6">
        <w:t xml:space="preserve"> entrepreneurship </w:t>
      </w:r>
      <w:r w:rsidR="00541D2B">
        <w:t>amongst</w:t>
      </w:r>
      <w:r w:rsidR="00ED3B41" w:rsidRPr="004737D6">
        <w:t xml:space="preserve"> Turkish SMEs</w:t>
      </w:r>
      <w:r w:rsidR="00541D2B">
        <w:t>)</w:t>
      </w:r>
      <w:r w:rsidR="00DC5CD4" w:rsidRPr="004737D6">
        <w:t xml:space="preserve">. In this light, the evaluation considered </w:t>
      </w:r>
      <w:r w:rsidR="00ED3B41" w:rsidRPr="004737D6">
        <w:t xml:space="preserve">the extent to which the Clean Energy Technology Innovation Competition and Entrepreneurship Accelerator Programme </w:t>
      </w:r>
      <w:r w:rsidR="00541D2B">
        <w:t xml:space="preserve">(hereafter, Competition-Accelerator) was a </w:t>
      </w:r>
      <w:r w:rsidR="00ED3B41" w:rsidRPr="004737D6">
        <w:t xml:space="preserve">suitable instrument for </w:t>
      </w:r>
      <w:r w:rsidR="002A17D0" w:rsidRPr="004737D6">
        <w:t xml:space="preserve">achieving </w:t>
      </w:r>
      <w:r w:rsidR="00006F0B" w:rsidRPr="004737D6">
        <w:t>this aim.</w:t>
      </w:r>
    </w:p>
    <w:p w14:paraId="7447F26D" w14:textId="4336CCC7" w:rsidR="0076007B" w:rsidRPr="004737D6" w:rsidRDefault="0076007B" w:rsidP="00EE53E1">
      <w:pPr>
        <w:pStyle w:val="EONumberedParagraph"/>
      </w:pPr>
      <w:r w:rsidRPr="004737D6">
        <w:t xml:space="preserve">The evaluation also assessed the likelihood of sustainability of </w:t>
      </w:r>
      <w:r w:rsidR="00DC5CD4" w:rsidRPr="004737D6">
        <w:t xml:space="preserve">project </w:t>
      </w:r>
      <w:r w:rsidRPr="004737D6">
        <w:t xml:space="preserve">results </w:t>
      </w:r>
      <w:r w:rsidR="002A17D0" w:rsidRPr="004737D6">
        <w:t>following</w:t>
      </w:r>
      <w:r w:rsidRPr="004737D6">
        <w:t xml:space="preserve"> project</w:t>
      </w:r>
      <w:r w:rsidR="00DC5CD4" w:rsidRPr="004737D6">
        <w:t>’s</w:t>
      </w:r>
      <w:r w:rsidRPr="004737D6">
        <w:t xml:space="preserve"> </w:t>
      </w:r>
      <w:r w:rsidR="00DC5CD4" w:rsidRPr="004737D6">
        <w:t>completion. This</w:t>
      </w:r>
      <w:r w:rsidRPr="004737D6">
        <w:t xml:space="preserve"> involved looking into the extent to which</w:t>
      </w:r>
      <w:r w:rsidR="001E23B9">
        <w:t xml:space="preserve"> the project</w:t>
      </w:r>
      <w:r w:rsidR="00A64622" w:rsidRPr="004737D6">
        <w:t>: i)</w:t>
      </w:r>
      <w:r w:rsidRPr="004737D6">
        <w:t xml:space="preserve"> </w:t>
      </w:r>
      <w:r w:rsidR="00C36409" w:rsidRPr="004737D6">
        <w:t>helped put in place</w:t>
      </w:r>
      <w:r w:rsidR="00110965" w:rsidRPr="004737D6">
        <w:t xml:space="preserve"> conditions</w:t>
      </w:r>
      <w:r w:rsidR="00A64622" w:rsidRPr="004737D6">
        <w:t xml:space="preserve"> likely to address drivers and overcome barriers to promoting clean energy technology innovation </w:t>
      </w:r>
      <w:r w:rsidR="001E23B9">
        <w:t xml:space="preserve">&amp; </w:t>
      </w:r>
      <w:r w:rsidR="00A64622" w:rsidRPr="004737D6">
        <w:t>entrepreneurship in Turkey; ii)</w:t>
      </w:r>
      <w:r w:rsidR="00DE0C02" w:rsidRPr="004737D6">
        <w:t xml:space="preserve"> used a coordinating approach to catalyse a more vi</w:t>
      </w:r>
      <w:r w:rsidR="001E23B9">
        <w:t>go</w:t>
      </w:r>
      <w:r w:rsidR="00DE0C02" w:rsidRPr="004737D6">
        <w:t xml:space="preserve">rous implementation of ongoing direct support programmes </w:t>
      </w:r>
      <w:r w:rsidR="001E23B9">
        <w:t>and</w:t>
      </w:r>
      <w:r w:rsidR="00DE0C02" w:rsidRPr="004737D6">
        <w:t xml:space="preserve"> optimize</w:t>
      </w:r>
      <w:r w:rsidR="001E23B9">
        <w:t>/</w:t>
      </w:r>
      <w:r w:rsidR="00DE0C02" w:rsidRPr="004737D6">
        <w:t xml:space="preserve">expand their support; </w:t>
      </w:r>
      <w:r w:rsidR="002A17D0" w:rsidRPr="004737D6">
        <w:t xml:space="preserve">iii) </w:t>
      </w:r>
      <w:r w:rsidR="001E23B9">
        <w:t>yielded</w:t>
      </w:r>
      <w:r w:rsidR="00DE0C02" w:rsidRPr="004737D6">
        <w:t xml:space="preserve"> direct outcomes </w:t>
      </w:r>
      <w:r w:rsidR="001E23B9">
        <w:t xml:space="preserve">that </w:t>
      </w:r>
      <w:r w:rsidR="00DE0C02" w:rsidRPr="004737D6">
        <w:t xml:space="preserve">are already being utilized, or could be expected to be used in the near future, to stimulate </w:t>
      </w:r>
      <w:r w:rsidR="001E23B9">
        <w:t xml:space="preserve">and </w:t>
      </w:r>
      <w:r w:rsidR="00DE0C02" w:rsidRPr="004737D6">
        <w:t xml:space="preserve">support </w:t>
      </w:r>
      <w:r w:rsidR="001E23B9">
        <w:t>c</w:t>
      </w:r>
      <w:r w:rsidR="00DE0C02" w:rsidRPr="004737D6">
        <w:t>leantech startups within a policy framework that fosters a vibrant supportive local innovation ecosystem.</w:t>
      </w:r>
    </w:p>
    <w:p w14:paraId="06EA0CBB" w14:textId="3646529C" w:rsidR="00CD6D51" w:rsidRPr="004737D6" w:rsidRDefault="003E673B" w:rsidP="006816D8">
      <w:pPr>
        <w:pStyle w:val="Heading2"/>
      </w:pPr>
      <w:bookmarkStart w:id="27" w:name="_Toc410723258"/>
      <w:bookmarkStart w:id="28" w:name="_Toc410723289"/>
      <w:bookmarkStart w:id="29" w:name="_Toc410723330"/>
      <w:bookmarkStart w:id="30" w:name="_Toc522724522"/>
      <w:bookmarkEnd w:id="27"/>
      <w:bookmarkEnd w:id="28"/>
      <w:bookmarkEnd w:id="29"/>
      <w:r w:rsidRPr="004737D6">
        <w:t xml:space="preserve">Evaluation </w:t>
      </w:r>
      <w:r w:rsidR="001608E8" w:rsidRPr="004737D6">
        <w:t>M</w:t>
      </w:r>
      <w:r w:rsidRPr="004737D6">
        <w:t>ethodology</w:t>
      </w:r>
      <w:bookmarkEnd w:id="30"/>
    </w:p>
    <w:p w14:paraId="68583557" w14:textId="33004080" w:rsidR="00931F53" w:rsidRDefault="00E731B5" w:rsidP="00EE53E1">
      <w:pPr>
        <w:pStyle w:val="EONumberedParagraph"/>
      </w:pPr>
      <w:bookmarkStart w:id="31" w:name="_Hlk506953832"/>
      <w:bookmarkStart w:id="32" w:name="_Toc426633269"/>
      <w:r w:rsidRPr="004737D6">
        <w:t xml:space="preserve">The </w:t>
      </w:r>
      <w:r w:rsidR="001E23B9">
        <w:t>TE</w:t>
      </w:r>
      <w:r w:rsidRPr="004737D6">
        <w:t xml:space="preserve"> was carried</w:t>
      </w:r>
      <w:r w:rsidR="0018155F" w:rsidRPr="004737D6">
        <w:t xml:space="preserve"> out by an independent team in accordance with </w:t>
      </w:r>
      <w:r w:rsidR="001E23B9">
        <w:t>the required guidance</w:t>
      </w:r>
      <w:r w:rsidR="001E23B9">
        <w:rPr>
          <w:rStyle w:val="FootnoteReference"/>
        </w:rPr>
        <w:footnoteReference w:id="3"/>
      </w:r>
      <w:r w:rsidR="00931F53">
        <w:t xml:space="preserve"> following </w:t>
      </w:r>
      <w:r w:rsidR="00931F53" w:rsidRPr="004737D6">
        <w:t>criteria elaborated in the evaluation’s ToR</w:t>
      </w:r>
      <w:r w:rsidR="00931F53">
        <w:t xml:space="preserve">, which were </w:t>
      </w:r>
      <w:r w:rsidR="00931F53" w:rsidRPr="004737D6">
        <w:t xml:space="preserve">rated using </w:t>
      </w:r>
      <w:r w:rsidR="00931F53">
        <w:t>UNIDO’s</w:t>
      </w:r>
      <w:r w:rsidR="00931F53" w:rsidRPr="004737D6">
        <w:t xml:space="preserve"> 6-point scale</w:t>
      </w:r>
      <w:r w:rsidR="00931F53">
        <w:t>,</w:t>
      </w:r>
      <w:r w:rsidR="00931F53" w:rsidRPr="004737D6">
        <w:t xml:space="preserve"> with justifications elaborated through the Report’s main body</w:t>
      </w:r>
      <w:r w:rsidR="00931F53">
        <w:t xml:space="preserve"> and findings</w:t>
      </w:r>
      <w:r w:rsidR="00931F53" w:rsidRPr="004737D6">
        <w:t xml:space="preserve">. </w:t>
      </w:r>
    </w:p>
    <w:p w14:paraId="24C92CB7" w14:textId="27CA703D" w:rsidR="00E731B5" w:rsidRPr="004737D6" w:rsidRDefault="00931F53" w:rsidP="00EE53E1">
      <w:pPr>
        <w:pStyle w:val="EONumberedParagraph"/>
      </w:pPr>
      <w:r>
        <w:lastRenderedPageBreak/>
        <w:t>The evaluation</w:t>
      </w:r>
      <w:r w:rsidR="001E23B9">
        <w:t xml:space="preserve"> </w:t>
      </w:r>
      <w:r>
        <w:t>used</w:t>
      </w:r>
      <w:r w:rsidR="001E23B9" w:rsidRPr="004737D6">
        <w:t xml:space="preserve"> a participatory approach where key stakeholders were kept informed and consulted throughout the process. T</w:t>
      </w:r>
      <w:r w:rsidR="001E23B9" w:rsidRPr="004737D6">
        <w:rPr>
          <w:w w:val="105"/>
        </w:rPr>
        <w:t xml:space="preserve">he evaluation team liaised with </w:t>
      </w:r>
      <w:r w:rsidR="00EE5298" w:rsidRPr="00BA7AD9">
        <w:rPr>
          <w:rFonts w:asciiTheme="minorHAnsi" w:hAnsiTheme="minorHAnsi" w:cs="Arial"/>
        </w:rPr>
        <w:t>UNIDO</w:t>
      </w:r>
      <w:r w:rsidR="00EE5298">
        <w:rPr>
          <w:rFonts w:asciiTheme="minorHAnsi" w:hAnsiTheme="minorHAnsi" w:cs="Arial"/>
        </w:rPr>
        <w:t>’s</w:t>
      </w:r>
      <w:r w:rsidR="00EE5298" w:rsidRPr="00BA7AD9">
        <w:rPr>
          <w:rFonts w:asciiTheme="minorHAnsi" w:hAnsiTheme="minorHAnsi" w:cs="Arial"/>
        </w:rPr>
        <w:t xml:space="preserve"> Independent Evaluation Division (ODG/EVQ/IEV</w:t>
      </w:r>
      <w:r w:rsidR="00EE5298">
        <w:rPr>
          <w:rFonts w:asciiTheme="minorHAnsi" w:hAnsiTheme="minorHAnsi" w:cs="Arial"/>
        </w:rPr>
        <w:t xml:space="preserve">) </w:t>
      </w:r>
      <w:r w:rsidR="00EE5298">
        <w:rPr>
          <w:w w:val="105"/>
        </w:rPr>
        <w:t xml:space="preserve">on </w:t>
      </w:r>
      <w:r w:rsidR="001E23B9" w:rsidRPr="004737D6">
        <w:rPr>
          <w:w w:val="105"/>
        </w:rPr>
        <w:t xml:space="preserve">methodological issues and the </w:t>
      </w:r>
      <w:r w:rsidR="00EE5298">
        <w:rPr>
          <w:w w:val="105"/>
        </w:rPr>
        <w:t xml:space="preserve">evaluation’s </w:t>
      </w:r>
      <w:r w:rsidR="001E23B9" w:rsidRPr="004737D6">
        <w:rPr>
          <w:w w:val="105"/>
        </w:rPr>
        <w:t>conduc</w:t>
      </w:r>
      <w:r w:rsidR="00EE5298">
        <w:rPr>
          <w:w w:val="105"/>
        </w:rPr>
        <w:t>t</w:t>
      </w:r>
      <w:r w:rsidR="001E23B9" w:rsidRPr="004737D6">
        <w:rPr>
          <w:w w:val="105"/>
        </w:rPr>
        <w:t>.</w:t>
      </w:r>
    </w:p>
    <w:bookmarkEnd w:id="31"/>
    <w:p w14:paraId="7A4C3397" w14:textId="05E0B5F2" w:rsidR="00F927A2" w:rsidRPr="004737D6" w:rsidRDefault="00931F53" w:rsidP="00EE53E1">
      <w:pPr>
        <w:pStyle w:val="EONumberedParagraph"/>
      </w:pPr>
      <w:r>
        <w:t>To</w:t>
      </w:r>
      <w:r w:rsidR="00B47D91" w:rsidRPr="004737D6">
        <w:t xml:space="preserve"> assure a robust approach</w:t>
      </w:r>
      <w:r>
        <w:t xml:space="preserve">, </w:t>
      </w:r>
      <w:r w:rsidR="00B47D91" w:rsidRPr="004737D6">
        <w:t xml:space="preserve">an </w:t>
      </w:r>
      <w:r w:rsidR="00B544E3" w:rsidRPr="004737D6">
        <w:t>e</w:t>
      </w:r>
      <w:r w:rsidR="00B47D91" w:rsidRPr="004737D6">
        <w:t xml:space="preserve">valuation </w:t>
      </w:r>
      <w:r w:rsidR="00B544E3" w:rsidRPr="004737D6">
        <w:t>framework</w:t>
      </w:r>
      <w:r w:rsidR="00B47D91" w:rsidRPr="004737D6">
        <w:t xml:space="preserve"> </w:t>
      </w:r>
      <w:r>
        <w:t>was developed</w:t>
      </w:r>
      <w:r w:rsidR="00B47D91" w:rsidRPr="004737D6">
        <w:t>, together with envisaged sources of data</w:t>
      </w:r>
      <w:r w:rsidR="00B544E3" w:rsidRPr="004737D6">
        <w:t xml:space="preserve"> that could be expected</w:t>
      </w:r>
      <w:r w:rsidR="00B47D91" w:rsidRPr="004737D6">
        <w:t xml:space="preserve"> to </w:t>
      </w:r>
      <w:r w:rsidR="00B544E3" w:rsidRPr="004737D6">
        <w:t xml:space="preserve">yield </w:t>
      </w:r>
      <w:r w:rsidR="00B47D91" w:rsidRPr="004737D6">
        <w:t>evidence of achieved results</w:t>
      </w:r>
      <w:r w:rsidR="00B544E3" w:rsidRPr="004737D6">
        <w:t xml:space="preserve"> and </w:t>
      </w:r>
      <w:r w:rsidR="00B47D91" w:rsidRPr="004737D6">
        <w:t>impacts</w:t>
      </w:r>
      <w:r>
        <w:t>. T</w:t>
      </w:r>
      <w:r w:rsidR="00B47D91" w:rsidRPr="004737D6">
        <w:t xml:space="preserve">he </w:t>
      </w:r>
      <w:r>
        <w:t>p</w:t>
      </w:r>
      <w:r w:rsidR="00B47D91" w:rsidRPr="004737D6">
        <w:t>roject’s Theory of Change</w:t>
      </w:r>
      <w:r>
        <w:t xml:space="preserve"> was reconstructed and</w:t>
      </w:r>
      <w:r w:rsidR="00275191">
        <w:t xml:space="preserve"> improved with feedback from the Evaluation Office and the Project Manager</w:t>
      </w:r>
      <w:r w:rsidR="00B544E3" w:rsidRPr="004737D6">
        <w:t>.</w:t>
      </w:r>
      <w:r>
        <w:t xml:space="preserve"> </w:t>
      </w:r>
      <w:r w:rsidR="00F927A2" w:rsidRPr="004737D6">
        <w:t xml:space="preserve">A qualitative </w:t>
      </w:r>
      <w:r>
        <w:t>&amp;</w:t>
      </w:r>
      <w:r w:rsidR="00F927A2" w:rsidRPr="004737D6">
        <w:t xml:space="preserve"> quantitative approach was </w:t>
      </w:r>
      <w:r w:rsidR="008F29B9" w:rsidRPr="004737D6">
        <w:t>used</w:t>
      </w:r>
      <w:r w:rsidR="00F927A2" w:rsidRPr="004737D6">
        <w:t xml:space="preserve"> </w:t>
      </w:r>
      <w:r w:rsidR="00BB3D0E">
        <w:t>in gathering data,</w:t>
      </w:r>
      <w:r w:rsidR="00F927A2" w:rsidRPr="004737D6">
        <w:t xml:space="preserve"> with the aim of developing insights into fundamental strengths and shortfalls as a basis for crystallizing the findings and extracting relevant lessons for </w:t>
      </w:r>
      <w:r w:rsidR="00262FCF" w:rsidRPr="004737D6">
        <w:t>organisation</w:t>
      </w:r>
      <w:r w:rsidR="00F927A2" w:rsidRPr="004737D6">
        <w:t xml:space="preserve">al learning </w:t>
      </w:r>
      <w:r>
        <w:t>&amp;</w:t>
      </w:r>
      <w:r w:rsidR="00F927A2" w:rsidRPr="004737D6">
        <w:t xml:space="preserve"> operational improvement. </w:t>
      </w:r>
      <w:r w:rsidR="00D2249E">
        <w:t>D</w:t>
      </w:r>
      <w:r w:rsidR="00F927A2" w:rsidRPr="004737D6">
        <w:t xml:space="preserve">ata was collected </w:t>
      </w:r>
      <w:r w:rsidR="00D2249E">
        <w:t>using</w:t>
      </w:r>
      <w:r w:rsidR="00F927A2" w:rsidRPr="004737D6">
        <w:t xml:space="preserve"> multiple means:</w:t>
      </w:r>
    </w:p>
    <w:p w14:paraId="31209AF5" w14:textId="359A9C68" w:rsidR="008F29B9" w:rsidRPr="004737D6" w:rsidRDefault="009E5AE4" w:rsidP="002B584E">
      <w:pPr>
        <w:pStyle w:val="EOListBUllets"/>
      </w:pPr>
      <w:r w:rsidRPr="004737D6">
        <w:rPr>
          <w:u w:val="single"/>
        </w:rPr>
        <w:t>Desk</w:t>
      </w:r>
      <w:r w:rsidR="00190C1A" w:rsidRPr="004737D6">
        <w:rPr>
          <w:u w:val="single"/>
        </w:rPr>
        <w:t xml:space="preserve"> study and literature</w:t>
      </w:r>
      <w:r w:rsidRPr="004737D6">
        <w:rPr>
          <w:u w:val="single"/>
        </w:rPr>
        <w:t xml:space="preserve"> review</w:t>
      </w:r>
      <w:r w:rsidRPr="004737D6">
        <w:t xml:space="preserve">: of key </w:t>
      </w:r>
      <w:r w:rsidR="009C2D00">
        <w:t>p</w:t>
      </w:r>
      <w:r w:rsidR="00FD0557">
        <w:t xml:space="preserve">roject </w:t>
      </w:r>
      <w:r w:rsidR="009C2D00">
        <w:t>d</w:t>
      </w:r>
      <w:r w:rsidR="00FD0557">
        <w:t>ocument</w:t>
      </w:r>
      <w:r w:rsidRPr="004737D6">
        <w:t xml:space="preserve">ation, </w:t>
      </w:r>
      <w:r w:rsidR="00C44BD4" w:rsidRPr="004737D6">
        <w:t xml:space="preserve">including the initial </w:t>
      </w:r>
      <w:r w:rsidR="009C2D00">
        <w:t xml:space="preserve">approval </w:t>
      </w:r>
      <w:r w:rsidR="00C44BD4" w:rsidRPr="004737D6">
        <w:t xml:space="preserve">request, </w:t>
      </w:r>
      <w:r w:rsidR="00190C1A" w:rsidRPr="004737D6">
        <w:t xml:space="preserve">annual work plans, </w:t>
      </w:r>
      <w:r w:rsidR="00C44BD4" w:rsidRPr="004737D6">
        <w:t>monitoring reports</w:t>
      </w:r>
      <w:r w:rsidR="00196088" w:rsidRPr="004737D6">
        <w:t xml:space="preserve">, Project Steering Committee </w:t>
      </w:r>
      <w:r w:rsidR="009C2D00">
        <w:t xml:space="preserve">(PSC) </w:t>
      </w:r>
      <w:r w:rsidR="00196088" w:rsidRPr="004737D6">
        <w:t>minutes, annual Project Implementation Reports (PIRs), training documents, dissemination materials, relevant correspondence,</w:t>
      </w:r>
      <w:r w:rsidR="00C44BD4" w:rsidRPr="004737D6">
        <w:t xml:space="preserve"> p</w:t>
      </w:r>
      <w:r w:rsidRPr="004737D6">
        <w:t>roject website</w:t>
      </w:r>
      <w:r w:rsidR="00190C1A" w:rsidRPr="004737D6">
        <w:t>, other thematic resource materials</w:t>
      </w:r>
      <w:r w:rsidR="00196088" w:rsidRPr="004737D6">
        <w:t xml:space="preserve">. See </w:t>
      </w:r>
      <w:r w:rsidR="008F29B9" w:rsidRPr="004737D6">
        <w:fldChar w:fldCharType="begin"/>
      </w:r>
      <w:r w:rsidR="008F29B9" w:rsidRPr="004737D6">
        <w:instrText xml:space="preserve"> REF Annex2 \h </w:instrText>
      </w:r>
      <w:r w:rsidR="00591CE0" w:rsidRPr="004737D6">
        <w:instrText xml:space="preserve"> \* MERGEFORMAT </w:instrText>
      </w:r>
      <w:r w:rsidR="008F29B9" w:rsidRPr="004737D6">
        <w:fldChar w:fldCharType="separate"/>
      </w:r>
      <w:r w:rsidR="00081E6C" w:rsidRPr="004737D6">
        <w:t>Annex 2</w:t>
      </w:r>
      <w:r w:rsidR="008F29B9" w:rsidRPr="004737D6">
        <w:fldChar w:fldCharType="end"/>
      </w:r>
      <w:r w:rsidR="00591CE0" w:rsidRPr="004737D6">
        <w:t>.</w:t>
      </w:r>
    </w:p>
    <w:p w14:paraId="7F35A1FC" w14:textId="403771ED" w:rsidR="00591CE0" w:rsidRPr="004737D6" w:rsidRDefault="00D2249E" w:rsidP="002B584E">
      <w:pPr>
        <w:pStyle w:val="EOListBUllets"/>
      </w:pPr>
      <w:r>
        <w:rPr>
          <w:u w:val="single"/>
        </w:rPr>
        <w:t>Field</w:t>
      </w:r>
      <w:r w:rsidR="009E5AE4" w:rsidRPr="004737D6">
        <w:rPr>
          <w:u w:val="single"/>
        </w:rPr>
        <w:t xml:space="preserve"> visit</w:t>
      </w:r>
      <w:r w:rsidR="009E5AE4" w:rsidRPr="004737D6">
        <w:t xml:space="preserve">: </w:t>
      </w:r>
      <w:r>
        <w:t xml:space="preserve">to Ankara &amp; Istanbul, </w:t>
      </w:r>
      <w:r w:rsidR="009E5AE4" w:rsidRPr="004737D6">
        <w:t xml:space="preserve">which allowed for </w:t>
      </w:r>
      <w:r w:rsidR="009E5AE4" w:rsidRPr="004737D6">
        <w:rPr>
          <w:rFonts w:cstheme="minorHAnsi"/>
        </w:rPr>
        <w:t>direct observations</w:t>
      </w:r>
      <w:r w:rsidR="009E5AE4" w:rsidRPr="004737D6">
        <w:t xml:space="preserve"> and meetings with</w:t>
      </w:r>
      <w:r w:rsidR="00591CE0" w:rsidRPr="004737D6">
        <w:t xml:space="preserve"> the</w:t>
      </w:r>
      <w:r w:rsidR="009E5AE4" w:rsidRPr="004737D6">
        <w:t xml:space="preserve"> </w:t>
      </w:r>
      <w:r w:rsidR="00591CE0" w:rsidRPr="004737D6">
        <w:t xml:space="preserve">PMU, </w:t>
      </w:r>
      <w:r w:rsidR="009E5AE4" w:rsidRPr="004737D6">
        <w:t xml:space="preserve">local </w:t>
      </w:r>
      <w:r w:rsidR="00591CE0" w:rsidRPr="004737D6">
        <w:t xml:space="preserve">host, </w:t>
      </w:r>
      <w:r w:rsidR="009C2D00">
        <w:t xml:space="preserve">PSC </w:t>
      </w:r>
      <w:r w:rsidR="00190C1A" w:rsidRPr="004737D6">
        <w:t>members</w:t>
      </w:r>
      <w:r w:rsidR="00931F53">
        <w:t>, and other actors</w:t>
      </w:r>
      <w:r w:rsidR="00BB3D0E">
        <w:t xml:space="preserve"> (</w:t>
      </w:r>
      <w:r w:rsidRPr="004737D6">
        <w:t>mentors, assistant trainers, judges, entities support</w:t>
      </w:r>
      <w:r>
        <w:t>ing</w:t>
      </w:r>
      <w:r w:rsidRPr="004737D6">
        <w:t xml:space="preserve"> startups</w:t>
      </w:r>
      <w:r w:rsidR="00BB3D0E">
        <w:t xml:space="preserve"> &amp; teams</w:t>
      </w:r>
      <w:r w:rsidRPr="004737D6">
        <w:t xml:space="preserve"> involved in and directly benefitted from the project’s </w:t>
      </w:r>
      <w:r>
        <w:t>support).</w:t>
      </w:r>
    </w:p>
    <w:p w14:paraId="56F89914" w14:textId="1BC6A302" w:rsidR="00591CE0" w:rsidRPr="00093F82" w:rsidRDefault="0013782B" w:rsidP="002B584E">
      <w:pPr>
        <w:pStyle w:val="EOListBUllets"/>
      </w:pPr>
      <w:r w:rsidRPr="00093F82">
        <w:rPr>
          <w:u w:val="single"/>
        </w:rPr>
        <w:t>Remote</w:t>
      </w:r>
      <w:r w:rsidR="00591CE0" w:rsidRPr="00093F82">
        <w:rPr>
          <w:u w:val="single"/>
        </w:rPr>
        <w:t xml:space="preserve"> Interviews</w:t>
      </w:r>
      <w:r w:rsidR="00591CE0" w:rsidRPr="00093F82">
        <w:t xml:space="preserve">: were carried out with UNIDO staff in Vienna headquarters, </w:t>
      </w:r>
      <w:r w:rsidR="00AE2C03" w:rsidRPr="00093F82">
        <w:t>the</w:t>
      </w:r>
      <w:r w:rsidR="00591CE0" w:rsidRPr="00093F82">
        <w:t xml:space="preserve"> donor</w:t>
      </w:r>
      <w:r w:rsidR="00AE2C03" w:rsidRPr="00093F82">
        <w:t xml:space="preserve"> in Washington, international consultants involved in the project, as well as experts </w:t>
      </w:r>
      <w:r w:rsidR="00E179C6" w:rsidRPr="00093F82">
        <w:t xml:space="preserve">tapped to </w:t>
      </w:r>
      <w:r w:rsidR="00AE2C03" w:rsidRPr="00093F82">
        <w:t>provide</w:t>
      </w:r>
      <w:r w:rsidR="00E179C6" w:rsidRPr="00093F82">
        <w:t xml:space="preserve"> </w:t>
      </w:r>
      <w:r w:rsidR="00AE2C03" w:rsidRPr="00093F82">
        <w:t xml:space="preserve">an external </w:t>
      </w:r>
      <w:r w:rsidR="009C2D00">
        <w:t xml:space="preserve">general </w:t>
      </w:r>
      <w:r w:rsidR="00AE2C03" w:rsidRPr="00093F82">
        <w:t xml:space="preserve">view of </w:t>
      </w:r>
      <w:r w:rsidR="009C2D00">
        <w:t xml:space="preserve">cleantech </w:t>
      </w:r>
      <w:r w:rsidR="00AE2C03" w:rsidRPr="00093F82">
        <w:t>innovation acceleration and venture capital.</w:t>
      </w:r>
    </w:p>
    <w:p w14:paraId="3F050E9B" w14:textId="4250F4D8" w:rsidR="0013782B" w:rsidRPr="004737D6" w:rsidRDefault="00AE2C03" w:rsidP="002B584E">
      <w:pPr>
        <w:pStyle w:val="EOListBUllets"/>
      </w:pPr>
      <w:r w:rsidRPr="004737D6">
        <w:rPr>
          <w:u w:val="single"/>
        </w:rPr>
        <w:t>Online survey with ratings and explanatory justification</w:t>
      </w:r>
      <w:r w:rsidRPr="004737D6">
        <w:t xml:space="preserve">: sent to 32 key actors </w:t>
      </w:r>
      <w:r w:rsidR="0013782B" w:rsidRPr="004737D6">
        <w:t>identified by the PMU</w:t>
      </w:r>
      <w:r w:rsidR="009C2D00">
        <w:t>.</w:t>
      </w:r>
      <w:r w:rsidR="00093F82">
        <w:t xml:space="preserve"> </w:t>
      </w:r>
      <w:r w:rsidR="009C2D00">
        <w:t>With</w:t>
      </w:r>
      <w:r w:rsidR="00093F82">
        <w:t xml:space="preserve"> </w:t>
      </w:r>
      <w:r w:rsidR="00D2249E">
        <w:t>an almost</w:t>
      </w:r>
      <w:r w:rsidR="00093F82">
        <w:t xml:space="preserve"> </w:t>
      </w:r>
      <w:r w:rsidR="00D2249E">
        <w:t>8</w:t>
      </w:r>
      <w:r w:rsidR="00093F82">
        <w:t>0% response rate</w:t>
      </w:r>
      <w:r w:rsidR="009C2D00">
        <w:t>, this survey y</w:t>
      </w:r>
      <w:r w:rsidR="00093F82">
        <w:t xml:space="preserve">ielded valuable knowledge </w:t>
      </w:r>
      <w:r w:rsidR="00093F82" w:rsidRPr="004737D6">
        <w:t>regarding the operation and impacts of the Competition</w:t>
      </w:r>
      <w:r w:rsidR="00093F82">
        <w:t>-</w:t>
      </w:r>
      <w:r w:rsidR="00093F82" w:rsidRPr="004737D6">
        <w:t xml:space="preserve">Accelerator </w:t>
      </w:r>
      <w:r w:rsidR="009C2D00">
        <w:t xml:space="preserve">and </w:t>
      </w:r>
      <w:r w:rsidR="00093F82">
        <w:t>uncover</w:t>
      </w:r>
      <w:r w:rsidR="009C2D00">
        <w:t>ed</w:t>
      </w:r>
      <w:r w:rsidR="00093F82">
        <w:t xml:space="preserve"> perspectives regarding </w:t>
      </w:r>
      <w:r w:rsidR="00093F82" w:rsidRPr="004737D6">
        <w:t>the relevance of and interest in this approach for the</w:t>
      </w:r>
      <w:r w:rsidR="009C2D00">
        <w:t xml:space="preserve"> </w:t>
      </w:r>
      <w:r w:rsidR="00093F82" w:rsidRPr="004737D6">
        <w:t>country and their services.</w:t>
      </w:r>
    </w:p>
    <w:p w14:paraId="0968D8B5" w14:textId="0305DE19" w:rsidR="00591CE0" w:rsidRPr="004737D6" w:rsidRDefault="00837BB8" w:rsidP="00EE53E1">
      <w:pPr>
        <w:pStyle w:val="EONumberedParagraph"/>
      </w:pPr>
      <w:r w:rsidRPr="004737D6">
        <w:t xml:space="preserve">The </w:t>
      </w:r>
      <w:r w:rsidR="0083184C" w:rsidRPr="004737D6">
        <w:t>PMU</w:t>
      </w:r>
      <w:r w:rsidRPr="004737D6">
        <w:t xml:space="preserve"> assisted in identifying and arranging meetings with </w:t>
      </w:r>
      <w:r w:rsidR="001927D4">
        <w:t xml:space="preserve">relevant actors: 44 </w:t>
      </w:r>
      <w:r w:rsidR="00A335F9" w:rsidRPr="004737D6">
        <w:t>respondents were personally interviewed</w:t>
      </w:r>
      <w:r w:rsidR="0083184C" w:rsidRPr="004737D6">
        <w:t xml:space="preserve"> and/or</w:t>
      </w:r>
      <w:r w:rsidR="00A335F9" w:rsidRPr="004737D6">
        <w:t xml:space="preserve"> provided written feedback through </w:t>
      </w:r>
      <w:r w:rsidR="00307CA7" w:rsidRPr="004737D6">
        <w:t>an</w:t>
      </w:r>
      <w:r w:rsidR="00A335F9" w:rsidRPr="004737D6">
        <w:t xml:space="preserve"> </w:t>
      </w:r>
      <w:r w:rsidR="0083184C" w:rsidRPr="004737D6">
        <w:t xml:space="preserve">online </w:t>
      </w:r>
      <w:r w:rsidR="00A335F9" w:rsidRPr="004737D6">
        <w:t>survey</w:t>
      </w:r>
      <w:r w:rsidR="0083184C" w:rsidRPr="004737D6">
        <w:t xml:space="preserve"> (see </w:t>
      </w:r>
      <w:r w:rsidR="0083184C" w:rsidRPr="004737D6">
        <w:fldChar w:fldCharType="begin"/>
      </w:r>
      <w:r w:rsidR="0083184C" w:rsidRPr="004737D6">
        <w:instrText xml:space="preserve"> REF Annex3 \h </w:instrText>
      </w:r>
      <w:r w:rsidR="0083184C" w:rsidRPr="004737D6">
        <w:fldChar w:fldCharType="separate"/>
      </w:r>
      <w:r w:rsidR="00081E6C" w:rsidRPr="004737D6">
        <w:t>Annex 3</w:t>
      </w:r>
      <w:r w:rsidR="0083184C" w:rsidRPr="004737D6">
        <w:fldChar w:fldCharType="end"/>
      </w:r>
      <w:r w:rsidR="0083184C" w:rsidRPr="004737D6">
        <w:t>)</w:t>
      </w:r>
      <w:r w:rsidR="00A335F9" w:rsidRPr="004737D6">
        <w:t xml:space="preserve">. This consultation of a broad cross-section of implementing partners and relevant stakeholders was used to gather a range of perspectives </w:t>
      </w:r>
      <w:r w:rsidR="00D2249E">
        <w:t xml:space="preserve">to deepen understanding, </w:t>
      </w:r>
      <w:r w:rsidR="00A335F9" w:rsidRPr="004737D6">
        <w:t>triangulate the data</w:t>
      </w:r>
      <w:r w:rsidR="00D2249E">
        <w:t>,</w:t>
      </w:r>
      <w:r w:rsidR="00A335F9" w:rsidRPr="004737D6">
        <w:t xml:space="preserve"> and allow for evidence-based conclusions and recommendations.</w:t>
      </w:r>
      <w:r w:rsidR="0083184C" w:rsidRPr="004737D6">
        <w:t xml:space="preserve"> </w:t>
      </w:r>
    </w:p>
    <w:p w14:paraId="01F95C1C" w14:textId="0D4F9576" w:rsidR="00A335F9" w:rsidRPr="004737D6" w:rsidRDefault="00A335F9" w:rsidP="00EE53E1">
      <w:pPr>
        <w:pStyle w:val="EONumberedParagraph"/>
      </w:pPr>
      <w:r w:rsidRPr="004737D6">
        <w:t xml:space="preserve">Steps were undertaken to enhance stakeholder engagement and the quality of consultation: i) respondents were informed about the TE’s aims and guided in their input through a semi-structured protocol; ii) well-formulated, open-ended questions and further probes were used to </w:t>
      </w:r>
      <w:r w:rsidR="0091580F">
        <w:t>promote</w:t>
      </w:r>
      <w:r w:rsidRPr="004737D6">
        <w:t xml:space="preserve"> balanced reflection</w:t>
      </w:r>
      <w:r w:rsidR="0091580F">
        <w:t xml:space="preserve">, </w:t>
      </w:r>
      <w:r w:rsidRPr="004737D6">
        <w:t>generate new insights</w:t>
      </w:r>
      <w:r w:rsidR="0091580F">
        <w:t>,</w:t>
      </w:r>
      <w:r w:rsidRPr="004737D6">
        <w:t xml:space="preserve"> and yield higher quality data (as opposed to yes/no questions or an </w:t>
      </w:r>
      <w:r w:rsidR="0091580F">
        <w:t>‘</w:t>
      </w:r>
      <w:r w:rsidRPr="004737D6">
        <w:t>audit</w:t>
      </w:r>
      <w:r w:rsidR="0091580F">
        <w:t>’</w:t>
      </w:r>
      <w:r w:rsidRPr="004737D6">
        <w:t xml:space="preserve"> approach)</w:t>
      </w:r>
      <w:r w:rsidR="0091580F">
        <w:t>,</w:t>
      </w:r>
      <w:r w:rsidRPr="004737D6">
        <w:t xml:space="preserve"> as </w:t>
      </w:r>
      <w:r w:rsidR="00307CA7" w:rsidRPr="004737D6">
        <w:t xml:space="preserve">it was considered that </w:t>
      </w:r>
      <w:r w:rsidRPr="004737D6">
        <w:t>input to this evaluation required contextualisation, complex description, and explanation</w:t>
      </w:r>
      <w:r w:rsidR="00432027">
        <w:t xml:space="preserve">; iii) </w:t>
      </w:r>
      <w:r w:rsidR="00432027" w:rsidRPr="004737D6">
        <w:t>respondents were assured of the anonymity and confidentiality of their inpu</w:t>
      </w:r>
      <w:r w:rsidR="00432027">
        <w:t>t.</w:t>
      </w:r>
      <w:r w:rsidRPr="004737D6">
        <w:t xml:space="preserve"> </w:t>
      </w:r>
    </w:p>
    <w:p w14:paraId="3E520414" w14:textId="127B81B8" w:rsidR="00A335F9" w:rsidRPr="004737D6" w:rsidRDefault="00432027" w:rsidP="00EE53E1">
      <w:pPr>
        <w:pStyle w:val="EONumberedParagraph"/>
      </w:pPr>
      <w:bookmarkStart w:id="33" w:name="_Hlk503966627"/>
      <w:bookmarkStart w:id="34" w:name="_Hlk506955173"/>
      <w:r>
        <w:t>The quality of d</w:t>
      </w:r>
      <w:r w:rsidR="00A335F9" w:rsidRPr="004737D6">
        <w:t xml:space="preserve">ata analysis was assured </w:t>
      </w:r>
      <w:r>
        <w:t xml:space="preserve">by </w:t>
      </w:r>
      <w:r w:rsidR="00A335F9" w:rsidRPr="004737D6">
        <w:t>using a software tool</w:t>
      </w:r>
      <w:r>
        <w:t xml:space="preserve"> </w:t>
      </w:r>
      <w:r w:rsidR="00A335F9" w:rsidRPr="004737D6">
        <w:t>to systematically analyse, code, cross-reference, and comment data gathered through interviews and written input</w:t>
      </w:r>
      <w:r>
        <w:t>,</w:t>
      </w:r>
      <w:r w:rsidR="00A335F9" w:rsidRPr="004737D6">
        <w:t xml:space="preserve"> </w:t>
      </w:r>
      <w:r>
        <w:t>with</w:t>
      </w:r>
      <w:r w:rsidRPr="004737D6">
        <w:t xml:space="preserve"> a clear trace back to </w:t>
      </w:r>
      <w:r>
        <w:t xml:space="preserve">the </w:t>
      </w:r>
      <w:r w:rsidRPr="004737D6">
        <w:t>evidence underpinning the findings</w:t>
      </w:r>
      <w:r>
        <w:t>.</w:t>
      </w:r>
    </w:p>
    <w:p w14:paraId="6A89C85D" w14:textId="0203AA2F" w:rsidR="003E673B" w:rsidRPr="004737D6" w:rsidRDefault="003E673B" w:rsidP="006816D8">
      <w:pPr>
        <w:pStyle w:val="Heading2"/>
      </w:pPr>
      <w:bookmarkStart w:id="35" w:name="_Toc522724523"/>
      <w:bookmarkEnd w:id="33"/>
      <w:bookmarkEnd w:id="34"/>
      <w:r w:rsidRPr="004737D6">
        <w:t xml:space="preserve">Challenges and </w:t>
      </w:r>
      <w:r w:rsidR="001608E8" w:rsidRPr="004737D6">
        <w:t>L</w:t>
      </w:r>
      <w:r w:rsidRPr="004737D6">
        <w:t>imitations</w:t>
      </w:r>
      <w:bookmarkEnd w:id="35"/>
    </w:p>
    <w:p w14:paraId="5E0FBB3A" w14:textId="1BF6BD90" w:rsidR="003E673B" w:rsidRPr="004737D6" w:rsidRDefault="00C8374C" w:rsidP="00EE53E1">
      <w:pPr>
        <w:pStyle w:val="EONumberedParagraph"/>
      </w:pPr>
      <w:bookmarkStart w:id="36" w:name="_Hlk506955436"/>
      <w:r w:rsidRPr="004737D6">
        <w:t>While it would have been ideal to have direct input from all actors involved in implementing activities</w:t>
      </w:r>
      <w:r w:rsidR="008D6914" w:rsidRPr="004737D6">
        <w:t xml:space="preserve"> over the project’s </w:t>
      </w:r>
      <w:r w:rsidR="00A97EFE" w:rsidRPr="004737D6">
        <w:t>entire duration</w:t>
      </w:r>
      <w:r w:rsidRPr="004737D6">
        <w:t xml:space="preserve">, due </w:t>
      </w:r>
      <w:r w:rsidR="008D6914" w:rsidRPr="004737D6">
        <w:t xml:space="preserve">to </w:t>
      </w:r>
      <w:r w:rsidRPr="004737D6">
        <w:t xml:space="preserve">budget </w:t>
      </w:r>
      <w:r w:rsidR="008D6914" w:rsidRPr="004737D6">
        <w:t>and</w:t>
      </w:r>
      <w:r w:rsidRPr="004737D6">
        <w:t xml:space="preserve"> time constraints, </w:t>
      </w:r>
      <w:r w:rsidR="008D6914" w:rsidRPr="004737D6">
        <w:t xml:space="preserve">only a limited number of those involved </w:t>
      </w:r>
      <w:r w:rsidR="00E179C6" w:rsidRPr="004737D6">
        <w:t xml:space="preserve">in </w:t>
      </w:r>
      <w:r w:rsidR="008D6914" w:rsidRPr="004737D6">
        <w:t xml:space="preserve">and impacted by the </w:t>
      </w:r>
      <w:r w:rsidR="00757E63">
        <w:t>p</w:t>
      </w:r>
      <w:r w:rsidR="00275191">
        <w:t>roject</w:t>
      </w:r>
      <w:r w:rsidR="008D6914" w:rsidRPr="004737D6">
        <w:t xml:space="preserve"> could be consulted</w:t>
      </w:r>
      <w:r w:rsidRPr="004737D6">
        <w:t xml:space="preserve">. </w:t>
      </w:r>
      <w:r w:rsidR="00E179C6" w:rsidRPr="004737D6">
        <w:t>It</w:t>
      </w:r>
      <w:r w:rsidR="008D6914" w:rsidRPr="004737D6">
        <w:t xml:space="preserve"> is hoped that the actors chosen for more intensive consultation provided a sufficiently representative view, thereby facilitating a balanced assessment of the </w:t>
      </w:r>
      <w:r w:rsidR="00AF502F" w:rsidRPr="004737D6">
        <w:t>p</w:t>
      </w:r>
      <w:r w:rsidR="008D6914" w:rsidRPr="004737D6">
        <w:t>roject’s intended outcomes and impacts.</w:t>
      </w:r>
    </w:p>
    <w:bookmarkEnd w:id="36"/>
    <w:p w14:paraId="30E6390A" w14:textId="12197F9A" w:rsidR="00464CA4" w:rsidRPr="004737D6" w:rsidRDefault="00464CA4" w:rsidP="00EE53E1">
      <w:pPr>
        <w:pStyle w:val="EONumberedParagraph"/>
      </w:pPr>
      <w:r w:rsidRPr="004737D6">
        <w:lastRenderedPageBreak/>
        <w:t>T</w:t>
      </w:r>
      <w:r w:rsidR="00AF502F" w:rsidRPr="004737D6">
        <w:t xml:space="preserve">his TE was undertaken </w:t>
      </w:r>
      <w:r w:rsidRPr="004737D6">
        <w:t>just prior to the</w:t>
      </w:r>
      <w:r w:rsidR="00AF502F" w:rsidRPr="004737D6">
        <w:t xml:space="preserve"> </w:t>
      </w:r>
      <w:r w:rsidR="00A97EFE" w:rsidRPr="004737D6">
        <w:t xml:space="preserve">completion of </w:t>
      </w:r>
      <w:r w:rsidRPr="004737D6">
        <w:t xml:space="preserve">the </w:t>
      </w:r>
      <w:r w:rsidR="00A97EFE" w:rsidRPr="004737D6">
        <w:t>p</w:t>
      </w:r>
      <w:r w:rsidR="00AF502F" w:rsidRPr="004737D6">
        <w:t xml:space="preserve">roject’s </w:t>
      </w:r>
      <w:r w:rsidR="00A97EFE" w:rsidRPr="004737D6">
        <w:t>phase</w:t>
      </w:r>
      <w:r w:rsidRPr="004737D6">
        <w:t xml:space="preserve">, </w:t>
      </w:r>
      <w:r w:rsidR="000056C6">
        <w:t>in a period when</w:t>
      </w:r>
      <w:r w:rsidRPr="004737D6">
        <w:t xml:space="preserve"> the PMU was very busy with dissemination and training activities for a planned 5</w:t>
      </w:r>
      <w:r w:rsidRPr="004737D6">
        <w:rPr>
          <w:vertAlign w:val="superscript"/>
        </w:rPr>
        <w:t>th</w:t>
      </w:r>
      <w:r w:rsidRPr="004737D6">
        <w:t xml:space="preserve"> cycle</w:t>
      </w:r>
      <w:r w:rsidR="000056C6">
        <w:t>,</w:t>
      </w:r>
      <w:r w:rsidRPr="004737D6">
        <w:t xml:space="preserve"> in conjunction with building the argumentation for a further 1-year extension, until December 2018, which was granted on 2 December 2017. Due to the need to prioritize activities, there was some delay in providing </w:t>
      </w:r>
      <w:r w:rsidR="008968F0" w:rsidRPr="004737D6">
        <w:t xml:space="preserve">timely </w:t>
      </w:r>
      <w:r w:rsidR="00AF502F" w:rsidRPr="004737D6">
        <w:t xml:space="preserve">reporting information for </w:t>
      </w:r>
      <w:r w:rsidR="00A97EFE" w:rsidRPr="004737D6">
        <w:t>2016</w:t>
      </w:r>
      <w:r w:rsidR="00757E63">
        <w:t>-</w:t>
      </w:r>
      <w:r w:rsidR="00AF502F" w:rsidRPr="004737D6">
        <w:t>2017</w:t>
      </w:r>
      <w:r w:rsidR="00757E63">
        <w:t xml:space="preserve"> operations</w:t>
      </w:r>
      <w:r w:rsidR="008968F0" w:rsidRPr="004737D6">
        <w:t>. T</w:t>
      </w:r>
      <w:r w:rsidRPr="004737D6">
        <w:t>he Evaluation Team, in agreement with relevant partie</w:t>
      </w:r>
      <w:r w:rsidR="008968F0" w:rsidRPr="004737D6">
        <w:t xml:space="preserve">s, felt it was important to accommodate this delay in view of the value of this information for </w:t>
      </w:r>
      <w:r w:rsidR="00275191">
        <w:t>the</w:t>
      </w:r>
      <w:r w:rsidR="008968F0" w:rsidRPr="004737D6">
        <w:t xml:space="preserve"> assessment of project performance.</w:t>
      </w:r>
    </w:p>
    <w:p w14:paraId="048BF634" w14:textId="4EE27D1C" w:rsidR="008968F0" w:rsidRPr="004737D6" w:rsidRDefault="008968F0" w:rsidP="00EE53E1">
      <w:pPr>
        <w:pStyle w:val="EONumberedParagraph"/>
      </w:pPr>
      <w:r w:rsidRPr="004737D6">
        <w:t>At the time of the preparation of this Evaluation Report, not all evidence was available regarding outcomes.</w:t>
      </w:r>
      <w:r w:rsidR="003F0FD9">
        <w:t xml:space="preserve"> In this light, the extent to which the expected outcomes were achieved as assessed and the extent to which their achievement </w:t>
      </w:r>
      <w:r w:rsidR="00757E63">
        <w:t>depends</w:t>
      </w:r>
      <w:r w:rsidR="003F0FD9">
        <w:t xml:space="preserve"> on the delivery of project outcomes</w:t>
      </w:r>
      <w:r w:rsidR="00757E63">
        <w:t>. This was assessed by</w:t>
      </w:r>
      <w:r w:rsidR="00F621F1">
        <w:t xml:space="preserve"> looking at the project’s causal pathways.</w:t>
      </w:r>
    </w:p>
    <w:p w14:paraId="6B46D880" w14:textId="03F6A397" w:rsidR="00E54674" w:rsidRPr="006816D8" w:rsidRDefault="00E54674" w:rsidP="006816D8">
      <w:pPr>
        <w:pStyle w:val="Heading1"/>
      </w:pPr>
      <w:bookmarkStart w:id="37" w:name="_Toc522724524"/>
      <w:bookmarkEnd w:id="32"/>
      <w:r w:rsidRPr="006816D8">
        <w:t>Country and Project Background</w:t>
      </w:r>
      <w:bookmarkEnd w:id="37"/>
      <w:r w:rsidRPr="006816D8">
        <w:t xml:space="preserve"> </w:t>
      </w:r>
    </w:p>
    <w:p w14:paraId="06EA0CBF" w14:textId="29FBAF0B" w:rsidR="00CD6D51" w:rsidRPr="004737D6" w:rsidRDefault="00287355" w:rsidP="006816D8">
      <w:pPr>
        <w:pStyle w:val="Heading2"/>
      </w:pPr>
      <w:bookmarkStart w:id="38" w:name="_Toc522724525"/>
      <w:r w:rsidRPr="004737D6">
        <w:t xml:space="preserve">Country </w:t>
      </w:r>
      <w:r w:rsidR="00B5704C" w:rsidRPr="004737D6">
        <w:t>B</w:t>
      </w:r>
      <w:r w:rsidRPr="004737D6">
        <w:t>ackground</w:t>
      </w:r>
      <w:bookmarkEnd w:id="38"/>
      <w:r w:rsidR="00512680" w:rsidRPr="004737D6">
        <w:t xml:space="preserve"> </w:t>
      </w:r>
    </w:p>
    <w:p w14:paraId="62F65569" w14:textId="555F441B" w:rsidR="00F2452A" w:rsidRPr="004737D6" w:rsidRDefault="00F2452A" w:rsidP="00EE53E1">
      <w:pPr>
        <w:pStyle w:val="EONumberedParagraph"/>
      </w:pPr>
      <w:bookmarkStart w:id="39" w:name="_Toc426633273"/>
      <w:bookmarkStart w:id="40" w:name="_Toc436992813"/>
      <w:r w:rsidRPr="004737D6">
        <w:t xml:space="preserve">Turkey has a population </w:t>
      </w:r>
      <w:r w:rsidR="003D06A1" w:rsidRPr="004737D6">
        <w:t xml:space="preserve">of </w:t>
      </w:r>
      <w:r w:rsidRPr="004737D6">
        <w:t>close to 80 million</w:t>
      </w:r>
      <w:r w:rsidR="003D06A1" w:rsidRPr="004737D6">
        <w:t xml:space="preserve">, with 68% of </w:t>
      </w:r>
      <w:r w:rsidRPr="004737D6">
        <w:t>the population between 15-64 years old</w:t>
      </w:r>
      <w:r w:rsidR="003D06A1" w:rsidRPr="004737D6">
        <w:t xml:space="preserve">. </w:t>
      </w:r>
      <w:r w:rsidRPr="004737D6">
        <w:t xml:space="preserve">Turkey </w:t>
      </w:r>
      <w:r w:rsidR="003D06A1" w:rsidRPr="004737D6">
        <w:t>has a</w:t>
      </w:r>
      <w:r w:rsidRPr="004737D6">
        <w:t xml:space="preserve"> demographic </w:t>
      </w:r>
      <w:r w:rsidR="003D06A1" w:rsidRPr="004737D6">
        <w:t xml:space="preserve">window of </w:t>
      </w:r>
      <w:r w:rsidRPr="004737D6">
        <w:t xml:space="preserve">opportunity </w:t>
      </w:r>
      <w:r w:rsidR="003D06A1" w:rsidRPr="004737D6">
        <w:t xml:space="preserve">which can be leveraged, with a </w:t>
      </w:r>
      <w:r w:rsidRPr="004737D6">
        <w:t xml:space="preserve">median age </w:t>
      </w:r>
      <w:r w:rsidR="003D06A1" w:rsidRPr="004737D6">
        <w:t>of</w:t>
      </w:r>
      <w:r w:rsidRPr="004737D6">
        <w:t xml:space="preserve"> 31.4 years</w:t>
      </w:r>
      <w:r w:rsidR="003D06A1" w:rsidRPr="004737D6">
        <w:t xml:space="preserve"> and</w:t>
      </w:r>
      <w:r w:rsidRPr="004737D6">
        <w:t xml:space="preserve"> 85% of the population below 55</w:t>
      </w:r>
      <w:r w:rsidR="00E11C08">
        <w:t xml:space="preserve"> years</w:t>
      </w:r>
      <w:r w:rsidRPr="004737D6">
        <w:t xml:space="preserve">. </w:t>
      </w:r>
      <w:r w:rsidR="003D06A1" w:rsidRPr="004737D6">
        <w:t>Annual</w:t>
      </w:r>
      <w:r w:rsidRPr="004737D6">
        <w:t xml:space="preserve"> population growth </w:t>
      </w:r>
      <w:r w:rsidR="003D06A1" w:rsidRPr="004737D6">
        <w:t xml:space="preserve">in 2016 was </w:t>
      </w:r>
      <w:r w:rsidRPr="004737D6">
        <w:t>1.35%</w:t>
      </w:r>
      <w:r w:rsidR="00E11C08">
        <w:t>, which takes account of</w:t>
      </w:r>
      <w:r w:rsidRPr="004737D6">
        <w:t xml:space="preserve"> </w:t>
      </w:r>
      <w:r w:rsidR="00E11C08">
        <w:t>t</w:t>
      </w:r>
      <w:r w:rsidRPr="004737D6">
        <w:t xml:space="preserve">he massive inflow of immigrants from </w:t>
      </w:r>
      <w:r w:rsidR="00461BD7" w:rsidRPr="004737D6">
        <w:t xml:space="preserve">neighbouring </w:t>
      </w:r>
      <w:r w:rsidRPr="004737D6">
        <w:t xml:space="preserve">Syria </w:t>
      </w:r>
      <w:r w:rsidR="00461BD7" w:rsidRPr="004737D6">
        <w:t>fleeing civil strife</w:t>
      </w:r>
      <w:r w:rsidRPr="004737D6">
        <w:t>.</w:t>
      </w:r>
      <w:r w:rsidR="00E11C08">
        <w:t xml:space="preserve"> </w:t>
      </w:r>
      <w:r w:rsidRPr="004737D6">
        <w:t>Around 21.2% of the population lives below the poverty line</w:t>
      </w:r>
      <w:r w:rsidR="000C2D90" w:rsidRPr="004737D6">
        <w:rPr>
          <w:rStyle w:val="FootnoteReference"/>
        </w:rPr>
        <w:footnoteReference w:id="4"/>
      </w:r>
      <w:r w:rsidRPr="004737D6">
        <w:t xml:space="preserve">. Although total unemployment rate </w:t>
      </w:r>
      <w:r w:rsidR="000C2D90" w:rsidRPr="004737D6">
        <w:t>wa</w:t>
      </w:r>
      <w:r w:rsidRPr="004737D6">
        <w:t>s 10.8%</w:t>
      </w:r>
      <w:r w:rsidR="000C2D90" w:rsidRPr="004737D6">
        <w:t xml:space="preserve"> in August 2017</w:t>
      </w:r>
      <w:r w:rsidRPr="004737D6">
        <w:t xml:space="preserve">, youth unemployment is </w:t>
      </w:r>
      <w:r w:rsidR="00E11C08">
        <w:t>over</w:t>
      </w:r>
      <w:r w:rsidRPr="004737D6">
        <w:t xml:space="preserve"> 20%. </w:t>
      </w:r>
      <w:r w:rsidR="00E11C08">
        <w:t>D</w:t>
      </w:r>
      <w:r w:rsidRPr="004737D6">
        <w:t>espite recent improvements, labour force participation rate is still low</w:t>
      </w:r>
      <w:r w:rsidR="000C2D90" w:rsidRPr="004737D6">
        <w:t>,</w:t>
      </w:r>
      <w:r w:rsidRPr="004737D6">
        <w:t xml:space="preserve"> at 52.9%</w:t>
      </w:r>
      <w:r w:rsidR="000C2D90" w:rsidRPr="004737D6">
        <w:t>.</w:t>
      </w:r>
    </w:p>
    <w:p w14:paraId="1F378CCA" w14:textId="79C28170" w:rsidR="00F2452A" w:rsidRPr="004737D6" w:rsidRDefault="00EE7FA9" w:rsidP="00EE53E1">
      <w:pPr>
        <w:pStyle w:val="EONumberedParagraph"/>
      </w:pPr>
      <w:r w:rsidRPr="004737D6">
        <w:t xml:space="preserve">In 2016, </w:t>
      </w:r>
      <w:r w:rsidR="00F2452A" w:rsidRPr="004737D6">
        <w:t>Turkey ha</w:t>
      </w:r>
      <w:r w:rsidRPr="004737D6">
        <w:t>d</w:t>
      </w:r>
      <w:r w:rsidR="00F2452A" w:rsidRPr="004737D6">
        <w:t xml:space="preserve"> a GDP of USD 857.7 billion</w:t>
      </w:r>
      <w:r w:rsidRPr="004737D6">
        <w:t xml:space="preserve">, </w:t>
      </w:r>
      <w:r w:rsidR="00F2452A" w:rsidRPr="004737D6">
        <w:t>with a GDP per capita slightly above USD 10</w:t>
      </w:r>
      <w:r w:rsidR="000C2D90" w:rsidRPr="004737D6">
        <w:t>’</w:t>
      </w:r>
      <w:r w:rsidR="00F2452A" w:rsidRPr="004737D6">
        <w:t xml:space="preserve">000. Although real GDP growth rate was around 3% in 2016, the expectation </w:t>
      </w:r>
      <w:r w:rsidR="000C2D90" w:rsidRPr="004737D6">
        <w:t xml:space="preserve">is that this will reach </w:t>
      </w:r>
      <w:r w:rsidR="00CB1689" w:rsidRPr="004737D6">
        <w:t>over</w:t>
      </w:r>
      <w:r w:rsidR="000C2D90" w:rsidRPr="004737D6">
        <w:t xml:space="preserve"> </w:t>
      </w:r>
      <w:r w:rsidR="00F2452A" w:rsidRPr="004737D6">
        <w:t>5%</w:t>
      </w:r>
      <w:r w:rsidR="00E11C08">
        <w:t xml:space="preserve"> in 2017</w:t>
      </w:r>
      <w:r w:rsidR="00F2452A" w:rsidRPr="004737D6">
        <w:t xml:space="preserve">. </w:t>
      </w:r>
      <w:r w:rsidR="000C2D90" w:rsidRPr="004737D6">
        <w:t>The s</w:t>
      </w:r>
      <w:r w:rsidR="00F2452A" w:rsidRPr="004737D6">
        <w:t xml:space="preserve">ervices sector </w:t>
      </w:r>
      <w:r w:rsidR="000C2D90" w:rsidRPr="004737D6">
        <w:t>represents</w:t>
      </w:r>
      <w:r w:rsidR="00F2452A" w:rsidRPr="004737D6">
        <w:t xml:space="preserve"> 61%</w:t>
      </w:r>
      <w:r w:rsidR="000C2D90" w:rsidRPr="004737D6">
        <w:t xml:space="preserve"> of GDP</w:t>
      </w:r>
      <w:r w:rsidR="00F2452A" w:rsidRPr="004737D6">
        <w:t>, while the shares of industry, agriculture</w:t>
      </w:r>
      <w:r w:rsidR="00CB1689" w:rsidRPr="004737D6">
        <w:t>,</w:t>
      </w:r>
      <w:r w:rsidR="00F2452A" w:rsidRPr="004737D6">
        <w:t xml:space="preserve"> and construction sectors are 22.2%, 7%</w:t>
      </w:r>
      <w:r w:rsidR="00CB1689" w:rsidRPr="004737D6">
        <w:t>,</w:t>
      </w:r>
      <w:r w:rsidR="00F2452A" w:rsidRPr="004737D6">
        <w:t xml:space="preserve"> and 9.7%, respectively. </w:t>
      </w:r>
      <w:r w:rsidR="00CB1689" w:rsidRPr="004737D6">
        <w:t>However, the labour force engaged in these sector</w:t>
      </w:r>
      <w:r w:rsidR="00F2452A" w:rsidRPr="004737D6">
        <w:t>s</w:t>
      </w:r>
      <w:r w:rsidR="00CB1689" w:rsidRPr="004737D6">
        <w:t xml:space="preserve"> is differently represented</w:t>
      </w:r>
      <w:r w:rsidRPr="004737D6">
        <w:t xml:space="preserve">: </w:t>
      </w:r>
      <w:r w:rsidR="00F2452A" w:rsidRPr="004737D6">
        <w:t xml:space="preserve">52.6% </w:t>
      </w:r>
      <w:r w:rsidRPr="004737D6">
        <w:t>(</w:t>
      </w:r>
      <w:r w:rsidR="00F2452A" w:rsidRPr="004737D6">
        <w:t>services</w:t>
      </w:r>
      <w:r w:rsidRPr="004737D6">
        <w:t xml:space="preserve">), </w:t>
      </w:r>
      <w:r w:rsidR="00F2452A" w:rsidRPr="004737D6">
        <w:t xml:space="preserve">18.9% </w:t>
      </w:r>
      <w:r w:rsidRPr="004737D6">
        <w:t>(</w:t>
      </w:r>
      <w:r w:rsidR="00F2452A" w:rsidRPr="004737D6">
        <w:t>industry</w:t>
      </w:r>
      <w:r w:rsidRPr="004737D6">
        <w:t>)</w:t>
      </w:r>
      <w:r w:rsidR="00964D91">
        <w:t>,</w:t>
      </w:r>
      <w:r w:rsidR="00F2452A" w:rsidRPr="004737D6">
        <w:t xml:space="preserve"> 20.7% </w:t>
      </w:r>
      <w:r w:rsidRPr="004737D6">
        <w:t>(</w:t>
      </w:r>
      <w:r w:rsidR="00F2452A" w:rsidRPr="004737D6">
        <w:t>agriculture</w:t>
      </w:r>
      <w:r w:rsidRPr="004737D6">
        <w:t>),</w:t>
      </w:r>
      <w:r w:rsidR="00F2452A" w:rsidRPr="004737D6">
        <w:t xml:space="preserve"> 7.9% </w:t>
      </w:r>
      <w:r w:rsidRPr="004737D6">
        <w:t>(</w:t>
      </w:r>
      <w:r w:rsidR="00F2452A" w:rsidRPr="004737D6">
        <w:t>constructio</w:t>
      </w:r>
      <w:r w:rsidRPr="004737D6">
        <w:t>n)</w:t>
      </w:r>
      <w:r w:rsidR="00F2452A" w:rsidRPr="004737D6">
        <w:t xml:space="preserve">. The </w:t>
      </w:r>
      <w:r w:rsidR="00964D91">
        <w:t xml:space="preserve">2017 </w:t>
      </w:r>
      <w:r w:rsidR="00F2452A" w:rsidRPr="004737D6">
        <w:t>growth rate for industrial production is expected to remain strong, consistent with expected high real GDP growth.</w:t>
      </w:r>
      <w:r w:rsidR="0064721A" w:rsidRPr="004737D6">
        <w:t xml:space="preserve"> Research suggests that there is correlation between the GDP of a country and its capability to create a well-functioning cleantech innovation </w:t>
      </w:r>
      <w:r w:rsidR="006939D2" w:rsidRPr="004737D6">
        <w:t>ecosystem</w:t>
      </w:r>
      <w:r w:rsidR="00656428" w:rsidRPr="004737D6">
        <w:rPr>
          <w:rStyle w:val="FootnoteReference"/>
        </w:rPr>
        <w:footnoteReference w:id="5"/>
      </w:r>
      <w:r w:rsidR="0064721A" w:rsidRPr="004737D6">
        <w:t>.</w:t>
      </w:r>
    </w:p>
    <w:p w14:paraId="574762EA" w14:textId="48C3A05D" w:rsidR="00F2452A" w:rsidRPr="004737D6" w:rsidRDefault="000056C6" w:rsidP="00EE53E1">
      <w:pPr>
        <w:pStyle w:val="EONumberedParagraph"/>
      </w:pPr>
      <w:r>
        <w:t xml:space="preserve">Within the region, </w:t>
      </w:r>
      <w:r w:rsidR="00F2452A" w:rsidRPr="004737D6">
        <w:t xml:space="preserve">Turkey </w:t>
      </w:r>
      <w:r w:rsidR="00EE7FA9" w:rsidRPr="004737D6">
        <w:t>is a key</w:t>
      </w:r>
      <w:r w:rsidR="00F2452A" w:rsidRPr="004737D6">
        <w:t xml:space="preserve"> </w:t>
      </w:r>
      <w:r>
        <w:t>production</w:t>
      </w:r>
      <w:r w:rsidR="00F2452A" w:rsidRPr="004737D6">
        <w:t xml:space="preserve"> hub</w:t>
      </w:r>
      <w:r>
        <w:t>. M</w:t>
      </w:r>
      <w:r w:rsidR="00F2452A" w:rsidRPr="004737D6">
        <w:t>anufacturing exports constitut</w:t>
      </w:r>
      <w:r>
        <w:t>e</w:t>
      </w:r>
      <w:r w:rsidR="00F2452A" w:rsidRPr="004737D6">
        <w:t xml:space="preserve"> </w:t>
      </w:r>
      <w:r w:rsidR="00CB1689" w:rsidRPr="004737D6">
        <w:t>over</w:t>
      </w:r>
      <w:r w:rsidR="00F2452A" w:rsidRPr="004737D6">
        <w:t xml:space="preserve"> 90% of total exports</w:t>
      </w:r>
      <w:r w:rsidR="00964D91">
        <w:t xml:space="preserve">. </w:t>
      </w:r>
      <w:r w:rsidR="00F2452A" w:rsidRPr="004737D6">
        <w:t>63% of exports com</w:t>
      </w:r>
      <w:r w:rsidR="00964D91">
        <w:t>e</w:t>
      </w:r>
      <w:r w:rsidR="00F2452A" w:rsidRPr="004737D6">
        <w:t xml:space="preserve"> from mid-tech products</w:t>
      </w:r>
      <w:r w:rsidR="00964D91">
        <w:t>.</w:t>
      </w:r>
      <w:r w:rsidR="00F2452A" w:rsidRPr="004737D6">
        <w:t xml:space="preserve"> Only 3.8% are high-tech products. Around half of Turkey’s exports </w:t>
      </w:r>
      <w:r w:rsidR="00460E87" w:rsidRPr="004737D6">
        <w:t>go</w:t>
      </w:r>
      <w:r w:rsidR="00F2452A" w:rsidRPr="004737D6">
        <w:t xml:space="preserve"> to the E</w:t>
      </w:r>
      <w:r w:rsidR="00964D91">
        <w:t>uropean Union</w:t>
      </w:r>
      <w:r w:rsidR="00460E87" w:rsidRPr="004737D6">
        <w:t>.</w:t>
      </w:r>
      <w:r w:rsidR="00F2452A" w:rsidRPr="004737D6">
        <w:t xml:space="preserve"> Germany </w:t>
      </w:r>
      <w:r w:rsidR="00460E87" w:rsidRPr="004737D6">
        <w:t>is</w:t>
      </w:r>
      <w:r w:rsidR="00F2452A" w:rsidRPr="004737D6">
        <w:t xml:space="preserve"> Turkey’s major export partner, followed by </w:t>
      </w:r>
      <w:r w:rsidR="00A265A6">
        <w:t xml:space="preserve">the </w:t>
      </w:r>
      <w:r w:rsidR="00F2452A" w:rsidRPr="004737D6">
        <w:t xml:space="preserve">United Kingdom and </w:t>
      </w:r>
      <w:r w:rsidR="00F91792" w:rsidRPr="004737D6">
        <w:t>United States</w:t>
      </w:r>
      <w:r w:rsidR="00F2452A" w:rsidRPr="004737D6">
        <w:t>.</w:t>
      </w:r>
      <w:r>
        <w:t xml:space="preserve"> </w:t>
      </w:r>
      <w:r w:rsidR="00F2452A" w:rsidRPr="004737D6">
        <w:t xml:space="preserve">Turkey has </w:t>
      </w:r>
      <w:r>
        <w:t>run</w:t>
      </w:r>
      <w:r w:rsidR="00F2452A" w:rsidRPr="004737D6">
        <w:t xml:space="preserve"> </w:t>
      </w:r>
      <w:r>
        <w:t xml:space="preserve">a </w:t>
      </w:r>
      <w:r w:rsidR="00F2452A" w:rsidRPr="004737D6">
        <w:t xml:space="preserve">foreign trade deficit </w:t>
      </w:r>
      <w:r>
        <w:t>for years;</w:t>
      </w:r>
      <w:r w:rsidR="00F2452A" w:rsidRPr="004737D6">
        <w:t xml:space="preserve"> the share of manufacturing products in total imports is </w:t>
      </w:r>
      <w:r>
        <w:t>over</w:t>
      </w:r>
      <w:r w:rsidR="00F2452A" w:rsidRPr="004737D6">
        <w:t xml:space="preserve"> 80%. Nearly 75% of Turkey’s imports are imported intermediate (raw materials) goods. One dominating factor behind Turkey’s structural foreign trade deficit is its reliance on energy imports, which </w:t>
      </w:r>
      <w:r w:rsidR="00F91792" w:rsidRPr="004737D6">
        <w:t>underpins</w:t>
      </w:r>
      <w:r w:rsidR="00F2452A" w:rsidRPr="004737D6">
        <w:t xml:space="preserve"> the importance of energy sustainability and diversity to </w:t>
      </w:r>
      <w:r w:rsidR="00F91792" w:rsidRPr="004737D6">
        <w:t>assure</w:t>
      </w:r>
      <w:r w:rsidR="00F2452A" w:rsidRPr="004737D6">
        <w:t xml:space="preserve"> sustainable economic growth. </w:t>
      </w:r>
    </w:p>
    <w:p w14:paraId="68AA9986" w14:textId="2C75995D" w:rsidR="00F2452A" w:rsidRPr="004737D6" w:rsidRDefault="00F2452A" w:rsidP="00EE53E1">
      <w:pPr>
        <w:pStyle w:val="EONumberedParagraph"/>
      </w:pPr>
      <w:r w:rsidRPr="004737D6">
        <w:t xml:space="preserve">Turkey’s reliance on energy imports and its import-dependent production structure </w:t>
      </w:r>
      <w:r w:rsidR="00F91792" w:rsidRPr="004737D6">
        <w:t xml:space="preserve">has </w:t>
      </w:r>
      <w:r w:rsidRPr="004737D6">
        <w:t>led to a systematic current account deficit</w:t>
      </w:r>
      <w:r w:rsidR="00F91792" w:rsidRPr="004737D6">
        <w:t>,</w:t>
      </w:r>
      <w:r w:rsidRPr="004737D6">
        <w:t xml:space="preserve"> which </w:t>
      </w:r>
      <w:r w:rsidR="00F91792" w:rsidRPr="004737D6">
        <w:t>constitutes</w:t>
      </w:r>
      <w:r w:rsidRPr="004737D6">
        <w:t xml:space="preserve"> one of </w:t>
      </w:r>
      <w:r w:rsidR="00F91792" w:rsidRPr="004737D6">
        <w:t>country’s</w:t>
      </w:r>
      <w:r w:rsidRPr="004737D6">
        <w:t xml:space="preserve"> main macroeconomic </w:t>
      </w:r>
      <w:r w:rsidRPr="004737D6">
        <w:lastRenderedPageBreak/>
        <w:t xml:space="preserve">fragilities. Such a structure, together with the </w:t>
      </w:r>
      <w:r w:rsidR="003B0C91" w:rsidRPr="004737D6">
        <w:t xml:space="preserve">non-financial sector’s </w:t>
      </w:r>
      <w:r w:rsidRPr="004737D6">
        <w:t xml:space="preserve">excessive foreign </w:t>
      </w:r>
      <w:r w:rsidR="003B0C91" w:rsidRPr="004737D6">
        <w:t>debt</w:t>
      </w:r>
      <w:r w:rsidRPr="004737D6">
        <w:t>, makes the Turkish economy more prone to exchange rate movements</w:t>
      </w:r>
      <w:r w:rsidR="00F91792" w:rsidRPr="004737D6">
        <w:t>,</w:t>
      </w:r>
      <w:r w:rsidRPr="004737D6">
        <w:t xml:space="preserve"> which, </w:t>
      </w:r>
      <w:r w:rsidR="00F91792" w:rsidRPr="004737D6">
        <w:t>in late</w:t>
      </w:r>
      <w:r w:rsidRPr="004737D6">
        <w:t xml:space="preserve"> 2017, </w:t>
      </w:r>
      <w:r w:rsidR="00F91792" w:rsidRPr="004737D6">
        <w:t>represent</w:t>
      </w:r>
      <w:r w:rsidR="003B0C91" w:rsidRPr="004737D6">
        <w:t>ed</w:t>
      </w:r>
      <w:r w:rsidRPr="004737D6">
        <w:t xml:space="preserve"> </w:t>
      </w:r>
      <w:r w:rsidR="00F91792" w:rsidRPr="004737D6">
        <w:t>a key</w:t>
      </w:r>
      <w:r w:rsidRPr="004737D6">
        <w:t xml:space="preserve"> macroeconomic risk. </w:t>
      </w:r>
      <w:r w:rsidR="003B0C91" w:rsidRPr="004737D6">
        <w:t>I</w:t>
      </w:r>
      <w:r w:rsidRPr="004737D6">
        <w:t xml:space="preserve">n this context, the government </w:t>
      </w:r>
      <w:r w:rsidR="00F91792" w:rsidRPr="004737D6">
        <w:t xml:space="preserve">has </w:t>
      </w:r>
      <w:r w:rsidRPr="004737D6">
        <w:t xml:space="preserve">put increasing emphasis on reducing energy imports </w:t>
      </w:r>
      <w:r w:rsidR="00F91792" w:rsidRPr="004737D6">
        <w:t>through the</w:t>
      </w:r>
      <w:r w:rsidRPr="004737D6">
        <w:t xml:space="preserve"> utiliz</w:t>
      </w:r>
      <w:r w:rsidR="00F91792" w:rsidRPr="004737D6">
        <w:t>ation</w:t>
      </w:r>
      <w:r w:rsidRPr="004737D6">
        <w:t xml:space="preserve"> </w:t>
      </w:r>
      <w:r w:rsidR="00A265A6">
        <w:t xml:space="preserve">of </w:t>
      </w:r>
      <w:r w:rsidRPr="004737D6">
        <w:t>renewable energy sources.</w:t>
      </w:r>
    </w:p>
    <w:p w14:paraId="06EA0CC1" w14:textId="1CDD7C77" w:rsidR="00513C5F" w:rsidRPr="004737D6" w:rsidRDefault="00287355" w:rsidP="006816D8">
      <w:pPr>
        <w:pStyle w:val="Heading2"/>
      </w:pPr>
      <w:bookmarkStart w:id="41" w:name="_Toc522724526"/>
      <w:bookmarkEnd w:id="39"/>
      <w:bookmarkEnd w:id="40"/>
      <w:r w:rsidRPr="004737D6">
        <w:t>Sector-specific issues of concern to the project</w:t>
      </w:r>
      <w:bookmarkEnd w:id="41"/>
    </w:p>
    <w:p w14:paraId="1CC0F33B" w14:textId="5004660E" w:rsidR="00F2452A" w:rsidRPr="004737D6" w:rsidRDefault="00F2452A" w:rsidP="00EE53E1">
      <w:pPr>
        <w:pStyle w:val="EONumberedParagraph"/>
      </w:pPr>
      <w:r w:rsidRPr="004737D6">
        <w:t xml:space="preserve">Turkey’s national energy strategy </w:t>
      </w:r>
      <w:r w:rsidR="00A265A6">
        <w:t>seeks to</w:t>
      </w:r>
      <w:r w:rsidRPr="004737D6">
        <w:t xml:space="preserve"> increas</w:t>
      </w:r>
      <w:r w:rsidR="00A265A6">
        <w:t>e</w:t>
      </w:r>
      <w:r w:rsidRPr="004737D6">
        <w:t xml:space="preserve"> the share of power generated from renewable energy to 30% and meet 10% of </w:t>
      </w:r>
      <w:r w:rsidR="00CA7A5E" w:rsidRPr="004737D6">
        <w:t xml:space="preserve">transport </w:t>
      </w:r>
      <w:r w:rsidRPr="004737D6">
        <w:t>secto</w:t>
      </w:r>
      <w:r w:rsidR="00A265A6">
        <w:t>r</w:t>
      </w:r>
      <w:r w:rsidRPr="004737D6">
        <w:t xml:space="preserve"> energy needs </w:t>
      </w:r>
      <w:r w:rsidR="003B0C91" w:rsidRPr="004737D6">
        <w:t>with</w:t>
      </w:r>
      <w:r w:rsidRPr="004737D6">
        <w:t xml:space="preserve"> renewables by 2023. </w:t>
      </w:r>
      <w:bookmarkStart w:id="42" w:name="_Hlk506957002"/>
      <w:r w:rsidR="00A265A6">
        <w:t>In fulfilling its</w:t>
      </w:r>
      <w:r w:rsidRPr="004737D6">
        <w:t xml:space="preserve"> mission </w:t>
      </w:r>
      <w:r w:rsidR="003B0C91" w:rsidRPr="004737D6">
        <w:t>to provide</w:t>
      </w:r>
      <w:r w:rsidRPr="004737D6">
        <w:t xml:space="preserve"> “the highest contribution to national welfare by utilizing energy and natural resources in the most efficient and environmentally-conscious manner”</w:t>
      </w:r>
      <w:r w:rsidR="00CA7A5E" w:rsidRPr="004737D6">
        <w:t>,</w:t>
      </w:r>
      <w:r w:rsidRPr="004737D6">
        <w:t xml:space="preserve"> </w:t>
      </w:r>
      <w:r w:rsidR="00A265A6">
        <w:t>t</w:t>
      </w:r>
      <w:r w:rsidR="00A265A6" w:rsidRPr="004737D6">
        <w:t xml:space="preserve">he Ministry of Energy and Natural Resources </w:t>
      </w:r>
      <w:r w:rsidR="00A265A6">
        <w:t>is following</w:t>
      </w:r>
      <w:r w:rsidR="00A265A6" w:rsidRPr="004737D6">
        <w:t xml:space="preserve"> </w:t>
      </w:r>
      <w:r w:rsidR="00A265A6">
        <w:t xml:space="preserve">a </w:t>
      </w:r>
      <w:r w:rsidRPr="004737D6">
        <w:t xml:space="preserve">strategic plan </w:t>
      </w:r>
      <w:r w:rsidR="00A265A6">
        <w:t xml:space="preserve">that </w:t>
      </w:r>
      <w:r w:rsidR="00A265A6" w:rsidRPr="004737D6">
        <w:t>emphasiz</w:t>
      </w:r>
      <w:r w:rsidR="00A265A6">
        <w:t>es</w:t>
      </w:r>
      <w:r w:rsidR="00A265A6" w:rsidRPr="004737D6">
        <w:t xml:space="preserve"> energy supply diversification and the use of renewable energy</w:t>
      </w:r>
      <w:r w:rsidR="00A265A6">
        <w:t xml:space="preserve"> </w:t>
      </w:r>
      <w:r w:rsidR="00A265A6" w:rsidRPr="004737D6">
        <w:t>(2015-2019)</w:t>
      </w:r>
      <w:r w:rsidR="00A265A6">
        <w:t>.</w:t>
      </w:r>
    </w:p>
    <w:bookmarkEnd w:id="42"/>
    <w:p w14:paraId="4C58C3C1" w14:textId="5873B522" w:rsidR="00F2452A" w:rsidRPr="004737D6" w:rsidRDefault="00F2452A" w:rsidP="00EE53E1">
      <w:pPr>
        <w:pStyle w:val="EONumberedParagraph"/>
      </w:pPr>
      <w:r w:rsidRPr="004737D6">
        <w:t xml:space="preserve">Regarding the renewable energy sector, Turkey </w:t>
      </w:r>
      <w:r w:rsidR="00A265A6">
        <w:t>established</w:t>
      </w:r>
      <w:r w:rsidRPr="004737D6">
        <w:t xml:space="preserve"> </w:t>
      </w:r>
      <w:r w:rsidR="00CA7A5E" w:rsidRPr="004737D6">
        <w:t>its</w:t>
      </w:r>
      <w:r w:rsidRPr="004737D6">
        <w:t xml:space="preserve"> basic legal framework </w:t>
      </w:r>
      <w:r w:rsidR="00A265A6">
        <w:t>to</w:t>
      </w:r>
      <w:r w:rsidRPr="004737D6">
        <w:t xml:space="preserve"> support</w:t>
      </w:r>
      <w:r w:rsidR="00A265A6">
        <w:t xml:space="preserve"> </w:t>
      </w:r>
      <w:r w:rsidRPr="004737D6">
        <w:t>renewable energy in 2005</w:t>
      </w:r>
      <w:r w:rsidR="00A265A6">
        <w:rPr>
          <w:rStyle w:val="FootnoteReference"/>
        </w:rPr>
        <w:footnoteReference w:id="6"/>
      </w:r>
      <w:r w:rsidRPr="004737D6">
        <w:t xml:space="preserve">. Investments in renewable energy started growing with the </w:t>
      </w:r>
      <w:r w:rsidR="008637FF">
        <w:t xml:space="preserve">2011 </w:t>
      </w:r>
      <w:r w:rsidRPr="004737D6">
        <w:t>introduction of a technology-specific and longer-term support mechanism</w:t>
      </w:r>
      <w:r w:rsidR="00DE3830">
        <w:t xml:space="preserve"> for renewable energy </w:t>
      </w:r>
      <w:r w:rsidR="00DE3830" w:rsidRPr="00DE3830">
        <w:t>sources</w:t>
      </w:r>
      <w:r w:rsidR="008637FF">
        <w:rPr>
          <w:rStyle w:val="FootnoteReference"/>
        </w:rPr>
        <w:footnoteReference w:id="7"/>
      </w:r>
      <w:r w:rsidRPr="004737D6">
        <w:t xml:space="preserve">. </w:t>
      </w:r>
      <w:r w:rsidR="008637FF">
        <w:t>In</w:t>
      </w:r>
      <w:r w:rsidRPr="004737D6">
        <w:t xml:space="preserve"> 2012</w:t>
      </w:r>
      <w:r w:rsidR="003D06A1" w:rsidRPr="004737D6">
        <w:t>,</w:t>
      </w:r>
      <w:r w:rsidRPr="004737D6">
        <w:t xml:space="preserve"> the New Investment Incentives Program</w:t>
      </w:r>
      <w:r w:rsidR="008637FF">
        <w:t>me was launched</w:t>
      </w:r>
      <w:r w:rsidRPr="004737D6">
        <w:t xml:space="preserve"> </w:t>
      </w:r>
      <w:r w:rsidR="008637FF">
        <w:t>to spur</w:t>
      </w:r>
      <w:r w:rsidRPr="004737D6">
        <w:t xml:space="preserve"> renewable energy investments, R&amp;D initiatives, development of equipment, and the manufacturing of component parts of renewable energy power plants. </w:t>
      </w:r>
    </w:p>
    <w:p w14:paraId="24973F0E" w14:textId="66B3E2BB" w:rsidR="00F2452A" w:rsidRPr="004737D6" w:rsidRDefault="00505354" w:rsidP="00EE53E1">
      <w:pPr>
        <w:pStyle w:val="EONumberedParagraph"/>
      </w:pPr>
      <w:r>
        <w:t xml:space="preserve">The 2017 </w:t>
      </w:r>
      <w:r w:rsidR="00F2452A" w:rsidRPr="004737D6">
        <w:t>Global Cleantech Innovation Index</w:t>
      </w:r>
      <w:r>
        <w:t xml:space="preserve"> (</w:t>
      </w:r>
      <w:r w:rsidR="007C0574">
        <w:t xml:space="preserve">GCII, </w:t>
      </w:r>
      <w:r w:rsidR="008637FF">
        <w:t>composed</w:t>
      </w:r>
      <w:r>
        <w:t xml:space="preserve"> of 15 indicators of creation, </w:t>
      </w:r>
      <w:r w:rsidR="00250C06">
        <w:t>commercializ</w:t>
      </w:r>
      <w:r w:rsidR="00420029">
        <w:t>ation</w:t>
      </w:r>
      <w:r>
        <w:t xml:space="preserve"> </w:t>
      </w:r>
      <w:r w:rsidR="008637FF">
        <w:t>and</w:t>
      </w:r>
      <w:r>
        <w:t xml:space="preserve"> growth of cleantech startups) ranked </w:t>
      </w:r>
      <w:r w:rsidRPr="004737D6">
        <w:t>Turkey</w:t>
      </w:r>
      <w:r>
        <w:t xml:space="preserve"> 33</w:t>
      </w:r>
      <w:r w:rsidRPr="00505354">
        <w:rPr>
          <w:vertAlign w:val="superscript"/>
        </w:rPr>
        <w:t>rd</w:t>
      </w:r>
      <w:r>
        <w:t xml:space="preserve"> of 40 countries</w:t>
      </w:r>
      <w:r w:rsidR="00DE3830">
        <w:rPr>
          <w:rStyle w:val="FootnoteReference"/>
        </w:rPr>
        <w:footnoteReference w:id="8"/>
      </w:r>
      <w:r>
        <w:t>.</w:t>
      </w:r>
      <w:r w:rsidR="00F2452A" w:rsidRPr="004737D6">
        <w:t xml:space="preserve"> </w:t>
      </w:r>
      <w:r>
        <w:t xml:space="preserve">Although </w:t>
      </w:r>
      <w:r w:rsidR="00F2452A" w:rsidRPr="004737D6">
        <w:t xml:space="preserve">well below the global average, some improvement in cleantech </w:t>
      </w:r>
      <w:r w:rsidR="00250C06">
        <w:t>commercializ</w:t>
      </w:r>
      <w:r w:rsidR="008637FF">
        <w:t xml:space="preserve">ation </w:t>
      </w:r>
      <w:r>
        <w:t>has been</w:t>
      </w:r>
      <w:r w:rsidR="00F2452A" w:rsidRPr="004737D6">
        <w:t xml:space="preserve"> attributed to </w:t>
      </w:r>
      <w:r>
        <w:t>the country’s c</w:t>
      </w:r>
      <w:r w:rsidR="00F2452A" w:rsidRPr="004737D6">
        <w:t>leantech commodity imports and above-average share of renewable energy of total primary energy</w:t>
      </w:r>
      <w:r>
        <w:t xml:space="preserve"> consumption</w:t>
      </w:r>
      <w:r w:rsidR="00F2452A" w:rsidRPr="004737D6">
        <w:t xml:space="preserve">. </w:t>
      </w:r>
      <w:r>
        <w:t xml:space="preserve">There is </w:t>
      </w:r>
      <w:r w:rsidRPr="004737D6">
        <w:t xml:space="preserve">room </w:t>
      </w:r>
      <w:r>
        <w:t>to improve, especially</w:t>
      </w:r>
      <w:r w:rsidRPr="004737D6">
        <w:t xml:space="preserve"> </w:t>
      </w:r>
      <w:r>
        <w:t>in creating a supportive policy environment that enables access to finance.</w:t>
      </w:r>
    </w:p>
    <w:p w14:paraId="08D9E44C" w14:textId="602ED425" w:rsidR="00F2452A" w:rsidRPr="004737D6" w:rsidRDefault="00F2452A" w:rsidP="00EE53E1">
      <w:pPr>
        <w:pStyle w:val="EONumberedParagraph"/>
      </w:pPr>
      <w:r w:rsidRPr="004737D6">
        <w:t xml:space="preserve">Despite its weak performance in </w:t>
      </w:r>
      <w:r w:rsidR="00656428" w:rsidRPr="004737D6">
        <w:t xml:space="preserve">the </w:t>
      </w:r>
      <w:r w:rsidR="007C0574">
        <w:t>GCII</w:t>
      </w:r>
      <w:r w:rsidRPr="004737D6">
        <w:t xml:space="preserve">, Turkey has a better position in terms of entrepreneurial activities. According to </w:t>
      </w:r>
      <w:r w:rsidR="00656428" w:rsidRPr="004737D6">
        <w:t>t</w:t>
      </w:r>
      <w:r w:rsidRPr="004737D6">
        <w:t xml:space="preserve">he Global Entrepreneurship Index 2017, </w:t>
      </w:r>
      <w:r w:rsidR="007C0574">
        <w:t>which</w:t>
      </w:r>
      <w:r w:rsidRPr="004737D6">
        <w:t xml:space="preserve"> measures the health of entrepreneurship ecosystems, Turkey ranks 36</w:t>
      </w:r>
      <w:r w:rsidRPr="004737D6">
        <w:rPr>
          <w:vertAlign w:val="superscript"/>
        </w:rPr>
        <w:t>th</w:t>
      </w:r>
      <w:r w:rsidRPr="004737D6">
        <w:t xml:space="preserve"> of 137 countries. However, female participation in entrepreneurship activities is still very low</w:t>
      </w:r>
      <w:r w:rsidR="007C0574">
        <w:t xml:space="preserve">; </w:t>
      </w:r>
      <w:r w:rsidRPr="004737D6">
        <w:t>Turkey score</w:t>
      </w:r>
      <w:r w:rsidR="00656428" w:rsidRPr="004737D6">
        <w:t>d</w:t>
      </w:r>
      <w:r w:rsidRPr="004737D6">
        <w:t xml:space="preserve"> below 50 (</w:t>
      </w:r>
      <w:r w:rsidR="007C0574">
        <w:t>out of</w:t>
      </w:r>
      <w:r w:rsidRPr="004737D6">
        <w:t xml:space="preserve"> 100) in </w:t>
      </w:r>
      <w:r w:rsidR="00656428" w:rsidRPr="004737D6">
        <w:t xml:space="preserve">the </w:t>
      </w:r>
      <w:r w:rsidRPr="004737D6">
        <w:t xml:space="preserve">2015 Female Entrepreneurship Index. </w:t>
      </w:r>
    </w:p>
    <w:p w14:paraId="717D49DA" w14:textId="5FDD2AEA" w:rsidR="00F2452A" w:rsidRPr="004737D6" w:rsidRDefault="00F2452A" w:rsidP="00EE53E1">
      <w:pPr>
        <w:pStyle w:val="EONumberedParagraph"/>
      </w:pPr>
      <w:r w:rsidRPr="004737D6">
        <w:t xml:space="preserve">According to </w:t>
      </w:r>
      <w:r w:rsidR="00656428" w:rsidRPr="004737D6">
        <w:t xml:space="preserve">the </w:t>
      </w:r>
      <w:r w:rsidR="007C0574" w:rsidRPr="004737D6">
        <w:t>2016-2017</w:t>
      </w:r>
      <w:r w:rsidR="00976B9F">
        <w:t xml:space="preserve"> </w:t>
      </w:r>
      <w:r w:rsidRPr="004737D6">
        <w:t>Global Entrepreneurship Monitor Report, Turkey</w:t>
      </w:r>
      <w:r w:rsidR="00656428" w:rsidRPr="004737D6">
        <w:t>’s</w:t>
      </w:r>
      <w:r w:rsidRPr="004737D6">
        <w:t xml:space="preserve"> entrepreneurship activity </w:t>
      </w:r>
      <w:r w:rsidR="00656428" w:rsidRPr="004737D6">
        <w:t>has great</w:t>
      </w:r>
      <w:r w:rsidRPr="004737D6">
        <w:t xml:space="preserve"> potential </w:t>
      </w:r>
      <w:r w:rsidR="002E7894" w:rsidRPr="004737D6">
        <w:t>for positive social</w:t>
      </w:r>
      <w:r w:rsidRPr="004737D6">
        <w:t xml:space="preserve"> impact. </w:t>
      </w:r>
      <w:r w:rsidR="002E7894" w:rsidRPr="004737D6">
        <w:t xml:space="preserve">In 2016, </w:t>
      </w:r>
      <w:r w:rsidRPr="004737D6">
        <w:t>Turkey</w:t>
      </w:r>
      <w:r w:rsidR="002E7894" w:rsidRPr="004737D6">
        <w:t xml:space="preserve"> </w:t>
      </w:r>
      <w:r w:rsidRPr="004737D6">
        <w:t>rank</w:t>
      </w:r>
      <w:r w:rsidR="002E7894" w:rsidRPr="004737D6">
        <w:t>ed</w:t>
      </w:r>
      <w:r w:rsidRPr="004737D6">
        <w:t xml:space="preserve"> 14</w:t>
      </w:r>
      <w:r w:rsidR="002E7894" w:rsidRPr="004737D6">
        <w:rPr>
          <w:vertAlign w:val="superscript"/>
        </w:rPr>
        <w:t>th</w:t>
      </w:r>
      <w:r w:rsidR="002E7894" w:rsidRPr="004737D6">
        <w:t xml:space="preserve"> </w:t>
      </w:r>
      <w:r w:rsidRPr="004737D6">
        <w:t>out of 64 countries</w:t>
      </w:r>
      <w:r w:rsidR="002E7894" w:rsidRPr="004737D6">
        <w:t xml:space="preserve"> on total early-stage-activity</w:t>
      </w:r>
      <w:r w:rsidRPr="004737D6">
        <w:t xml:space="preserve">. </w:t>
      </w:r>
      <w:r w:rsidR="002E7894" w:rsidRPr="004737D6">
        <w:t>With respect to</w:t>
      </w:r>
      <w:r w:rsidRPr="004737D6">
        <w:t xml:space="preserve"> internal market dynamics</w:t>
      </w:r>
      <w:r w:rsidR="002E7894" w:rsidRPr="004737D6">
        <w:t>,</w:t>
      </w:r>
      <w:r w:rsidRPr="004737D6">
        <w:t xml:space="preserve"> Turkey also offers great potential</w:t>
      </w:r>
      <w:r w:rsidR="002E7894" w:rsidRPr="004737D6">
        <w:t>,</w:t>
      </w:r>
      <w:r w:rsidRPr="004737D6">
        <w:t xml:space="preserve"> ranking 20</w:t>
      </w:r>
      <w:r w:rsidRPr="004737D6">
        <w:rPr>
          <w:vertAlign w:val="superscript"/>
        </w:rPr>
        <w:t>th</w:t>
      </w:r>
      <w:r w:rsidR="002E7894" w:rsidRPr="004737D6">
        <w:t xml:space="preserve"> in this report.</w:t>
      </w:r>
      <w:r w:rsidRPr="004737D6">
        <w:t xml:space="preserve"> For R&amp;D transfer</w:t>
      </w:r>
      <w:r w:rsidR="002E7894" w:rsidRPr="004737D6">
        <w:t>,</w:t>
      </w:r>
      <w:r w:rsidRPr="004737D6">
        <w:t xml:space="preserve"> the country </w:t>
      </w:r>
      <w:r w:rsidR="002E7894" w:rsidRPr="004737D6">
        <w:t xml:space="preserve">was </w:t>
      </w:r>
      <w:r w:rsidRPr="004737D6">
        <w:lastRenderedPageBreak/>
        <w:t>rank</w:t>
      </w:r>
      <w:r w:rsidR="002E7894" w:rsidRPr="004737D6">
        <w:t>ed</w:t>
      </w:r>
      <w:r w:rsidRPr="004737D6">
        <w:t xml:space="preserve"> 15</w:t>
      </w:r>
      <w:r w:rsidRPr="004737D6">
        <w:rPr>
          <w:vertAlign w:val="superscript"/>
        </w:rPr>
        <w:t>th</w:t>
      </w:r>
      <w:r w:rsidRPr="004737D6">
        <w:t xml:space="preserve">. In terms of social impact, </w:t>
      </w:r>
      <w:r w:rsidR="002E7894" w:rsidRPr="004737D6">
        <w:t xml:space="preserve">the </w:t>
      </w:r>
      <w:r w:rsidRPr="004737D6">
        <w:t xml:space="preserve">country </w:t>
      </w:r>
      <w:r w:rsidR="002E7894" w:rsidRPr="004737D6">
        <w:t xml:space="preserve">was </w:t>
      </w:r>
      <w:r w:rsidRPr="004737D6">
        <w:t>rank</w:t>
      </w:r>
      <w:r w:rsidR="002E7894" w:rsidRPr="004737D6">
        <w:t>ed</w:t>
      </w:r>
      <w:r w:rsidRPr="004737D6">
        <w:t xml:space="preserve"> 2</w:t>
      </w:r>
      <w:r w:rsidRPr="004737D6">
        <w:rPr>
          <w:vertAlign w:val="superscript"/>
        </w:rPr>
        <w:t>nd</w:t>
      </w:r>
      <w:r w:rsidRPr="004737D6">
        <w:t xml:space="preserve"> </w:t>
      </w:r>
      <w:r w:rsidR="002E7894" w:rsidRPr="004737D6">
        <w:t>on</w:t>
      </w:r>
      <w:r w:rsidRPr="004737D6">
        <w:t xml:space="preserve"> </w:t>
      </w:r>
      <w:r w:rsidR="002E7894" w:rsidRPr="004737D6">
        <w:t xml:space="preserve">the potential of </w:t>
      </w:r>
      <w:r w:rsidRPr="004737D6">
        <w:t>entrepreneurship activitie</w:t>
      </w:r>
      <w:r w:rsidR="002E7894" w:rsidRPr="004737D6">
        <w:t>s</w:t>
      </w:r>
      <w:r w:rsidRPr="004737D6">
        <w:t xml:space="preserve"> to create jobs. Despite Turkey’s improved rankings in doing business, government policies </w:t>
      </w:r>
      <w:r w:rsidR="002E7894" w:rsidRPr="004737D6">
        <w:t>on</w:t>
      </w:r>
      <w:r w:rsidRPr="004737D6">
        <w:t xml:space="preserve"> tax and bureaucracy are among</w:t>
      </w:r>
      <w:r w:rsidR="002E7894" w:rsidRPr="004737D6">
        <w:t>st</w:t>
      </w:r>
      <w:r w:rsidRPr="004737D6">
        <w:t xml:space="preserve"> the most important obstacles for promoting the </w:t>
      </w:r>
      <w:r w:rsidR="002E7894" w:rsidRPr="004737D6">
        <w:t xml:space="preserve">country’s </w:t>
      </w:r>
      <w:r w:rsidRPr="004737D6">
        <w:t xml:space="preserve">entrepreneurship </w:t>
      </w:r>
      <w:r w:rsidR="006939D2" w:rsidRPr="004737D6">
        <w:t>ecosystem</w:t>
      </w:r>
      <w:r w:rsidRPr="004737D6">
        <w:t xml:space="preserve">. </w:t>
      </w:r>
    </w:p>
    <w:p w14:paraId="53080E6C" w14:textId="1389B916" w:rsidR="00F2452A" w:rsidRPr="004737D6" w:rsidRDefault="00B33429" w:rsidP="00EE53E1">
      <w:pPr>
        <w:pStyle w:val="EONumberedParagraph"/>
      </w:pPr>
      <w:r w:rsidRPr="004737D6">
        <w:t>Turkey’s innovation</w:t>
      </w:r>
      <w:r w:rsidR="00F2452A" w:rsidRPr="004737D6">
        <w:t xml:space="preserve"> </w:t>
      </w:r>
      <w:r w:rsidR="006939D2" w:rsidRPr="004737D6">
        <w:t>ecosystem</w:t>
      </w:r>
      <w:r w:rsidR="00F2452A" w:rsidRPr="004737D6">
        <w:t xml:space="preserve"> </w:t>
      </w:r>
      <w:r w:rsidRPr="004737D6">
        <w:t>has</w:t>
      </w:r>
      <w:r w:rsidR="00F2452A" w:rsidRPr="004737D6">
        <w:t xml:space="preserve"> </w:t>
      </w:r>
      <w:r w:rsidR="002E7894" w:rsidRPr="004737D6">
        <w:t>a variety of actors:</w:t>
      </w:r>
      <w:r w:rsidR="00F2452A" w:rsidRPr="004737D6">
        <w:t xml:space="preserve"> accelerators, incubators, angel investors </w:t>
      </w:r>
      <w:r w:rsidRPr="004737D6">
        <w:t>&amp;</w:t>
      </w:r>
      <w:r w:rsidR="00F2452A" w:rsidRPr="004737D6">
        <w:t xml:space="preserve"> </w:t>
      </w:r>
      <w:r w:rsidR="002E7894" w:rsidRPr="004737D6">
        <w:t>venture capitalists</w:t>
      </w:r>
      <w:r w:rsidR="00F2452A" w:rsidRPr="004737D6">
        <w:t>, universities, governmental bodies and their support programs. According to Startups Watch</w:t>
      </w:r>
      <w:r w:rsidR="002E7894" w:rsidRPr="004737D6">
        <w:t>,</w:t>
      </w:r>
      <w:r w:rsidR="00F2452A" w:rsidRPr="004737D6">
        <w:t xml:space="preserve"> 26 incubators and accelerators </w:t>
      </w:r>
      <w:r w:rsidR="00FC174B">
        <w:t>were operating</w:t>
      </w:r>
      <w:r w:rsidRPr="004737D6">
        <w:t xml:space="preserve"> in 2017</w:t>
      </w:r>
      <w:r w:rsidR="002E7894" w:rsidRPr="004737D6">
        <w:t xml:space="preserve">, </w:t>
      </w:r>
      <w:r w:rsidR="00F2452A" w:rsidRPr="004737D6">
        <w:t xml:space="preserve">some of which belong to global networks. According to </w:t>
      </w:r>
      <w:r w:rsidR="002E7894" w:rsidRPr="004737D6">
        <w:t xml:space="preserve">the </w:t>
      </w:r>
      <w:r w:rsidR="001378D5">
        <w:t xml:space="preserve">Treasury </w:t>
      </w:r>
      <w:r w:rsidR="002E7894" w:rsidRPr="004737D6">
        <w:t>Under</w:t>
      </w:r>
      <w:r w:rsidR="001378D5">
        <w:t xml:space="preserve"> S</w:t>
      </w:r>
      <w:r w:rsidR="002E7894" w:rsidRPr="004737D6">
        <w:t>ecretariat</w:t>
      </w:r>
      <w:r w:rsidR="00F2452A" w:rsidRPr="004737D6">
        <w:t xml:space="preserve">, </w:t>
      </w:r>
      <w:r w:rsidR="001378D5">
        <w:t xml:space="preserve">in November 2016, </w:t>
      </w:r>
      <w:r w:rsidR="00F2452A" w:rsidRPr="004737D6">
        <w:t xml:space="preserve">there </w:t>
      </w:r>
      <w:r w:rsidR="002E7894" w:rsidRPr="004737D6">
        <w:t>we</w:t>
      </w:r>
      <w:r w:rsidR="00F2452A" w:rsidRPr="004737D6">
        <w:t xml:space="preserve">re 408 accredited angel investors in Turkey. Technology </w:t>
      </w:r>
      <w:r w:rsidR="002E7894" w:rsidRPr="004737D6">
        <w:t>T</w:t>
      </w:r>
      <w:r w:rsidR="00F2452A" w:rsidRPr="004737D6">
        <w:t>ransfer Accelerator</w:t>
      </w:r>
      <w:r w:rsidR="002E7894" w:rsidRPr="004737D6">
        <w:t xml:space="preserve"> (TTA</w:t>
      </w:r>
      <w:r w:rsidR="00F2452A" w:rsidRPr="004737D6">
        <w:t>) estimate</w:t>
      </w:r>
      <w:r w:rsidR="000209CF" w:rsidRPr="004737D6">
        <w:t>d</w:t>
      </w:r>
      <w:r w:rsidR="00F2452A" w:rsidRPr="004737D6">
        <w:t xml:space="preserve"> that 150 of the</w:t>
      </w:r>
      <w:r w:rsidR="000209CF" w:rsidRPr="004737D6">
        <w:t>se</w:t>
      </w:r>
      <w:r w:rsidR="00F2452A" w:rsidRPr="004737D6">
        <w:t xml:space="preserve"> are active, </w:t>
      </w:r>
      <w:r w:rsidR="000209CF" w:rsidRPr="004737D6">
        <w:t>meaning that they have</w:t>
      </w:r>
      <w:r w:rsidR="00F2452A" w:rsidRPr="004737D6">
        <w:t xml:space="preserve"> invested in at least </w:t>
      </w:r>
      <w:r w:rsidR="000209CF" w:rsidRPr="004737D6">
        <w:t>one</w:t>
      </w:r>
      <w:r w:rsidR="00F2452A" w:rsidRPr="004737D6">
        <w:t xml:space="preserve"> </w:t>
      </w:r>
      <w:r w:rsidR="00C268C0" w:rsidRPr="004737D6">
        <w:t>startup</w:t>
      </w:r>
      <w:r w:rsidR="00F2452A" w:rsidRPr="004737D6">
        <w:t xml:space="preserve">. According to StartupsWatch, total investment at pre-seed and seed stages </w:t>
      </w:r>
      <w:r w:rsidR="001378D5">
        <w:t>amounted to</w:t>
      </w:r>
      <w:r w:rsidR="00F2452A" w:rsidRPr="004737D6">
        <w:t xml:space="preserve"> about </w:t>
      </w:r>
      <w:r w:rsidR="000209CF" w:rsidRPr="004737D6">
        <w:t xml:space="preserve">USD </w:t>
      </w:r>
      <w:r w:rsidR="00F2452A" w:rsidRPr="004737D6">
        <w:t>18 million in 2015. There are around 15 angel investor networks in Turkey</w:t>
      </w:r>
      <w:r w:rsidR="000209CF" w:rsidRPr="004737D6">
        <w:t>.</w:t>
      </w:r>
      <w:r w:rsidR="00F2452A" w:rsidRPr="004737D6">
        <w:t xml:space="preserve"> </w:t>
      </w:r>
      <w:r w:rsidR="000209CF" w:rsidRPr="004737D6">
        <w:t>O</w:t>
      </w:r>
      <w:r w:rsidR="00F2452A" w:rsidRPr="004737D6">
        <w:t>nly 3 of the</w:t>
      </w:r>
      <w:r w:rsidR="000209CF" w:rsidRPr="004737D6">
        <w:t>se</w:t>
      </w:r>
      <w:r w:rsidR="00F2452A" w:rsidRPr="004737D6">
        <w:t xml:space="preserve"> </w:t>
      </w:r>
      <w:r w:rsidR="000209CF" w:rsidRPr="004737D6">
        <w:t xml:space="preserve">(Galata Business Angels, BIC Angels, Keiretsu Turkey) </w:t>
      </w:r>
      <w:r w:rsidR="00F2452A" w:rsidRPr="004737D6">
        <w:t xml:space="preserve">have invested in </w:t>
      </w:r>
      <w:r w:rsidRPr="004737D6">
        <w:t>over</w:t>
      </w:r>
      <w:r w:rsidR="00F2452A" w:rsidRPr="004737D6">
        <w:t xml:space="preserve"> 10 </w:t>
      </w:r>
      <w:r w:rsidR="00C268C0" w:rsidRPr="004737D6">
        <w:t>startup</w:t>
      </w:r>
      <w:r w:rsidR="00F2452A" w:rsidRPr="004737D6">
        <w:t>s in the country. Most of the</w:t>
      </w:r>
      <w:r w:rsidR="001378D5">
        <w:t>ir</w:t>
      </w:r>
      <w:r w:rsidR="00F2452A" w:rsidRPr="004737D6">
        <w:t xml:space="preserve"> investment </w:t>
      </w:r>
      <w:r w:rsidR="001378D5">
        <w:t>was in Information &amp; Communication Technology (ICT)</w:t>
      </w:r>
      <w:r w:rsidR="00F2452A" w:rsidRPr="004737D6">
        <w:t xml:space="preserve">. </w:t>
      </w:r>
    </w:p>
    <w:p w14:paraId="70A68BF0" w14:textId="12451DA6" w:rsidR="00F2452A" w:rsidRPr="001378D5" w:rsidRDefault="00F2452A" w:rsidP="00EE53E1">
      <w:pPr>
        <w:pStyle w:val="EONumberedParagraph"/>
      </w:pPr>
      <w:r w:rsidRPr="004737D6">
        <w:t xml:space="preserve">The Ministry of Science, Industry and Technology (MoSIT), </w:t>
      </w:r>
      <w:r w:rsidR="00E809CE" w:rsidRPr="004737D6">
        <w:t>TÜBITAK</w:t>
      </w:r>
      <w:r w:rsidR="009D7C36" w:rsidRPr="004737D6">
        <w:t>,</w:t>
      </w:r>
      <w:r w:rsidRPr="004737D6">
        <w:t xml:space="preserve"> and the Small and Medium Enterprises Development Organization (KOSGEB) are the main government bodies that support </w:t>
      </w:r>
      <w:r w:rsidR="001378D5" w:rsidRPr="004737D6">
        <w:t>innovation and entrepreneurship</w:t>
      </w:r>
      <w:r w:rsidRPr="004737D6">
        <w:t xml:space="preserve"> through R&amp;D centr</w:t>
      </w:r>
      <w:r w:rsidR="00430CDD" w:rsidRPr="004737D6">
        <w:t>e</w:t>
      </w:r>
      <w:r w:rsidRPr="004737D6">
        <w:t>s</w:t>
      </w:r>
      <w:r w:rsidR="001378D5">
        <w:rPr>
          <w:rStyle w:val="FootnoteReference"/>
        </w:rPr>
        <w:footnoteReference w:id="9"/>
      </w:r>
      <w:r w:rsidRPr="004737D6">
        <w:t>, direct funding, incentives, exemptions</w:t>
      </w:r>
      <w:r w:rsidR="003F1C9D" w:rsidRPr="004737D6">
        <w:t>,</w:t>
      </w:r>
      <w:r w:rsidRPr="004737D6">
        <w:t xml:space="preserve"> </w:t>
      </w:r>
      <w:r w:rsidR="003F1C9D" w:rsidRPr="004737D6">
        <w:t>and</w:t>
      </w:r>
      <w:r w:rsidRPr="004737D6">
        <w:t xml:space="preserve"> capacity building. </w:t>
      </w:r>
      <w:r w:rsidR="00E809CE" w:rsidRPr="004737D6">
        <w:t>TÜBITAK</w:t>
      </w:r>
      <w:r w:rsidRPr="004737D6">
        <w:t xml:space="preserve"> offers program</w:t>
      </w:r>
      <w:r w:rsidR="001378D5">
        <w:t>me</w:t>
      </w:r>
      <w:r w:rsidRPr="004737D6">
        <w:t xml:space="preserve">s that support entrepreneurs, universities, </w:t>
      </w:r>
      <w:r w:rsidR="003F1C9D" w:rsidRPr="004737D6">
        <w:t>venture capital</w:t>
      </w:r>
      <w:r w:rsidRPr="004737D6">
        <w:t xml:space="preserve"> funds, R&amp;D activities, scientific and research projects, new product development initiatives</w:t>
      </w:r>
      <w:r w:rsidR="003F1C9D" w:rsidRPr="004737D6">
        <w:t>,</w:t>
      </w:r>
      <w:r w:rsidRPr="004737D6">
        <w:t xml:space="preserve"> and patent applications. </w:t>
      </w:r>
      <w:r w:rsidR="00E809CE" w:rsidRPr="004737D6">
        <w:t>TÜBITAK</w:t>
      </w:r>
      <w:r w:rsidRPr="004737D6">
        <w:t xml:space="preserve"> </w:t>
      </w:r>
      <w:r w:rsidR="001378D5">
        <w:t xml:space="preserve">also </w:t>
      </w:r>
      <w:r w:rsidRPr="004737D6">
        <w:t>leads the Entrepreneurial and Innovative University Index</w:t>
      </w:r>
      <w:r w:rsidR="003F1C9D" w:rsidRPr="004737D6">
        <w:t>,</w:t>
      </w:r>
      <w:r w:rsidRPr="004737D6">
        <w:t xml:space="preserve"> which aims to increase awareness among</w:t>
      </w:r>
      <w:r w:rsidR="003F1C9D" w:rsidRPr="004737D6">
        <w:t>st</w:t>
      </w:r>
      <w:r w:rsidRPr="004737D6">
        <w:t xml:space="preserve"> universities and students. KOSGEB provides support programs for entrepreneurs and SMEs to promote their R&amp;D and innovation activities. Among</w:t>
      </w:r>
      <w:r w:rsidR="003F1C9D" w:rsidRPr="004737D6">
        <w:t>st</w:t>
      </w:r>
      <w:r w:rsidRPr="004737D6">
        <w:t xml:space="preserve"> th</w:t>
      </w:r>
      <w:r w:rsidR="003F1C9D" w:rsidRPr="004737D6">
        <w:t>e</w:t>
      </w:r>
      <w:r w:rsidRPr="004737D6">
        <w:t>se, the International Incubation Center and Accelerator Support Program offers financial support to universities and university techno</w:t>
      </w:r>
      <w:r w:rsidR="00C903BD" w:rsidRPr="004737D6">
        <w:t>-</w:t>
      </w:r>
      <w:r w:rsidRPr="004737D6">
        <w:t xml:space="preserve">parks to establish incubation </w:t>
      </w:r>
      <w:r w:rsidR="00430CDD" w:rsidRPr="004737D6">
        <w:t>centres</w:t>
      </w:r>
      <w:r w:rsidRPr="004737D6">
        <w:t xml:space="preserve"> abroad. The main objective is to help technology </w:t>
      </w:r>
      <w:r w:rsidR="00C268C0" w:rsidRPr="004737D6">
        <w:t>startup</w:t>
      </w:r>
      <w:r w:rsidRPr="004737D6">
        <w:t xml:space="preserve">s enter new markets. Overall financial support </w:t>
      </w:r>
      <w:r w:rsidR="003F1C9D" w:rsidRPr="004737D6">
        <w:t>from</w:t>
      </w:r>
      <w:r w:rsidRPr="004737D6">
        <w:t xml:space="preserve"> </w:t>
      </w:r>
      <w:r w:rsidR="003F1C9D" w:rsidRPr="004737D6">
        <w:t>KOSGEB</w:t>
      </w:r>
      <w:r w:rsidRPr="004737D6">
        <w:t xml:space="preserve"> </w:t>
      </w:r>
      <w:r w:rsidR="00EF47A6">
        <w:t>wa</w:t>
      </w:r>
      <w:r w:rsidRPr="004737D6">
        <w:t xml:space="preserve">s </w:t>
      </w:r>
      <w:r w:rsidR="00EF47A6">
        <w:t>about</w:t>
      </w:r>
      <w:r w:rsidRPr="004737D6">
        <w:t xml:space="preserve"> </w:t>
      </w:r>
      <w:r w:rsidR="003F1C9D" w:rsidRPr="004737D6">
        <w:t xml:space="preserve">USD </w:t>
      </w:r>
      <w:r w:rsidRPr="004737D6">
        <w:t>11</w:t>
      </w:r>
      <w:r w:rsidR="003F1C9D" w:rsidRPr="004737D6">
        <w:t xml:space="preserve"> million</w:t>
      </w:r>
      <w:r w:rsidRPr="004737D6">
        <w:t>.</w:t>
      </w:r>
    </w:p>
    <w:p w14:paraId="09EE41B5" w14:textId="1ADF663F" w:rsidR="00F2452A" w:rsidRPr="004737D6" w:rsidRDefault="00F2452A" w:rsidP="00EE53E1">
      <w:pPr>
        <w:pStyle w:val="EONumberedParagraph"/>
      </w:pPr>
      <w:r w:rsidRPr="004737D6">
        <w:t>Technology Development Foundation of Turkey (TTGV) is a public</w:t>
      </w:r>
      <w:r w:rsidR="00E809CE" w:rsidRPr="004737D6">
        <w:t>-</w:t>
      </w:r>
      <w:r w:rsidRPr="004737D6">
        <w:t xml:space="preserve">private partnership </w:t>
      </w:r>
      <w:r w:rsidR="00E809CE" w:rsidRPr="004737D6">
        <w:t>that</w:t>
      </w:r>
      <w:r w:rsidRPr="004737D6">
        <w:t xml:space="preserve"> supports technology entrepreneurship activities through research, incubation</w:t>
      </w:r>
      <w:r w:rsidR="00E809CE" w:rsidRPr="004737D6">
        <w:t>,</w:t>
      </w:r>
      <w:r w:rsidRPr="004737D6">
        <w:t xml:space="preserve"> and </w:t>
      </w:r>
      <w:r w:rsidR="00C268C0" w:rsidRPr="004737D6">
        <w:t>startup</w:t>
      </w:r>
      <w:r w:rsidRPr="004737D6">
        <w:t xml:space="preserve"> support programs. </w:t>
      </w:r>
      <w:r w:rsidR="00311F09">
        <w:t>Many u</w:t>
      </w:r>
      <w:r w:rsidRPr="004737D6">
        <w:t>niversities have their own incubation centr</w:t>
      </w:r>
      <w:r w:rsidR="0009021E" w:rsidRPr="004737D6">
        <w:t>e</w:t>
      </w:r>
      <w:r w:rsidRPr="004737D6">
        <w:t xml:space="preserve">s or accelerators that support entrepreneurial activities of students </w:t>
      </w:r>
      <w:r w:rsidR="00E809CE" w:rsidRPr="004737D6">
        <w:t>and/</w:t>
      </w:r>
      <w:r w:rsidRPr="004737D6">
        <w:t xml:space="preserve">or </w:t>
      </w:r>
      <w:r w:rsidR="003069EF">
        <w:t>faculty</w:t>
      </w:r>
      <w:r w:rsidRPr="004737D6">
        <w:t xml:space="preserve">. Technology </w:t>
      </w:r>
      <w:r w:rsidR="00E809CE" w:rsidRPr="004737D6">
        <w:t>T</w:t>
      </w:r>
      <w:r w:rsidRPr="004737D6">
        <w:t xml:space="preserve">ransfer </w:t>
      </w:r>
      <w:r w:rsidR="00E809CE" w:rsidRPr="004737D6">
        <w:t>O</w:t>
      </w:r>
      <w:r w:rsidRPr="004737D6">
        <w:t xml:space="preserve">ffices </w:t>
      </w:r>
      <w:r w:rsidR="00951246" w:rsidRPr="004737D6">
        <w:t xml:space="preserve">(TTOs) </w:t>
      </w:r>
      <w:r w:rsidRPr="004737D6">
        <w:t>and</w:t>
      </w:r>
      <w:r w:rsidR="00951246" w:rsidRPr="004737D6">
        <w:t xml:space="preserve"> “</w:t>
      </w:r>
      <w:r w:rsidRPr="004737D6">
        <w:t>techno</w:t>
      </w:r>
      <w:r w:rsidR="00951246" w:rsidRPr="004737D6">
        <w:t>-</w:t>
      </w:r>
      <w:r w:rsidRPr="004737D6">
        <w:t>parks</w:t>
      </w:r>
      <w:r w:rsidR="00951246" w:rsidRPr="004737D6">
        <w:t>”</w:t>
      </w:r>
      <w:r w:rsidR="003069EF">
        <w:t xml:space="preserve">, primarily established on university campuses, aim to integrate academic studies with commercial activities. </w:t>
      </w:r>
      <w:r w:rsidR="00E809CE" w:rsidRPr="004737D6">
        <w:t>The</w:t>
      </w:r>
      <w:r w:rsidRPr="004737D6">
        <w:t xml:space="preserve"> </w:t>
      </w:r>
      <w:r w:rsidR="001378D5">
        <w:t xml:space="preserve">TTOs </w:t>
      </w:r>
      <w:r w:rsidRPr="004737D6">
        <w:t xml:space="preserve">assist public research </w:t>
      </w:r>
      <w:r w:rsidR="00262FCF" w:rsidRPr="004737D6">
        <w:t>organisation</w:t>
      </w:r>
      <w:r w:rsidRPr="004737D6">
        <w:t xml:space="preserve">s to transform their intellectual capital into commercial products. </w:t>
      </w:r>
      <w:r w:rsidR="00E809CE" w:rsidRPr="004737D6">
        <w:t>In</w:t>
      </w:r>
      <w:r w:rsidRPr="004737D6">
        <w:t xml:space="preserve"> November 2017</w:t>
      </w:r>
      <w:r w:rsidR="00E809CE" w:rsidRPr="004737D6">
        <w:t>,</w:t>
      </w:r>
      <w:r w:rsidRPr="004737D6">
        <w:t xml:space="preserve"> there </w:t>
      </w:r>
      <w:r w:rsidR="00E809CE" w:rsidRPr="004737D6">
        <w:t>we</w:t>
      </w:r>
      <w:r w:rsidRPr="004737D6">
        <w:t xml:space="preserve">re 34 TTOs </w:t>
      </w:r>
      <w:r w:rsidR="00E809CE" w:rsidRPr="004737D6">
        <w:t xml:space="preserve">in operation </w:t>
      </w:r>
      <w:r w:rsidRPr="004737D6">
        <w:t xml:space="preserve">supported by </w:t>
      </w:r>
      <w:r w:rsidR="00E809CE" w:rsidRPr="004737D6">
        <w:t>TÜBITAK</w:t>
      </w:r>
      <w:r w:rsidRPr="004737D6">
        <w:t xml:space="preserve">. </w:t>
      </w:r>
      <w:r w:rsidR="00311F09">
        <w:t>By</w:t>
      </w:r>
      <w:r w:rsidRPr="004737D6">
        <w:t xml:space="preserve"> December 2015</w:t>
      </w:r>
      <w:r w:rsidR="00E809CE" w:rsidRPr="004737D6">
        <w:t>,</w:t>
      </w:r>
      <w:r w:rsidRPr="004737D6">
        <w:t xml:space="preserve"> 63 techno</w:t>
      </w:r>
      <w:r w:rsidR="00951246" w:rsidRPr="004737D6">
        <w:t>-</w:t>
      </w:r>
      <w:r w:rsidRPr="004737D6">
        <w:t xml:space="preserve">parks </w:t>
      </w:r>
      <w:r w:rsidR="00311F09">
        <w:t>were</w:t>
      </w:r>
      <w:r w:rsidR="00951246" w:rsidRPr="004737D6">
        <w:t xml:space="preserve"> established, </w:t>
      </w:r>
      <w:r w:rsidRPr="004737D6">
        <w:t xml:space="preserve">with 49 in operation. </w:t>
      </w:r>
      <w:r w:rsidR="00E809CE" w:rsidRPr="004737D6">
        <w:t>The performance of t</w:t>
      </w:r>
      <w:r w:rsidRPr="004737D6">
        <w:t>echno</w:t>
      </w:r>
      <w:r w:rsidR="00951246" w:rsidRPr="004737D6">
        <w:t>-</w:t>
      </w:r>
      <w:r w:rsidRPr="004737D6">
        <w:t xml:space="preserve">parks </w:t>
      </w:r>
      <w:r w:rsidR="00311F09">
        <w:t xml:space="preserve">located </w:t>
      </w:r>
      <w:r w:rsidRPr="004737D6">
        <w:t>in Technology Development Zones</w:t>
      </w:r>
      <w:r w:rsidR="00E809CE" w:rsidRPr="004737D6">
        <w:t xml:space="preserve"> </w:t>
      </w:r>
      <w:r w:rsidR="001378D5">
        <w:t>is</w:t>
      </w:r>
      <w:r w:rsidRPr="004737D6">
        <w:t xml:space="preserve"> monitored by MoSIT and </w:t>
      </w:r>
      <w:r w:rsidR="001378D5">
        <w:t xml:space="preserve">areas for </w:t>
      </w:r>
      <w:r w:rsidRPr="004737D6">
        <w:t>improvement are being determined.</w:t>
      </w:r>
    </w:p>
    <w:p w14:paraId="145B6D16" w14:textId="270D0163" w:rsidR="00F2452A" w:rsidRPr="004737D6" w:rsidRDefault="00F2452A" w:rsidP="00EE53E1">
      <w:pPr>
        <w:pStyle w:val="EONumberedParagraph"/>
      </w:pPr>
      <w:r w:rsidRPr="004737D6">
        <w:t xml:space="preserve">There are several regulations </w:t>
      </w:r>
      <w:r w:rsidR="003069EF">
        <w:t>in place that affect</w:t>
      </w:r>
      <w:r w:rsidRPr="004737D6">
        <w:t xml:space="preserve"> innovation and entrepreneurship activities. </w:t>
      </w:r>
      <w:r w:rsidR="00E809CE" w:rsidRPr="004737D6">
        <w:t>An i</w:t>
      </w:r>
      <w:r w:rsidRPr="004737D6">
        <w:t xml:space="preserve">ndividual capital </w:t>
      </w:r>
      <w:r w:rsidR="00E809CE" w:rsidRPr="004737D6">
        <w:t xml:space="preserve">participation </w:t>
      </w:r>
      <w:r w:rsidRPr="004737D6">
        <w:t xml:space="preserve">system sets the foundation for personal investments. The system requires investors to obtain a license </w:t>
      </w:r>
      <w:r w:rsidR="003069EF">
        <w:t>that</w:t>
      </w:r>
      <w:r w:rsidRPr="004737D6">
        <w:t xml:space="preserve"> enables them to invest</w:t>
      </w:r>
      <w:r w:rsidR="00C05358" w:rsidRPr="004737D6">
        <w:t>:</w:t>
      </w:r>
      <w:r w:rsidRPr="004737D6">
        <w:t xml:space="preserve"> either in an existing venture company or by setting up a new venture company with an entrepreneur. Based on certain criteria</w:t>
      </w:r>
      <w:r w:rsidR="003069EF">
        <w:t>,</w:t>
      </w:r>
      <w:r w:rsidRPr="004737D6">
        <w:t xml:space="preserve"> investors </w:t>
      </w:r>
      <w:r w:rsidR="003069EF">
        <w:t xml:space="preserve">can </w:t>
      </w:r>
      <w:r w:rsidRPr="004737D6">
        <w:t>obtain tax deduction incentives for their investments. Venture Capital Investments are regulated under the Capital Markets Law</w:t>
      </w:r>
      <w:r w:rsidR="006408B8" w:rsidRPr="004737D6">
        <w:t>,</w:t>
      </w:r>
      <w:r w:rsidRPr="004737D6">
        <w:t xml:space="preserve"> </w:t>
      </w:r>
      <w:r w:rsidR="00C05358" w:rsidRPr="004737D6">
        <w:t xml:space="preserve">which </w:t>
      </w:r>
      <w:r w:rsidRPr="004737D6">
        <w:t xml:space="preserve">ensures </w:t>
      </w:r>
      <w:r w:rsidR="00C05358" w:rsidRPr="004737D6">
        <w:t>that venture capital company</w:t>
      </w:r>
      <w:r w:rsidRPr="004737D6">
        <w:t xml:space="preserve"> operations are aligned with Capital Market Board approvals. Another regulation </w:t>
      </w:r>
      <w:r w:rsidR="00C05358" w:rsidRPr="004737D6">
        <w:t>that governs</w:t>
      </w:r>
      <w:r w:rsidRPr="004737D6">
        <w:t xml:space="preserve"> crowdfunding activities is </w:t>
      </w:r>
      <w:r w:rsidR="00C05358" w:rsidRPr="004737D6">
        <w:t>included within</w:t>
      </w:r>
      <w:r w:rsidRPr="004737D6">
        <w:t xml:space="preserve"> </w:t>
      </w:r>
      <w:r w:rsidR="00C05358" w:rsidRPr="004737D6">
        <w:t xml:space="preserve">the </w:t>
      </w:r>
      <w:r w:rsidRPr="004737D6">
        <w:t xml:space="preserve">Capital Markets Law. </w:t>
      </w:r>
    </w:p>
    <w:p w14:paraId="06EA0CC3" w14:textId="4A9045C2" w:rsidR="00513C5F" w:rsidRPr="004737D6" w:rsidRDefault="00287355" w:rsidP="006816D8">
      <w:pPr>
        <w:pStyle w:val="Heading2"/>
      </w:pPr>
      <w:bookmarkStart w:id="43" w:name="_Toc522724527"/>
      <w:r w:rsidRPr="004737D6">
        <w:lastRenderedPageBreak/>
        <w:t xml:space="preserve">Project </w:t>
      </w:r>
      <w:r w:rsidR="003E6C37">
        <w:t>S</w:t>
      </w:r>
      <w:r w:rsidRPr="004737D6">
        <w:t>ummary</w:t>
      </w:r>
      <w:bookmarkEnd w:id="43"/>
    </w:p>
    <w:p w14:paraId="06EA0CC4" w14:textId="77DCE881" w:rsidR="00E85BCC" w:rsidRPr="003E6C37" w:rsidRDefault="00D43822" w:rsidP="004778EB">
      <w:pPr>
        <w:pStyle w:val="Heading3"/>
      </w:pPr>
      <w:bookmarkStart w:id="44" w:name="_Toc522724528"/>
      <w:r w:rsidRPr="003E6C37">
        <w:t xml:space="preserve">Project </w:t>
      </w:r>
      <w:r w:rsidR="00B5704C" w:rsidRPr="003E6C37">
        <w:t>O</w:t>
      </w:r>
      <w:r w:rsidRPr="003E6C37">
        <w:t xml:space="preserve">bjective and </w:t>
      </w:r>
      <w:r w:rsidR="00B5704C" w:rsidRPr="003E6C37">
        <w:t>St</w:t>
      </w:r>
      <w:r w:rsidRPr="003E6C37">
        <w:t>ructure</w:t>
      </w:r>
      <w:bookmarkEnd w:id="44"/>
    </w:p>
    <w:p w14:paraId="2828039C" w14:textId="1A165C89" w:rsidR="00287355" w:rsidRPr="003E6C37" w:rsidRDefault="00E952C3" w:rsidP="00EE53E1">
      <w:pPr>
        <w:pStyle w:val="EONumberedParagraph"/>
      </w:pPr>
      <w:r w:rsidRPr="003E6C37">
        <w:t>The</w:t>
      </w:r>
      <w:r w:rsidR="00207E62" w:rsidRPr="003E6C37">
        <w:t xml:space="preserve"> project’s primary objective was to promote clean energy technology innovations and innovative clean energy technology entrepreneurship in Turkey through a Clean Energy Technology Innovation Competition and Entrepreneurship Accelerator Programme.</w:t>
      </w:r>
    </w:p>
    <w:p w14:paraId="535B35A2" w14:textId="12C23C87" w:rsidR="00287355" w:rsidRPr="004737D6" w:rsidRDefault="00990393" w:rsidP="00EE53E1">
      <w:pPr>
        <w:pStyle w:val="EONumberedParagraph"/>
      </w:pPr>
      <w:r w:rsidRPr="004737D6">
        <w:t xml:space="preserve">To achieve this objective, </w:t>
      </w:r>
      <w:r w:rsidR="00207E62" w:rsidRPr="004737D6">
        <w:t xml:space="preserve">the project was </w:t>
      </w:r>
      <w:r w:rsidRPr="004737D6">
        <w:t xml:space="preserve">structured into 3 </w:t>
      </w:r>
      <w:r w:rsidR="00207E62" w:rsidRPr="004737D6">
        <w:t xml:space="preserve">components, </w:t>
      </w:r>
      <w:r w:rsidRPr="004737D6">
        <w:t xml:space="preserve">which were themselves structured into a further 7 outputs, </w:t>
      </w:r>
      <w:r w:rsidR="00207E62" w:rsidRPr="004737D6">
        <w:t xml:space="preserve">supported by monitoring and evaluation, </w:t>
      </w:r>
      <w:r w:rsidRPr="004737D6">
        <w:t>and elaborated in a full logical framework</w:t>
      </w:r>
      <w:r w:rsidR="00233E0A">
        <w:t xml:space="preserve"> (s</w:t>
      </w:r>
      <w:r w:rsidRPr="004737D6">
        <w:t xml:space="preserve">ee </w:t>
      </w:r>
      <w:r w:rsidRPr="004737D6">
        <w:fldChar w:fldCharType="begin"/>
      </w:r>
      <w:r w:rsidRPr="004737D6">
        <w:instrText xml:space="preserve"> REF _Ref500155313 \h </w:instrText>
      </w:r>
      <w:r w:rsidRPr="004737D6">
        <w:fldChar w:fldCharType="separate"/>
      </w:r>
      <w:r w:rsidR="00081E6C" w:rsidRPr="00AD12BA">
        <w:t xml:space="preserve">Table </w:t>
      </w:r>
      <w:r w:rsidR="00081E6C">
        <w:rPr>
          <w:noProof/>
        </w:rPr>
        <w:t>4</w:t>
      </w:r>
      <w:r w:rsidRPr="004737D6">
        <w:fldChar w:fldCharType="end"/>
      </w:r>
      <w:r w:rsidR="00233E0A">
        <w:t>)</w:t>
      </w:r>
      <w:r w:rsidRPr="004737D6">
        <w:t>.</w:t>
      </w:r>
    </w:p>
    <w:p w14:paraId="70579382" w14:textId="2F2BCB9A" w:rsidR="00287355" w:rsidRPr="004737D6" w:rsidRDefault="00D43822" w:rsidP="004778EB">
      <w:pPr>
        <w:pStyle w:val="Heading3"/>
      </w:pPr>
      <w:bookmarkStart w:id="45" w:name="_Toc522724529"/>
      <w:r w:rsidRPr="004737D6">
        <w:t>Background</w:t>
      </w:r>
      <w:bookmarkEnd w:id="45"/>
      <w:r w:rsidR="00287355" w:rsidRPr="004737D6">
        <w:t xml:space="preserve"> </w:t>
      </w:r>
    </w:p>
    <w:p w14:paraId="55B6C9B0" w14:textId="167486E0" w:rsidR="00287355" w:rsidRPr="004737D6" w:rsidRDefault="00716A91" w:rsidP="00EE53E1">
      <w:pPr>
        <w:pStyle w:val="EONumberedParagraph"/>
      </w:pPr>
      <w:bookmarkStart w:id="46" w:name="_Ref506563513"/>
      <w:r w:rsidRPr="004737D6">
        <w:t>The project traces its origin to the</w:t>
      </w:r>
      <w:r w:rsidR="00565F9A" w:rsidRPr="004737D6">
        <w:t xml:space="preserve"> </w:t>
      </w:r>
      <w:r w:rsidR="004E45A4">
        <w:t xml:space="preserve">2011 </w:t>
      </w:r>
      <w:r w:rsidR="00565F9A" w:rsidRPr="004737D6">
        <w:t>UN Climate Change Conference of the Parties (COP) in which</w:t>
      </w:r>
      <w:r w:rsidR="001A75E0" w:rsidRPr="004737D6">
        <w:t xml:space="preserve"> the </w:t>
      </w:r>
      <w:r w:rsidRPr="004737D6">
        <w:t xml:space="preserve">“Greening the COP17” was launched by the Government of South Africa </w:t>
      </w:r>
      <w:r w:rsidR="004E45A4">
        <w:rPr>
          <w:w w:val="105"/>
        </w:rPr>
        <w:t>through</w:t>
      </w:r>
      <w:r w:rsidRPr="004737D6">
        <w:rPr>
          <w:w w:val="105"/>
        </w:rPr>
        <w:t xml:space="preserve"> GEF</w:t>
      </w:r>
      <w:r w:rsidR="004E45A4">
        <w:rPr>
          <w:w w:val="105"/>
        </w:rPr>
        <w:t>-</w:t>
      </w:r>
      <w:r w:rsidRPr="004737D6">
        <w:rPr>
          <w:w w:val="105"/>
        </w:rPr>
        <w:t>UNIDO</w:t>
      </w:r>
      <w:r w:rsidR="004E45A4">
        <w:rPr>
          <w:w w:val="105"/>
        </w:rPr>
        <w:t xml:space="preserve"> support</w:t>
      </w:r>
      <w:r w:rsidRPr="004737D6">
        <w:rPr>
          <w:w w:val="105"/>
        </w:rPr>
        <w:t>. The project in Turkey builds on the success and lessons that emerged from the design and implementation of th</w:t>
      </w:r>
      <w:r w:rsidR="001A75E0" w:rsidRPr="004737D6">
        <w:rPr>
          <w:w w:val="105"/>
        </w:rPr>
        <w:t>e</w:t>
      </w:r>
      <w:r w:rsidRPr="004737D6">
        <w:rPr>
          <w:w w:val="105"/>
        </w:rPr>
        <w:t xml:space="preserve"> first South Africa Clean Technology Competition </w:t>
      </w:r>
      <w:r w:rsidR="00616E80" w:rsidRPr="004737D6">
        <w:rPr>
          <w:w w:val="105"/>
        </w:rPr>
        <w:t>for entrepreneurs and SMEs with innovative concepts in the areas of renewable energy. energy efficiency, and green building practices.</w:t>
      </w:r>
      <w:bookmarkEnd w:id="46"/>
    </w:p>
    <w:p w14:paraId="18D63D37" w14:textId="06B64A86" w:rsidR="008D3DB8" w:rsidRPr="004737D6" w:rsidRDefault="00565F9A" w:rsidP="00EE53E1">
      <w:pPr>
        <w:pStyle w:val="EONumberedParagraph"/>
      </w:pPr>
      <w:r w:rsidRPr="004737D6">
        <w:t>Subsequently, during the COP</w:t>
      </w:r>
      <w:r w:rsidR="00FC5991" w:rsidRPr="004737D6">
        <w:t>2</w:t>
      </w:r>
      <w:r w:rsidRPr="004737D6">
        <w:t>3</w:t>
      </w:r>
      <w:r w:rsidR="00FC5991" w:rsidRPr="004737D6">
        <w:t xml:space="preserve"> </w:t>
      </w:r>
      <w:r w:rsidR="004E45A4">
        <w:t xml:space="preserve">(2014 in </w:t>
      </w:r>
      <w:r w:rsidR="00FC5991" w:rsidRPr="004737D6">
        <w:t>Bonn, Germany</w:t>
      </w:r>
      <w:r w:rsidR="004E45A4">
        <w:t>),</w:t>
      </w:r>
      <w:r w:rsidRPr="004737D6">
        <w:t xml:space="preserve"> GEF and UNIDO collaborated </w:t>
      </w:r>
      <w:r w:rsidR="004E45A4">
        <w:t>to</w:t>
      </w:r>
      <w:r w:rsidRPr="004737D6">
        <w:t xml:space="preserve"> launch a </w:t>
      </w:r>
      <w:r w:rsidR="008D3DB8" w:rsidRPr="004737D6">
        <w:t>Global Cleantech Innovation Programme (GCIP)</w:t>
      </w:r>
      <w:r w:rsidR="00FC5991" w:rsidRPr="004737D6">
        <w:t xml:space="preserve"> with the aim of fostering innovation and entrepreneurship </w:t>
      </w:r>
      <w:r w:rsidR="006939D2" w:rsidRPr="004737D6">
        <w:t>ecosystem</w:t>
      </w:r>
      <w:r w:rsidR="00FC5991" w:rsidRPr="004737D6">
        <w:t xml:space="preserve">s through building national capacity, mentoring &amp; training, promoting low carbon technology transfer, and linking innovative enterprises to finance to support and accelerate </w:t>
      </w:r>
      <w:r w:rsidR="00C268C0" w:rsidRPr="004737D6">
        <w:t>startup</w:t>
      </w:r>
      <w:r w:rsidR="00FC5991" w:rsidRPr="004737D6">
        <w:t xml:space="preserve"> entrepreneurs to develop and commercialize cleantech solutions</w:t>
      </w:r>
      <w:r w:rsidR="004E45A4">
        <w:t xml:space="preserve"> with potential to </w:t>
      </w:r>
      <w:r w:rsidR="004E45A4" w:rsidRPr="004737D6">
        <w:t>contribute towards protecting the global commons</w:t>
      </w:r>
      <w:r w:rsidR="00FC5991" w:rsidRPr="004737D6">
        <w:t>.</w:t>
      </w:r>
      <w:r w:rsidR="00E820BB" w:rsidRPr="004737D6">
        <w:t xml:space="preserve"> </w:t>
      </w:r>
      <w:r w:rsidR="00311F09">
        <w:t>T</w:t>
      </w:r>
      <w:r w:rsidR="00E820BB" w:rsidRPr="004737D6">
        <w:t xml:space="preserve">he GCIP was designed to intervene at an early stage to identify and nurture the most promising cleantech innovators and accelerate these towards </w:t>
      </w:r>
      <w:r w:rsidR="00250C06">
        <w:t>commercializ</w:t>
      </w:r>
      <w:r w:rsidR="00311F09">
        <w:t>ing</w:t>
      </w:r>
      <w:r w:rsidR="00E820BB" w:rsidRPr="004737D6">
        <w:t xml:space="preserve"> their innovative ideas</w:t>
      </w:r>
      <w:r w:rsidR="00311F09">
        <w:t xml:space="preserve"> (see </w:t>
      </w:r>
      <w:r w:rsidR="00311F09" w:rsidRPr="004737D6">
        <w:fldChar w:fldCharType="begin"/>
      </w:r>
      <w:r w:rsidR="00311F09" w:rsidRPr="004737D6">
        <w:instrText xml:space="preserve"> REF _Ref500151766 \h </w:instrText>
      </w:r>
      <w:r w:rsidR="00311F09" w:rsidRPr="004737D6">
        <w:fldChar w:fldCharType="separate"/>
      </w:r>
      <w:r w:rsidR="00081E6C" w:rsidRPr="004737D6">
        <w:t xml:space="preserve">Figure </w:t>
      </w:r>
      <w:r w:rsidR="00081E6C">
        <w:rPr>
          <w:noProof/>
        </w:rPr>
        <w:t>1</w:t>
      </w:r>
      <w:r w:rsidR="00311F09" w:rsidRPr="004737D6">
        <w:fldChar w:fldCharType="end"/>
      </w:r>
      <w:r w:rsidR="00311F09">
        <w:t>).</w:t>
      </w:r>
    </w:p>
    <w:p w14:paraId="7A2686A3" w14:textId="38E02561" w:rsidR="00E820BB" w:rsidRPr="004737D6" w:rsidRDefault="00E820BB" w:rsidP="00AD12BA">
      <w:pPr>
        <w:pStyle w:val="Caption"/>
      </w:pPr>
      <w:bookmarkStart w:id="47" w:name="_Ref500151766"/>
      <w:bookmarkStart w:id="48" w:name="_Toc522724573"/>
      <w:r w:rsidRPr="004737D6">
        <w:t xml:space="preserve">Figure </w:t>
      </w:r>
      <w:r w:rsidRPr="004737D6">
        <w:fldChar w:fldCharType="begin"/>
      </w:r>
      <w:r w:rsidRPr="004737D6">
        <w:instrText xml:space="preserve"> SEQ Figure \* ARABIC </w:instrText>
      </w:r>
      <w:r w:rsidRPr="004737D6">
        <w:fldChar w:fldCharType="separate"/>
      </w:r>
      <w:r w:rsidR="00081E6C">
        <w:rPr>
          <w:noProof/>
        </w:rPr>
        <w:t>1</w:t>
      </w:r>
      <w:r w:rsidRPr="004737D6">
        <w:fldChar w:fldCharType="end"/>
      </w:r>
      <w:bookmarkEnd w:id="47"/>
      <w:r w:rsidRPr="004737D6">
        <w:t xml:space="preserve">: The GCIP's Embedding within </w:t>
      </w:r>
      <w:r w:rsidR="00233E0A">
        <w:t>the N</w:t>
      </w:r>
      <w:r w:rsidRPr="004737D6">
        <w:t>ational Ec</w:t>
      </w:r>
      <w:r w:rsidR="00233E0A">
        <w:t>os</w:t>
      </w:r>
      <w:r w:rsidRPr="004737D6">
        <w:t>ystem for Innovation</w:t>
      </w:r>
      <w:r w:rsidR="00393659" w:rsidRPr="004737D6">
        <w:rPr>
          <w:rStyle w:val="FootnoteReference"/>
        </w:rPr>
        <w:footnoteReference w:id="10"/>
      </w:r>
      <w:bookmarkEnd w:id="48"/>
    </w:p>
    <w:p w14:paraId="22B3CF5C" w14:textId="46ED2AB5" w:rsidR="00E820BB" w:rsidRPr="004737D6" w:rsidRDefault="00E820BB" w:rsidP="0089392C">
      <w:pPr>
        <w:pStyle w:val="NormalCentred"/>
      </w:pPr>
      <w:r w:rsidRPr="004737D6">
        <w:rPr>
          <w:noProof/>
        </w:rPr>
        <w:drawing>
          <wp:inline distT="0" distB="0" distL="0" distR="0" wp14:anchorId="138C402B" wp14:editId="02A9656E">
            <wp:extent cx="1732683" cy="2119863"/>
            <wp:effectExtent l="0" t="0" r="1270" b="0"/>
            <wp:docPr id="19458" name="Content Placeholder 4">
              <a:extLst xmlns:a="http://schemas.openxmlformats.org/drawingml/2006/main">
                <a:ext uri="{FF2B5EF4-FFF2-40B4-BE49-F238E27FC236}">
                  <a16:creationId xmlns:a16="http://schemas.microsoft.com/office/drawing/2014/main" id="{BF15B491-80BB-40E8-A372-B7F706DFAB85}"/>
                </a:ext>
              </a:extLst>
            </wp:docPr>
            <wp:cNvGraphicFramePr>
              <a:graphicFrameLocks xmlns:a="http://schemas.openxmlformats.org/drawingml/2006/main" noGrp="1" noChangeAspect="1"/>
            </wp:cNvGraphicFramePr>
            <a:graphic xmlns:a="http://schemas.openxmlformats.org/drawingml/2006/main">
              <a:graphicData uri="http://schemas.openxmlformats.org/drawingml/2006/picture">
                <pic:pic xmlns:pic="http://schemas.openxmlformats.org/drawingml/2006/picture">
                  <pic:nvPicPr>
                    <pic:cNvPr id="19458" name="Content Placeholder 4">
                      <a:extLst>
                        <a:ext uri="{FF2B5EF4-FFF2-40B4-BE49-F238E27FC236}">
                          <a16:creationId xmlns:a16="http://schemas.microsoft.com/office/drawing/2014/main" id="{BF15B491-80BB-40E8-A372-B7F706DFAB85}"/>
                        </a:ext>
                      </a:extLst>
                    </pic:cNvPr>
                    <pic:cNvPicPr>
                      <a:picLocks noGrp="1" noChangeAspect="1"/>
                    </pic:cNvPicPr>
                  </pic:nvPicPr>
                  <pic:blipFill rotWithShape="1">
                    <a:blip r:embed="rId24">
                      <a:extLst>
                        <a:ext uri="{28A0092B-C50C-407E-A947-70E740481C1C}">
                          <a14:useLocalDpi xmlns:a14="http://schemas.microsoft.com/office/drawing/2010/main" val="0"/>
                        </a:ext>
                      </a:extLst>
                    </a:blip>
                    <a:srcRect t="5185"/>
                    <a:stretch/>
                  </pic:blipFill>
                  <pic:spPr bwMode="auto">
                    <a:xfrm>
                      <a:off x="0" y="0"/>
                      <a:ext cx="1772018" cy="2167988"/>
                    </a:xfrm>
                    <a:prstGeom prst="rect">
                      <a:avLst/>
                    </a:prstGeom>
                    <a:noFill/>
                    <a:ln>
                      <a:noFill/>
                    </a:ln>
                    <a:effectLst/>
                    <a:extLst>
                      <a:ext uri="{53640926-AAD7-44D8-BBD7-CCE9431645EC}">
                        <a14:shadowObscured xmlns:a14="http://schemas.microsoft.com/office/drawing/2010/main"/>
                      </a:ext>
                    </a:extLst>
                  </pic:spPr>
                </pic:pic>
              </a:graphicData>
            </a:graphic>
          </wp:inline>
        </w:drawing>
      </w:r>
    </w:p>
    <w:p w14:paraId="6DF72CD0" w14:textId="7D91AC7F" w:rsidR="008D3DB8" w:rsidRPr="004737D6" w:rsidRDefault="00737C54" w:rsidP="00EE53E1">
      <w:pPr>
        <w:pStyle w:val="EONumberedParagraph"/>
      </w:pPr>
      <w:r w:rsidRPr="004737D6">
        <w:t xml:space="preserve">In 2013, </w:t>
      </w:r>
      <w:r w:rsidR="002B584E">
        <w:t xml:space="preserve">individual </w:t>
      </w:r>
      <w:r w:rsidR="008D3DB8" w:rsidRPr="004737D6">
        <w:t xml:space="preserve">GCIP </w:t>
      </w:r>
      <w:r w:rsidR="002B584E">
        <w:t>country project</w:t>
      </w:r>
      <w:r w:rsidR="00FA4EEF">
        <w:t>s</w:t>
      </w:r>
      <w:r w:rsidR="002B584E">
        <w:t xml:space="preserve"> were launched in </w:t>
      </w:r>
      <w:r w:rsidR="006A0AE5">
        <w:t>6</w:t>
      </w:r>
      <w:r w:rsidR="002B584E">
        <w:t xml:space="preserve"> countries</w:t>
      </w:r>
      <w:r w:rsidR="00D46C37" w:rsidRPr="004737D6">
        <w:t>:</w:t>
      </w:r>
      <w:r w:rsidR="008D3DB8" w:rsidRPr="004737D6">
        <w:t xml:space="preserve"> Armenia, India, Malaysia, Pakistan, South Africa, Turkey</w:t>
      </w:r>
      <w:r w:rsidR="00756878" w:rsidRPr="004737D6">
        <w:t xml:space="preserve">. </w:t>
      </w:r>
      <w:r w:rsidR="003A5DAA" w:rsidRPr="004737D6">
        <w:t xml:space="preserve">GCIP </w:t>
      </w:r>
      <w:r w:rsidR="002B584E">
        <w:t xml:space="preserve">Turkey’s Project Document indicated that it </w:t>
      </w:r>
      <w:r w:rsidR="003A5DAA" w:rsidRPr="004737D6">
        <w:t xml:space="preserve">was </w:t>
      </w:r>
      <w:r w:rsidR="001A75E0" w:rsidRPr="004737D6">
        <w:t>envisaged</w:t>
      </w:r>
      <w:r w:rsidR="003A5DAA" w:rsidRPr="004737D6">
        <w:t xml:space="preserve"> to create a network of clean energy entrepreneurs originating from the </w:t>
      </w:r>
      <w:r w:rsidR="002B584E">
        <w:t xml:space="preserve">participating </w:t>
      </w:r>
      <w:r w:rsidR="003A5DAA" w:rsidRPr="004737D6">
        <w:t>countries</w:t>
      </w:r>
      <w:r w:rsidR="003A5DAA" w:rsidRPr="00914359">
        <w:t xml:space="preserve">. </w:t>
      </w:r>
      <w:r w:rsidR="006A0AE5" w:rsidRPr="00914359">
        <w:t xml:space="preserve">By 2017, </w:t>
      </w:r>
      <w:r w:rsidR="003A5DAA" w:rsidRPr="00914359">
        <w:t>Morocco</w:t>
      </w:r>
      <w:r w:rsidR="00E55419" w:rsidRPr="00914359">
        <w:t xml:space="preserve">, Thailand, </w:t>
      </w:r>
      <w:r w:rsidR="00914359">
        <w:t xml:space="preserve">and </w:t>
      </w:r>
      <w:r w:rsidR="00E55419" w:rsidRPr="00914359">
        <w:t xml:space="preserve">Ukraine </w:t>
      </w:r>
      <w:r w:rsidR="006A0AE5" w:rsidRPr="00914359">
        <w:t>joined</w:t>
      </w:r>
      <w:r w:rsidR="006A0AE5">
        <w:t xml:space="preserve"> under subsequent GEF funding cycles</w:t>
      </w:r>
      <w:r w:rsidR="00C92423" w:rsidRPr="004737D6">
        <w:t>.</w:t>
      </w:r>
    </w:p>
    <w:p w14:paraId="425133CD" w14:textId="61EC207E" w:rsidR="00D4549F" w:rsidRPr="004737D6" w:rsidRDefault="006A0AE5" w:rsidP="00EE53E1">
      <w:pPr>
        <w:pStyle w:val="EONumberedParagraph"/>
      </w:pPr>
      <w:r>
        <w:lastRenderedPageBreak/>
        <w:t>In an</w:t>
      </w:r>
      <w:r w:rsidR="00D4549F" w:rsidRPr="004737D6">
        <w:t xml:space="preserve"> emerging economy like Turkey, there are plenty of innovators and inventors</w:t>
      </w:r>
      <w:r>
        <w:t>, but</w:t>
      </w:r>
      <w:r w:rsidR="00D4549F" w:rsidRPr="004737D6">
        <w:t xml:space="preserve"> they face many barriers </w:t>
      </w:r>
      <w:r>
        <w:t>to</w:t>
      </w:r>
      <w:r w:rsidR="00D4549F" w:rsidRPr="004737D6">
        <w:t xml:space="preserve"> transform their i</w:t>
      </w:r>
      <w:r w:rsidR="00B13D3E">
        <w:t xml:space="preserve">deas </w:t>
      </w:r>
      <w:r w:rsidR="00D4549F" w:rsidRPr="004737D6">
        <w:t>into viable businesses</w:t>
      </w:r>
      <w:r w:rsidR="00FB25F9">
        <w:t>, products</w:t>
      </w:r>
      <w:r w:rsidR="00C641B0">
        <w:t>,</w:t>
      </w:r>
      <w:r w:rsidR="00FB25F9">
        <w:t xml:space="preserve"> and services</w:t>
      </w:r>
      <w:r w:rsidR="00D4549F" w:rsidRPr="004737D6">
        <w:t>:</w:t>
      </w:r>
    </w:p>
    <w:p w14:paraId="1E664BFA" w14:textId="77777777" w:rsidR="00DE2F1E" w:rsidRPr="002B584E" w:rsidRDefault="00DE2F1E" w:rsidP="002B584E">
      <w:pPr>
        <w:pStyle w:val="EOListBUllets"/>
      </w:pPr>
      <w:r w:rsidRPr="002B584E">
        <w:t>Lack of an enabling policy and regulatory environment</w:t>
      </w:r>
    </w:p>
    <w:p w14:paraId="5C3A5851" w14:textId="36ABC2D4" w:rsidR="00C641B0" w:rsidRDefault="00C641B0" w:rsidP="002B584E">
      <w:pPr>
        <w:pStyle w:val="EOListBUllets"/>
      </w:pPr>
      <w:r>
        <w:t>Limited access to finance</w:t>
      </w:r>
    </w:p>
    <w:p w14:paraId="4A3B0D11" w14:textId="626C947B" w:rsidR="00D4549F" w:rsidRPr="004737D6" w:rsidRDefault="00C641B0" w:rsidP="002B584E">
      <w:pPr>
        <w:pStyle w:val="EOListBUllets"/>
      </w:pPr>
      <w:r>
        <w:t>Shortage of</w:t>
      </w:r>
      <w:r w:rsidR="00D4549F" w:rsidRPr="004737D6">
        <w:t xml:space="preserve"> </w:t>
      </w:r>
      <w:r>
        <w:t xml:space="preserve">entrepreneurial skills and </w:t>
      </w:r>
      <w:r w:rsidR="0014565A" w:rsidRPr="004737D6">
        <w:t>methodologies</w:t>
      </w:r>
    </w:p>
    <w:p w14:paraId="6FB08A66" w14:textId="0DDA69B2" w:rsidR="0014565A" w:rsidRPr="004737D6" w:rsidRDefault="00C641B0" w:rsidP="002B584E">
      <w:pPr>
        <w:pStyle w:val="EOListBUllets"/>
      </w:pPr>
      <w:r>
        <w:t>Insufficient</w:t>
      </w:r>
      <w:r w:rsidR="0014565A" w:rsidRPr="004737D6">
        <w:t xml:space="preserve"> institutional capacity</w:t>
      </w:r>
      <w:r>
        <w:t xml:space="preserve"> and lack of coordination amongst key players</w:t>
      </w:r>
    </w:p>
    <w:p w14:paraId="016461E6" w14:textId="239F106A" w:rsidR="0014565A" w:rsidRPr="004737D6" w:rsidRDefault="0014565A" w:rsidP="002B584E">
      <w:pPr>
        <w:pStyle w:val="EOListBUllets"/>
      </w:pPr>
      <w:r w:rsidRPr="004737D6">
        <w:t xml:space="preserve">Lack of awareness and hence insufficient participation and support </w:t>
      </w:r>
      <w:r w:rsidR="00FB25F9">
        <w:t xml:space="preserve">from </w:t>
      </w:r>
      <w:r w:rsidRPr="004737D6">
        <w:t xml:space="preserve">all </w:t>
      </w:r>
      <w:r w:rsidR="00FB25F9">
        <w:t xml:space="preserve">relevant </w:t>
      </w:r>
      <w:r w:rsidRPr="004737D6">
        <w:t>stakeholders and the public</w:t>
      </w:r>
      <w:r w:rsidR="00FB25F9">
        <w:t xml:space="preserve"> at large</w:t>
      </w:r>
    </w:p>
    <w:p w14:paraId="70AD0ED1" w14:textId="4316ADA6" w:rsidR="00E03EC4" w:rsidRPr="004737D6" w:rsidRDefault="006A0AE5" w:rsidP="00EE53E1">
      <w:pPr>
        <w:pStyle w:val="EONumberedParagraph"/>
      </w:pPr>
      <w:r>
        <w:t xml:space="preserve">The </w:t>
      </w:r>
      <w:r w:rsidR="0014565A" w:rsidRPr="004737D6">
        <w:t xml:space="preserve">GCIP was launched in Turkey </w:t>
      </w:r>
      <w:r w:rsidR="00C92423" w:rsidRPr="004737D6">
        <w:t xml:space="preserve">on 21 October 2013 with a 36-month duration </w:t>
      </w:r>
      <w:r w:rsidR="006D6FB8">
        <w:t xml:space="preserve">(to October 2016) </w:t>
      </w:r>
      <w:r w:rsidR="0014565A" w:rsidRPr="004737D6">
        <w:t>with the aim of removing</w:t>
      </w:r>
      <w:r w:rsidR="001A75E0" w:rsidRPr="004737D6">
        <w:t>,</w:t>
      </w:r>
      <w:r w:rsidR="0014565A" w:rsidRPr="004737D6">
        <w:t xml:space="preserve"> or at least mitigating the</w:t>
      </w:r>
      <w:r w:rsidR="00C92423" w:rsidRPr="004737D6">
        <w:t xml:space="preserve"> above-mentioned </w:t>
      </w:r>
      <w:r w:rsidR="0014565A" w:rsidRPr="004737D6">
        <w:t>barriers, to facilitate the development of an enabling innovation ecosystem and encourage SMEs (which constitute 99% of all Turkish companies) to contribute towards climate change mitigation and adaptation.</w:t>
      </w:r>
      <w:r w:rsidR="00C92423" w:rsidRPr="004737D6">
        <w:t xml:space="preserve"> </w:t>
      </w:r>
      <w:r w:rsidR="00FB25F9">
        <w:t>The term “innovation ecosystem” refers to the culture, enabling policies &amp; leadership, and the availability of appropriate finance, quality human capital, venture-friendly markets, and a range of institutional and infrastructural support</w:t>
      </w:r>
      <w:r w:rsidR="006B2B82">
        <w:rPr>
          <w:rStyle w:val="FootnoteReference"/>
        </w:rPr>
        <w:footnoteReference w:id="11"/>
      </w:r>
      <w:r w:rsidR="00FB25F9">
        <w:t>.</w:t>
      </w:r>
    </w:p>
    <w:p w14:paraId="2D5CC0B2" w14:textId="7F8F8D6F" w:rsidR="00D4549F" w:rsidRPr="004737D6" w:rsidRDefault="006D6FB8" w:rsidP="00EE53E1">
      <w:pPr>
        <w:pStyle w:val="EONumberedParagraph"/>
      </w:pPr>
      <w:r>
        <w:t>In July 2016,</w:t>
      </w:r>
      <w:r w:rsidR="00C92423" w:rsidRPr="004737D6">
        <w:t xml:space="preserve"> UNIDO, together with its executing partner </w:t>
      </w:r>
      <w:r w:rsidR="004528A3">
        <w:t>TÜBITAK</w:t>
      </w:r>
      <w:r w:rsidR="00C641B0">
        <w:t>,</w:t>
      </w:r>
      <w:r w:rsidR="00C92423" w:rsidRPr="004737D6">
        <w:t xml:space="preserve"> in agreement with </w:t>
      </w:r>
      <w:r w:rsidR="00C641B0">
        <w:t xml:space="preserve">other relevant </w:t>
      </w:r>
      <w:r w:rsidR="00C92423" w:rsidRPr="004737D6">
        <w:t xml:space="preserve">counterparts, extended the </w:t>
      </w:r>
      <w:r w:rsidR="006A0AE5">
        <w:t>p</w:t>
      </w:r>
      <w:r w:rsidR="00C92423" w:rsidRPr="004737D6">
        <w:t xml:space="preserve">roject until 31 December 2017 </w:t>
      </w:r>
      <w:r w:rsidR="002B584E">
        <w:t>to</w:t>
      </w:r>
      <w:r w:rsidR="00C92423" w:rsidRPr="004737D6">
        <w:t xml:space="preserve"> </w:t>
      </w:r>
      <w:r w:rsidR="002B584E">
        <w:t>“</w:t>
      </w:r>
      <w:r w:rsidR="00C92423" w:rsidRPr="004737D6">
        <w:t>consolidat</w:t>
      </w:r>
      <w:r w:rsidR="002B584E">
        <w:t>e</w:t>
      </w:r>
      <w:r w:rsidR="00C92423" w:rsidRPr="004737D6">
        <w:t xml:space="preserve"> the outputs and achieving greater impact</w:t>
      </w:r>
      <w:r w:rsidR="002B584E">
        <w:t>”</w:t>
      </w:r>
      <w:r w:rsidR="00C92423" w:rsidRPr="004737D6">
        <w:t>.</w:t>
      </w:r>
      <w:r w:rsidR="004614BB" w:rsidRPr="004737D6">
        <w:t xml:space="preserve"> Through a 2 December 2017 decision of </w:t>
      </w:r>
      <w:r w:rsidR="004528A3">
        <w:t>TÜBITAK</w:t>
      </w:r>
      <w:r w:rsidR="004614BB" w:rsidRPr="004737D6">
        <w:t>’s Scientific Committee</w:t>
      </w:r>
      <w:r w:rsidR="00C92423" w:rsidRPr="004737D6">
        <w:t xml:space="preserve">, GCIP Turkey was </w:t>
      </w:r>
      <w:r w:rsidR="004614BB" w:rsidRPr="004737D6">
        <w:t xml:space="preserve">extended for a further year, </w:t>
      </w:r>
      <w:r w:rsidR="002B584E">
        <w:t xml:space="preserve">until 31 </w:t>
      </w:r>
      <w:r w:rsidR="004614BB" w:rsidRPr="004737D6">
        <w:t>December 2018.</w:t>
      </w:r>
      <w:r w:rsidR="00C92423" w:rsidRPr="004737D6">
        <w:t xml:space="preserve"> </w:t>
      </w:r>
    </w:p>
    <w:p w14:paraId="6FCE2185" w14:textId="324263C4" w:rsidR="00F40CA6" w:rsidRPr="004737D6" w:rsidRDefault="00D43822" w:rsidP="004778EB">
      <w:pPr>
        <w:pStyle w:val="Heading4"/>
      </w:pPr>
      <w:r w:rsidRPr="004737D6">
        <w:t xml:space="preserve">Project </w:t>
      </w:r>
      <w:r w:rsidR="0009021E" w:rsidRPr="004737D6">
        <w:t>C</w:t>
      </w:r>
      <w:r w:rsidRPr="004737D6">
        <w:t>omponents</w:t>
      </w:r>
      <w:r w:rsidR="00F40CA6" w:rsidRPr="004737D6">
        <w:t xml:space="preserve"> </w:t>
      </w:r>
    </w:p>
    <w:p w14:paraId="325F9DFE" w14:textId="1CCC30C0" w:rsidR="00F40CA6" w:rsidRPr="004737D6" w:rsidRDefault="004F12E9" w:rsidP="00EE53E1">
      <w:pPr>
        <w:pStyle w:val="EONumberedParagraph"/>
      </w:pPr>
      <w:r w:rsidRPr="004737D6">
        <w:t xml:space="preserve">The “Cleantech Programme for SMEs in Turkey” </w:t>
      </w:r>
      <w:r w:rsidR="006A0AE5">
        <w:t>(</w:t>
      </w:r>
      <w:r w:rsidR="00FA5E75">
        <w:t xml:space="preserve">i.e. </w:t>
      </w:r>
      <w:r w:rsidR="006A0AE5">
        <w:t xml:space="preserve">GCIP Turkey) </w:t>
      </w:r>
      <w:r w:rsidR="00B92A1C" w:rsidRPr="004737D6">
        <w:t>ha</w:t>
      </w:r>
      <w:r w:rsidR="001A75E0" w:rsidRPr="004737D6">
        <w:t>s</w:t>
      </w:r>
      <w:r w:rsidRPr="004737D6">
        <w:t xml:space="preserve"> </w:t>
      </w:r>
      <w:r w:rsidR="00B92A1C" w:rsidRPr="004737D6">
        <w:t>3</w:t>
      </w:r>
      <w:r w:rsidRPr="004737D6">
        <w:t xml:space="preserve"> components:</w:t>
      </w:r>
    </w:p>
    <w:p w14:paraId="7F7A6FF1" w14:textId="67BFA72E" w:rsidR="004F12E9" w:rsidRPr="004737D6" w:rsidRDefault="00990393" w:rsidP="002B584E">
      <w:pPr>
        <w:pStyle w:val="EOListBUllets"/>
      </w:pPr>
      <w:r w:rsidRPr="004737D6">
        <w:rPr>
          <w:u w:val="single"/>
        </w:rPr>
        <w:t>Component 1</w:t>
      </w:r>
      <w:r w:rsidRPr="004737D6">
        <w:t xml:space="preserve">: </w:t>
      </w:r>
      <w:r w:rsidR="00E842C1" w:rsidRPr="004737D6">
        <w:t>Promot</w:t>
      </w:r>
      <w:r w:rsidR="002B584E">
        <w:t>e</w:t>
      </w:r>
      <w:r w:rsidR="00E842C1" w:rsidRPr="004737D6">
        <w:t xml:space="preserve"> coordination at national level to support clean technology innovations through establis</w:t>
      </w:r>
      <w:r w:rsidR="002B584E">
        <w:t>hing</w:t>
      </w:r>
      <w:r w:rsidR="00E842C1" w:rsidRPr="004737D6">
        <w:t xml:space="preserve"> a platform to organise annual cleantech competitions</w:t>
      </w:r>
      <w:r w:rsidR="002B584E">
        <w:t xml:space="preserve"> and</w:t>
      </w:r>
      <w:r w:rsidR="001A75E0" w:rsidRPr="004737D6">
        <w:t xml:space="preserve"> </w:t>
      </w:r>
      <w:r w:rsidR="00E842C1" w:rsidRPr="004737D6">
        <w:t>associated accelerator programmes</w:t>
      </w:r>
      <w:r w:rsidR="002B584E">
        <w:t>, offer</w:t>
      </w:r>
      <w:r w:rsidR="00E842C1" w:rsidRPr="004737D6">
        <w:t xml:space="preserve"> post-competition support, and </w:t>
      </w:r>
      <w:r w:rsidR="002B584E">
        <w:t xml:space="preserve">facilitate </w:t>
      </w:r>
      <w:r w:rsidR="00E842C1" w:rsidRPr="004737D6">
        <w:t>participation in regional and global networking activities</w:t>
      </w:r>
    </w:p>
    <w:p w14:paraId="593082BB" w14:textId="42F216E3" w:rsidR="004F12E9" w:rsidRPr="004737D6" w:rsidRDefault="00990393" w:rsidP="002B584E">
      <w:pPr>
        <w:pStyle w:val="EOListBUllets"/>
      </w:pPr>
      <w:r w:rsidRPr="004737D6">
        <w:rPr>
          <w:u w:val="single"/>
        </w:rPr>
        <w:t>Component 2</w:t>
      </w:r>
      <w:r w:rsidRPr="004737D6">
        <w:t xml:space="preserve">: </w:t>
      </w:r>
      <w:r w:rsidR="004F12E9" w:rsidRPr="004737D6">
        <w:t>Strengthen policy</w:t>
      </w:r>
      <w:r w:rsidR="002B584E">
        <w:t>/</w:t>
      </w:r>
      <w:r w:rsidR="004F12E9" w:rsidRPr="004737D6">
        <w:t xml:space="preserve">regulatory framework </w:t>
      </w:r>
      <w:r w:rsidR="00E842C1" w:rsidRPr="004737D6">
        <w:t>to promote cleantech innovations in SME and</w:t>
      </w:r>
      <w:r w:rsidR="004F12E9" w:rsidRPr="004737D6">
        <w:t xml:space="preserve"> develop a supportive innovation ecosystem</w:t>
      </w:r>
      <w:r w:rsidR="00E842C1" w:rsidRPr="004737D6">
        <w:t xml:space="preserve"> through reviewing and adapting the current policy framework and promoting the development of new policies and regulations where needed</w:t>
      </w:r>
      <w:r w:rsidR="00487A7E" w:rsidRPr="004737D6">
        <w:t>, as well as training policy-makers on relevant cleantech policies</w:t>
      </w:r>
    </w:p>
    <w:p w14:paraId="35143606" w14:textId="436E4491" w:rsidR="004F12E9" w:rsidRPr="004737D6" w:rsidRDefault="00990393" w:rsidP="002B584E">
      <w:pPr>
        <w:pStyle w:val="EOListBUllets"/>
      </w:pPr>
      <w:r w:rsidRPr="004737D6">
        <w:rPr>
          <w:u w:val="single"/>
        </w:rPr>
        <w:t>Component 3</w:t>
      </w:r>
      <w:r w:rsidRPr="004737D6">
        <w:t xml:space="preserve">: </w:t>
      </w:r>
      <w:r w:rsidR="00487A7E" w:rsidRPr="004737D6">
        <w:t xml:space="preserve">Build institutional </w:t>
      </w:r>
      <w:r w:rsidR="004F12E9" w:rsidRPr="004737D6">
        <w:t xml:space="preserve">capacity </w:t>
      </w:r>
      <w:r w:rsidR="00487A7E" w:rsidRPr="004737D6">
        <w:t>through strengthening national host institution</w:t>
      </w:r>
      <w:r w:rsidR="002B584E">
        <w:t>’s ability</w:t>
      </w:r>
      <w:r w:rsidR="004F12E9" w:rsidRPr="004737D6">
        <w:t xml:space="preserve"> </w:t>
      </w:r>
      <w:r w:rsidR="00487A7E" w:rsidRPr="004737D6">
        <w:t xml:space="preserve">to </w:t>
      </w:r>
      <w:r w:rsidR="004F12E9" w:rsidRPr="004737D6">
        <w:t>organis</w:t>
      </w:r>
      <w:r w:rsidR="00487A7E" w:rsidRPr="004737D6">
        <w:t xml:space="preserve">e </w:t>
      </w:r>
      <w:r w:rsidR="004F12E9" w:rsidRPr="004737D6">
        <w:t xml:space="preserve">the </w:t>
      </w:r>
      <w:r w:rsidR="00D34E94">
        <w:t>C</w:t>
      </w:r>
      <w:r w:rsidR="004F12E9" w:rsidRPr="004737D6">
        <w:t>ompetition</w:t>
      </w:r>
      <w:r w:rsidR="00D34E94">
        <w:t>-A</w:t>
      </w:r>
      <w:r w:rsidR="004F12E9" w:rsidRPr="004737D6">
        <w:t>ccelerator</w:t>
      </w:r>
      <w:r w:rsidR="002B584E">
        <w:t>;</w:t>
      </w:r>
      <w:r w:rsidR="00487A7E" w:rsidRPr="004737D6">
        <w:t xml:space="preserve"> facilitat</w:t>
      </w:r>
      <w:r w:rsidR="002B584E">
        <w:t>e</w:t>
      </w:r>
      <w:r w:rsidR="00487A7E" w:rsidRPr="004737D6">
        <w:t xml:space="preserve"> </w:t>
      </w:r>
      <w:r w:rsidR="001A75E0" w:rsidRPr="004737D6">
        <w:t>experience-</w:t>
      </w:r>
      <w:r w:rsidR="00487A7E" w:rsidRPr="004737D6">
        <w:t>sharing with other GCIP countries</w:t>
      </w:r>
      <w:r w:rsidR="002B584E">
        <w:t>;</w:t>
      </w:r>
      <w:r w:rsidR="00487A7E" w:rsidRPr="004737D6">
        <w:t xml:space="preserve"> and initiat</w:t>
      </w:r>
      <w:r w:rsidR="002B584E">
        <w:t xml:space="preserve">e </w:t>
      </w:r>
      <w:r w:rsidR="00487A7E" w:rsidRPr="004737D6">
        <w:t>establishment of a Clean Energy Technology Development Platform</w:t>
      </w:r>
    </w:p>
    <w:p w14:paraId="094A638E" w14:textId="5A6269C6" w:rsidR="00D43822" w:rsidRPr="004737D6" w:rsidRDefault="002779C5" w:rsidP="003E6C37">
      <w:pPr>
        <w:pStyle w:val="Heading4"/>
      </w:pPr>
      <w:r w:rsidRPr="004737D6">
        <w:t>Partners and S</w:t>
      </w:r>
      <w:r w:rsidR="0009021E" w:rsidRPr="004737D6">
        <w:t>takeholders</w:t>
      </w:r>
    </w:p>
    <w:p w14:paraId="73691660" w14:textId="62B7B72C" w:rsidR="0009021E" w:rsidRPr="004737D6" w:rsidRDefault="004A00DC" w:rsidP="00EE53E1">
      <w:pPr>
        <w:pStyle w:val="EONumberedParagraph"/>
      </w:pPr>
      <w:bookmarkStart w:id="49" w:name="_Hlk506959755"/>
      <w:r w:rsidRPr="004737D6">
        <w:t xml:space="preserve">The </w:t>
      </w:r>
      <w:r w:rsidR="006A0AE5">
        <w:t>project</w:t>
      </w:r>
      <w:r w:rsidR="002C1556" w:rsidRPr="004737D6">
        <w:t xml:space="preserve"> was </w:t>
      </w:r>
      <w:r w:rsidRPr="004737D6">
        <w:t xml:space="preserve">launched with </w:t>
      </w:r>
      <w:r w:rsidR="00D2205F">
        <w:t xml:space="preserve">GEF </w:t>
      </w:r>
      <w:r w:rsidRPr="004737D6">
        <w:t xml:space="preserve">funding, together </w:t>
      </w:r>
      <w:r w:rsidR="002C1556" w:rsidRPr="004737D6">
        <w:t>with in-kind and cash contributions from UNIDO and co-financing partners in Turkey</w:t>
      </w:r>
      <w:r w:rsidRPr="004737D6">
        <w:t xml:space="preserve">. As the implementing agency for the project, UNIDO </w:t>
      </w:r>
      <w:r w:rsidR="00D2205F">
        <w:t>was</w:t>
      </w:r>
      <w:r w:rsidRPr="004737D6">
        <w:t xml:space="preserve"> accountable for the GEF grant and other funding resources provided by the Turkish government and private sector. Details concerning financing aspects are in </w:t>
      </w:r>
      <w:r w:rsidRPr="004737D6">
        <w:fldChar w:fldCharType="begin"/>
      </w:r>
      <w:r w:rsidRPr="004737D6">
        <w:instrText xml:space="preserve"> REF Annex4 \h </w:instrText>
      </w:r>
      <w:r w:rsidRPr="004737D6">
        <w:fldChar w:fldCharType="separate"/>
      </w:r>
      <w:r w:rsidR="00081E6C" w:rsidRPr="004737D6">
        <w:t>Annex 4</w:t>
      </w:r>
      <w:r w:rsidRPr="004737D6">
        <w:fldChar w:fldCharType="end"/>
      </w:r>
      <w:r w:rsidRPr="004737D6">
        <w:t>.</w:t>
      </w:r>
      <w:r w:rsidR="00D2205F">
        <w:t xml:space="preserve"> </w:t>
      </w:r>
      <w:r w:rsidR="00C70621" w:rsidRPr="004737D6">
        <w:t xml:space="preserve">Other key </w:t>
      </w:r>
      <w:r w:rsidR="00A86D79" w:rsidRPr="004737D6">
        <w:t xml:space="preserve">stakeholders involved in </w:t>
      </w:r>
      <w:r w:rsidR="002B584E">
        <w:t>project</w:t>
      </w:r>
      <w:r w:rsidR="00A86D79" w:rsidRPr="004737D6">
        <w:t xml:space="preserve"> execution</w:t>
      </w:r>
      <w:r w:rsidR="00FA5E75">
        <w:t xml:space="preserve"> and their envisaged roles</w:t>
      </w:r>
      <w:r w:rsidR="00A86D79" w:rsidRPr="004737D6">
        <w:t xml:space="preserve"> are outlined in </w:t>
      </w:r>
      <w:r w:rsidR="003807F8" w:rsidRPr="004737D6">
        <w:fldChar w:fldCharType="begin"/>
      </w:r>
      <w:r w:rsidR="003807F8" w:rsidRPr="004737D6">
        <w:instrText xml:space="preserve"> REF _Ref500172697 \h </w:instrText>
      </w:r>
      <w:r w:rsidR="003807F8" w:rsidRPr="004737D6">
        <w:fldChar w:fldCharType="separate"/>
      </w:r>
      <w:r w:rsidR="00081E6C" w:rsidRPr="004737D6">
        <w:t xml:space="preserve">Table </w:t>
      </w:r>
      <w:r w:rsidR="00081E6C">
        <w:rPr>
          <w:noProof/>
        </w:rPr>
        <w:t>2</w:t>
      </w:r>
      <w:r w:rsidR="003807F8" w:rsidRPr="004737D6">
        <w:fldChar w:fldCharType="end"/>
      </w:r>
      <w:r w:rsidR="003807F8" w:rsidRPr="004737D6">
        <w:t>.</w:t>
      </w:r>
      <w:r w:rsidR="00FA5E75">
        <w:t xml:space="preserve"> These actors were identified and engaged in the project based on their ability and interest to benefit from the project’s outcomes and play a role in sustaining its results.</w:t>
      </w:r>
    </w:p>
    <w:p w14:paraId="182C9E51" w14:textId="0247F02C" w:rsidR="00C70621" w:rsidRPr="004737D6" w:rsidRDefault="003807F8" w:rsidP="00AD12BA">
      <w:pPr>
        <w:pStyle w:val="Caption"/>
      </w:pPr>
      <w:bookmarkStart w:id="50" w:name="_Ref500172697"/>
      <w:bookmarkStart w:id="51" w:name="_Toc522724563"/>
      <w:r w:rsidRPr="004737D6">
        <w:lastRenderedPageBreak/>
        <w:t xml:space="preserve">Table </w:t>
      </w:r>
      <w:r w:rsidR="0014081D" w:rsidRPr="004737D6">
        <w:fldChar w:fldCharType="begin"/>
      </w:r>
      <w:r w:rsidR="0014081D" w:rsidRPr="004737D6">
        <w:instrText xml:space="preserve"> SEQ Table \* ARABIC </w:instrText>
      </w:r>
      <w:r w:rsidR="0014081D" w:rsidRPr="004737D6">
        <w:fldChar w:fldCharType="separate"/>
      </w:r>
      <w:r w:rsidR="00081E6C">
        <w:rPr>
          <w:noProof/>
        </w:rPr>
        <w:t>2</w:t>
      </w:r>
      <w:r w:rsidR="0014081D" w:rsidRPr="004737D6">
        <w:rPr>
          <w:noProof/>
        </w:rPr>
        <w:fldChar w:fldCharType="end"/>
      </w:r>
      <w:bookmarkEnd w:id="50"/>
      <w:r w:rsidRPr="004737D6">
        <w:t>: Key Stakeholders involved in Project Execution</w:t>
      </w:r>
      <w:bookmarkEnd w:id="51"/>
    </w:p>
    <w:tbl>
      <w:tblPr>
        <w:tblStyle w:val="TableGrid0"/>
        <w:tblW w:w="8931" w:type="dxa"/>
        <w:tblInd w:w="106" w:type="dxa"/>
        <w:tblCellMar>
          <w:top w:w="13" w:type="dxa"/>
          <w:left w:w="106" w:type="dxa"/>
          <w:right w:w="53" w:type="dxa"/>
        </w:tblCellMar>
        <w:tblLook w:val="04A0" w:firstRow="1" w:lastRow="0" w:firstColumn="1" w:lastColumn="0" w:noHBand="0" w:noVBand="1"/>
      </w:tblPr>
      <w:tblGrid>
        <w:gridCol w:w="6096"/>
        <w:gridCol w:w="2835"/>
      </w:tblGrid>
      <w:tr w:rsidR="002779C5" w:rsidRPr="004737D6" w14:paraId="3246108F" w14:textId="77777777" w:rsidTr="006D35DE">
        <w:trPr>
          <w:trHeight w:val="263"/>
        </w:trPr>
        <w:tc>
          <w:tcPr>
            <w:tcW w:w="6096" w:type="dxa"/>
            <w:tcBorders>
              <w:top w:val="single" w:sz="4" w:space="0" w:color="000000"/>
              <w:left w:val="single" w:sz="4" w:space="0" w:color="000000"/>
              <w:bottom w:val="single" w:sz="4" w:space="0" w:color="000000"/>
              <w:right w:val="single" w:sz="4" w:space="0" w:color="000000"/>
            </w:tcBorders>
          </w:tcPr>
          <w:p w14:paraId="37C514A3" w14:textId="77777777" w:rsidR="002779C5" w:rsidRPr="004737D6" w:rsidRDefault="002779C5" w:rsidP="004F5FCB">
            <w:pPr>
              <w:pStyle w:val="Reporttabletitle"/>
            </w:pPr>
            <w:r w:rsidRPr="004737D6">
              <w:t xml:space="preserve">Stakeholder and Mandate </w:t>
            </w:r>
          </w:p>
        </w:tc>
        <w:tc>
          <w:tcPr>
            <w:tcW w:w="2835" w:type="dxa"/>
            <w:tcBorders>
              <w:top w:val="single" w:sz="4" w:space="0" w:color="000000"/>
              <w:left w:val="single" w:sz="4" w:space="0" w:color="000000"/>
              <w:bottom w:val="single" w:sz="4" w:space="0" w:color="000000"/>
              <w:right w:val="single" w:sz="4" w:space="0" w:color="000000"/>
            </w:tcBorders>
          </w:tcPr>
          <w:p w14:paraId="1EB57494" w14:textId="11869A1D" w:rsidR="002779C5" w:rsidRPr="004737D6" w:rsidRDefault="002779C5" w:rsidP="006D35DE">
            <w:pPr>
              <w:pStyle w:val="Reporttabletitle"/>
              <w:ind w:right="231"/>
            </w:pPr>
            <w:r w:rsidRPr="004737D6">
              <w:t>Role in</w:t>
            </w:r>
            <w:r w:rsidR="00C14503">
              <w:t xml:space="preserve"> the</w:t>
            </w:r>
            <w:r w:rsidR="00B13272" w:rsidRPr="004737D6">
              <w:t xml:space="preserve"> </w:t>
            </w:r>
            <w:r w:rsidR="00C14503">
              <w:t>P</w:t>
            </w:r>
            <w:r w:rsidRPr="004737D6">
              <w:t xml:space="preserve">roject </w:t>
            </w:r>
          </w:p>
        </w:tc>
      </w:tr>
      <w:tr w:rsidR="002779C5" w:rsidRPr="004737D6" w14:paraId="57399108" w14:textId="77777777" w:rsidTr="006D35DE">
        <w:trPr>
          <w:trHeight w:val="1054"/>
        </w:trPr>
        <w:tc>
          <w:tcPr>
            <w:tcW w:w="6096" w:type="dxa"/>
            <w:tcBorders>
              <w:top w:val="single" w:sz="4" w:space="0" w:color="000000"/>
              <w:left w:val="single" w:sz="4" w:space="0" w:color="000000"/>
              <w:bottom w:val="single" w:sz="4" w:space="0" w:color="000000"/>
              <w:right w:val="single" w:sz="4" w:space="0" w:color="000000"/>
            </w:tcBorders>
          </w:tcPr>
          <w:p w14:paraId="042327D2" w14:textId="301D0C39" w:rsidR="004476A5" w:rsidRPr="004737D6" w:rsidRDefault="002779C5" w:rsidP="006D35DE">
            <w:pPr>
              <w:pStyle w:val="Tablesmallboldtxt"/>
            </w:pPr>
            <w:r w:rsidRPr="004737D6">
              <w:t xml:space="preserve">Scientific </w:t>
            </w:r>
            <w:r w:rsidR="004476A5" w:rsidRPr="004737D6">
              <w:t>&amp;</w:t>
            </w:r>
            <w:r w:rsidRPr="004737D6">
              <w:t xml:space="preserve"> Technological Research Council of Turkey (</w:t>
            </w:r>
            <w:r w:rsidR="004476A5" w:rsidRPr="004737D6">
              <w:t>TÜBITAK</w:t>
            </w:r>
            <w:r w:rsidRPr="004737D6">
              <w:t>)</w:t>
            </w:r>
          </w:p>
          <w:p w14:paraId="2B77E60C" w14:textId="16C9441E" w:rsidR="004476A5" w:rsidRPr="004737D6" w:rsidRDefault="004476A5" w:rsidP="006D35DE">
            <w:pPr>
              <w:pStyle w:val="Tablesmalltext"/>
            </w:pPr>
            <w:r w:rsidRPr="004737D6">
              <w:t xml:space="preserve">Advises government on science, technology, </w:t>
            </w:r>
            <w:r w:rsidR="00737C54" w:rsidRPr="004737D6">
              <w:t>&amp;</w:t>
            </w:r>
            <w:r w:rsidRPr="004737D6">
              <w:t xml:space="preserve"> innovation policies</w:t>
            </w:r>
            <w:r w:rsidR="00535B03" w:rsidRPr="004737D6">
              <w:t xml:space="preserve">; </w:t>
            </w:r>
            <w:r w:rsidR="00535B03" w:rsidRPr="00882A72">
              <w:t>manages R&amp;D institutes; carries out r</w:t>
            </w:r>
            <w:r w:rsidR="00535B03" w:rsidRPr="004737D6">
              <w:t>esearch, technology &amp; development studies in line with national priorities</w:t>
            </w:r>
            <w:r w:rsidR="00737C54" w:rsidRPr="004737D6">
              <w:t>. Stimulates transformation of research results into products &amp; services and invigorates the role of SMEs in the national innovation system.</w:t>
            </w:r>
          </w:p>
        </w:tc>
        <w:tc>
          <w:tcPr>
            <w:tcW w:w="2835" w:type="dxa"/>
            <w:tcBorders>
              <w:top w:val="single" w:sz="4" w:space="0" w:color="000000"/>
              <w:left w:val="single" w:sz="4" w:space="0" w:color="000000"/>
              <w:bottom w:val="single" w:sz="4" w:space="0" w:color="000000"/>
              <w:right w:val="single" w:sz="4" w:space="0" w:color="000000"/>
            </w:tcBorders>
          </w:tcPr>
          <w:p w14:paraId="31C1146E" w14:textId="31D44ECC" w:rsidR="002779C5" w:rsidRPr="004737D6" w:rsidRDefault="006A38A6" w:rsidP="006D35DE">
            <w:pPr>
              <w:pStyle w:val="Tablesmalltext"/>
            </w:pPr>
            <w:r w:rsidRPr="004737D6">
              <w:t>W</w:t>
            </w:r>
            <w:r w:rsidR="004476A5" w:rsidRPr="004737D6">
              <w:t xml:space="preserve">as </w:t>
            </w:r>
            <w:r w:rsidR="002779C5" w:rsidRPr="004737D6">
              <w:t xml:space="preserve">the </w:t>
            </w:r>
            <w:r w:rsidR="004476A5" w:rsidRPr="004737D6">
              <w:t xml:space="preserve">project’s </w:t>
            </w:r>
            <w:r w:rsidR="002779C5" w:rsidRPr="004737D6">
              <w:t xml:space="preserve">lead executing agency </w:t>
            </w:r>
            <w:r w:rsidR="004476A5" w:rsidRPr="004737D6">
              <w:t>in Turkey</w:t>
            </w:r>
            <w:r w:rsidRPr="004737D6">
              <w:t>,</w:t>
            </w:r>
            <w:r w:rsidR="004476A5" w:rsidRPr="004737D6">
              <w:t xml:space="preserve"> member of </w:t>
            </w:r>
            <w:r w:rsidRPr="004737D6">
              <w:t xml:space="preserve">the </w:t>
            </w:r>
            <w:r w:rsidR="004476A5" w:rsidRPr="004737D6">
              <w:t xml:space="preserve">Project Steering Committee </w:t>
            </w:r>
            <w:r w:rsidR="00535B03" w:rsidRPr="004737D6">
              <w:t>(PSC)</w:t>
            </w:r>
            <w:r w:rsidR="00E2223B">
              <w:t>,</w:t>
            </w:r>
            <w:r w:rsidR="00535B03" w:rsidRPr="004737D6">
              <w:t xml:space="preserve"> </w:t>
            </w:r>
            <w:r w:rsidR="004476A5" w:rsidRPr="004737D6">
              <w:t>formed project management team</w:t>
            </w:r>
          </w:p>
        </w:tc>
      </w:tr>
      <w:tr w:rsidR="002779C5" w:rsidRPr="004737D6" w14:paraId="006ECB33" w14:textId="77777777" w:rsidTr="006D35DE">
        <w:trPr>
          <w:trHeight w:val="1113"/>
        </w:trPr>
        <w:tc>
          <w:tcPr>
            <w:tcW w:w="6096" w:type="dxa"/>
            <w:tcBorders>
              <w:top w:val="single" w:sz="4" w:space="0" w:color="000000"/>
              <w:left w:val="single" w:sz="4" w:space="0" w:color="000000"/>
              <w:bottom w:val="single" w:sz="4" w:space="0" w:color="000000"/>
              <w:right w:val="single" w:sz="4" w:space="0" w:color="000000"/>
            </w:tcBorders>
          </w:tcPr>
          <w:p w14:paraId="688BBCE1" w14:textId="77777777" w:rsidR="002779C5" w:rsidRPr="004737D6" w:rsidRDefault="002779C5" w:rsidP="006D35DE">
            <w:pPr>
              <w:pStyle w:val="Tablesmallboldtxt"/>
            </w:pPr>
            <w:r w:rsidRPr="004737D6">
              <w:t xml:space="preserve">Ministry of Science, Industry and Technology (MoSIT) </w:t>
            </w:r>
          </w:p>
          <w:p w14:paraId="53D9EBE3" w14:textId="36683C84" w:rsidR="002779C5" w:rsidRPr="004737D6" w:rsidRDefault="00535B03" w:rsidP="006D35DE">
            <w:pPr>
              <w:pStyle w:val="Tablesmalltext"/>
            </w:pPr>
            <w:r w:rsidRPr="004737D6">
              <w:t>Prepares national strategies and policies to support the development &amp; competitiveness of the industrial sector, addressing issues that include sustainable development, green growth, energy efficiency, renewable energy, and eco-efficiency. Supervises TÜBITAK and KOSGEB, amongst other</w:t>
            </w:r>
            <w:r w:rsidR="00737C54" w:rsidRPr="004737D6">
              <w:t xml:space="preserve"> agencies.</w:t>
            </w:r>
          </w:p>
        </w:tc>
        <w:tc>
          <w:tcPr>
            <w:tcW w:w="2835" w:type="dxa"/>
            <w:tcBorders>
              <w:top w:val="single" w:sz="4" w:space="0" w:color="000000"/>
              <w:left w:val="single" w:sz="4" w:space="0" w:color="000000"/>
              <w:bottom w:val="single" w:sz="4" w:space="0" w:color="000000"/>
              <w:right w:val="single" w:sz="4" w:space="0" w:color="000000"/>
            </w:tcBorders>
          </w:tcPr>
          <w:p w14:paraId="6A3B4FBC" w14:textId="73304AB6" w:rsidR="002779C5" w:rsidRPr="004737D6" w:rsidRDefault="00535B03" w:rsidP="006D35DE">
            <w:pPr>
              <w:pStyle w:val="Tablesmalltext"/>
            </w:pPr>
            <w:r w:rsidRPr="004737D6">
              <w:t xml:space="preserve">PSC </w:t>
            </w:r>
            <w:r w:rsidR="002779C5" w:rsidRPr="004737D6">
              <w:t>Chairman</w:t>
            </w:r>
            <w:r w:rsidR="00E2223B">
              <w:t>,</w:t>
            </w:r>
            <w:r w:rsidR="002779C5" w:rsidRPr="004737D6">
              <w:t xml:space="preserve"> participate</w:t>
            </w:r>
            <w:r w:rsidRPr="004737D6">
              <w:t>d</w:t>
            </w:r>
            <w:r w:rsidR="002779C5" w:rsidRPr="004737D6">
              <w:t xml:space="preserve"> in </w:t>
            </w:r>
            <w:r w:rsidRPr="004737D6">
              <w:t>all</w:t>
            </w:r>
            <w:r w:rsidR="002779C5" w:rsidRPr="004737D6">
              <w:t xml:space="preserve"> </w:t>
            </w:r>
            <w:r w:rsidR="006A38A6" w:rsidRPr="004737D6">
              <w:t xml:space="preserve">project </w:t>
            </w:r>
            <w:r w:rsidR="002779C5" w:rsidRPr="004737D6">
              <w:t>component</w:t>
            </w:r>
            <w:r w:rsidRPr="004737D6">
              <w:t>s</w:t>
            </w:r>
            <w:r w:rsidR="002779C5" w:rsidRPr="004737D6">
              <w:t>, appoint</w:t>
            </w:r>
            <w:r w:rsidR="00E2223B">
              <w:t>ed</w:t>
            </w:r>
            <w:r w:rsidR="002779C5" w:rsidRPr="004737D6">
              <w:t xml:space="preserve"> suitable officers to attend various panels of the </w:t>
            </w:r>
            <w:r w:rsidR="00E2223B">
              <w:t>C</w:t>
            </w:r>
            <w:r w:rsidR="002779C5" w:rsidRPr="004737D6">
              <w:t>ompetition</w:t>
            </w:r>
          </w:p>
        </w:tc>
      </w:tr>
      <w:tr w:rsidR="002779C5" w:rsidRPr="004737D6" w14:paraId="5CF75421" w14:textId="77777777" w:rsidTr="00E2223B">
        <w:trPr>
          <w:trHeight w:val="632"/>
        </w:trPr>
        <w:tc>
          <w:tcPr>
            <w:tcW w:w="6096" w:type="dxa"/>
            <w:tcBorders>
              <w:top w:val="single" w:sz="4" w:space="0" w:color="000000"/>
              <w:left w:val="single" w:sz="4" w:space="0" w:color="000000"/>
              <w:bottom w:val="single" w:sz="4" w:space="0" w:color="000000"/>
              <w:right w:val="single" w:sz="4" w:space="0" w:color="000000"/>
            </w:tcBorders>
          </w:tcPr>
          <w:p w14:paraId="65A01794" w14:textId="761FC0EC" w:rsidR="002779C5" w:rsidRPr="004737D6" w:rsidRDefault="002779C5" w:rsidP="006D35DE">
            <w:pPr>
              <w:pStyle w:val="Tablesmallboldtxt"/>
            </w:pPr>
            <w:r w:rsidRPr="004737D6">
              <w:t>Small and Medium Enterprises Development Organization (KOSGEB)</w:t>
            </w:r>
          </w:p>
          <w:p w14:paraId="2FAABD9E" w14:textId="54B3347F" w:rsidR="00535B03" w:rsidRPr="004737D6" w:rsidRDefault="00535B03" w:rsidP="006D35DE">
            <w:pPr>
              <w:pStyle w:val="Tablesmalltext"/>
            </w:pPr>
            <w:r w:rsidRPr="004737D6">
              <w:t>Strengthens SMEs through various support instruments including: financing, R&amp;D, market research, marketing, export, and training</w:t>
            </w:r>
            <w:r w:rsidR="00BE01BD" w:rsidRPr="004737D6">
              <w:t>.</w:t>
            </w:r>
          </w:p>
        </w:tc>
        <w:tc>
          <w:tcPr>
            <w:tcW w:w="2835" w:type="dxa"/>
            <w:tcBorders>
              <w:top w:val="single" w:sz="4" w:space="0" w:color="000000"/>
              <w:left w:val="single" w:sz="4" w:space="0" w:color="000000"/>
              <w:bottom w:val="single" w:sz="4" w:space="0" w:color="000000"/>
              <w:right w:val="single" w:sz="4" w:space="0" w:color="000000"/>
            </w:tcBorders>
          </w:tcPr>
          <w:p w14:paraId="4439156A" w14:textId="58F7D677" w:rsidR="002779C5" w:rsidRPr="004737D6" w:rsidRDefault="006A38A6" w:rsidP="006D35DE">
            <w:pPr>
              <w:pStyle w:val="Tablesmalltext"/>
            </w:pPr>
            <w:r w:rsidRPr="004737D6">
              <w:t>PSC m</w:t>
            </w:r>
            <w:r w:rsidR="002779C5" w:rsidRPr="004737D6">
              <w:t>ember</w:t>
            </w:r>
            <w:r w:rsidR="00E2223B">
              <w:t xml:space="preserve">, </w:t>
            </w:r>
            <w:r w:rsidR="00535B03" w:rsidRPr="004737D6">
              <w:t>worked</w:t>
            </w:r>
            <w:r w:rsidR="002779C5" w:rsidRPr="004737D6">
              <w:t xml:space="preserve"> with </w:t>
            </w:r>
            <w:r w:rsidR="00535B03" w:rsidRPr="004737D6">
              <w:t xml:space="preserve">TÜBITAK </w:t>
            </w:r>
            <w:r w:rsidR="002779C5" w:rsidRPr="004737D6">
              <w:t xml:space="preserve">to implement the project in its support of SMEs </w:t>
            </w:r>
          </w:p>
        </w:tc>
      </w:tr>
      <w:tr w:rsidR="002779C5" w:rsidRPr="004737D6" w14:paraId="594696E8" w14:textId="77777777" w:rsidTr="00E2223B">
        <w:trPr>
          <w:trHeight w:val="811"/>
        </w:trPr>
        <w:tc>
          <w:tcPr>
            <w:tcW w:w="6096" w:type="dxa"/>
            <w:tcBorders>
              <w:top w:val="single" w:sz="4" w:space="0" w:color="000000"/>
              <w:left w:val="single" w:sz="4" w:space="0" w:color="000000"/>
              <w:bottom w:val="single" w:sz="4" w:space="0" w:color="000000"/>
              <w:right w:val="single" w:sz="4" w:space="0" w:color="000000"/>
            </w:tcBorders>
          </w:tcPr>
          <w:p w14:paraId="5A89AC33" w14:textId="19367ECA" w:rsidR="002779C5" w:rsidRPr="004737D6" w:rsidRDefault="002779C5" w:rsidP="006D35DE">
            <w:pPr>
              <w:pStyle w:val="Tablesmallboldtxt"/>
            </w:pPr>
            <w:r w:rsidRPr="004737D6">
              <w:t xml:space="preserve">Ministry of Energy and Natural Resources </w:t>
            </w:r>
            <w:r w:rsidR="003615AF" w:rsidRPr="004737D6">
              <w:t>(MENR)</w:t>
            </w:r>
          </w:p>
          <w:p w14:paraId="6EA00D65" w14:textId="4DDB2C5B" w:rsidR="002779C5" w:rsidRPr="004737D6" w:rsidRDefault="004476A5" w:rsidP="006D35DE">
            <w:pPr>
              <w:pStyle w:val="Tablesmalltext"/>
            </w:pPr>
            <w:r w:rsidRPr="004737D6">
              <w:t>F</w:t>
            </w:r>
            <w:r w:rsidR="002779C5" w:rsidRPr="004737D6">
              <w:t>ormulate</w:t>
            </w:r>
            <w:r w:rsidRPr="004737D6">
              <w:t>s</w:t>
            </w:r>
            <w:r w:rsidR="002779C5" w:rsidRPr="004737D6">
              <w:t xml:space="preserve"> policies and legal frameworks</w:t>
            </w:r>
            <w:r w:rsidRPr="004737D6">
              <w:t xml:space="preserve"> and</w:t>
            </w:r>
            <w:r w:rsidR="002779C5" w:rsidRPr="004737D6">
              <w:t xml:space="preserve"> set</w:t>
            </w:r>
            <w:r w:rsidRPr="004737D6">
              <w:t>s</w:t>
            </w:r>
            <w:r w:rsidR="002779C5" w:rsidRPr="004737D6">
              <w:t xml:space="preserve"> the direction for the </w:t>
            </w:r>
            <w:r w:rsidR="00535B03" w:rsidRPr="004737D6">
              <w:t xml:space="preserve">country’s </w:t>
            </w:r>
            <w:r w:rsidR="002779C5" w:rsidRPr="004737D6">
              <w:t>energy industry in line with national development goals</w:t>
            </w:r>
            <w:r w:rsidR="00BE01BD" w:rsidRPr="004737D6">
              <w:t>.</w:t>
            </w:r>
          </w:p>
        </w:tc>
        <w:tc>
          <w:tcPr>
            <w:tcW w:w="2835" w:type="dxa"/>
            <w:tcBorders>
              <w:top w:val="single" w:sz="4" w:space="0" w:color="000000"/>
              <w:left w:val="single" w:sz="4" w:space="0" w:color="000000"/>
              <w:bottom w:val="single" w:sz="4" w:space="0" w:color="000000"/>
              <w:right w:val="single" w:sz="4" w:space="0" w:color="000000"/>
            </w:tcBorders>
          </w:tcPr>
          <w:p w14:paraId="0D2ED8FA" w14:textId="7D4C18A1" w:rsidR="002779C5" w:rsidRPr="004737D6" w:rsidRDefault="006A38A6" w:rsidP="006D35DE">
            <w:pPr>
              <w:pStyle w:val="Tablesmalltext"/>
            </w:pPr>
            <w:r w:rsidRPr="004737D6">
              <w:t>PSC member,</w:t>
            </w:r>
            <w:r w:rsidR="00535B03" w:rsidRPr="004737D6">
              <w:t xml:space="preserve"> </w:t>
            </w:r>
            <w:r w:rsidR="002779C5" w:rsidRPr="004737D6">
              <w:t>participate</w:t>
            </w:r>
            <w:r w:rsidR="00535B03" w:rsidRPr="004737D6">
              <w:t>d</w:t>
            </w:r>
            <w:r w:rsidR="002779C5" w:rsidRPr="004737D6">
              <w:t xml:space="preserve"> in policy component</w:t>
            </w:r>
            <w:r w:rsidRPr="004737D6">
              <w:t>,</w:t>
            </w:r>
            <w:r w:rsidR="00535B03" w:rsidRPr="004737D6">
              <w:t xml:space="preserve"> appointed</w:t>
            </w:r>
            <w:r w:rsidR="002779C5" w:rsidRPr="004737D6">
              <w:t xml:space="preserve"> suitable officers to attend various panels of the </w:t>
            </w:r>
            <w:r w:rsidR="00E2223B">
              <w:t>C</w:t>
            </w:r>
            <w:r w:rsidR="002779C5" w:rsidRPr="004737D6">
              <w:t>ompetition</w:t>
            </w:r>
          </w:p>
        </w:tc>
      </w:tr>
      <w:tr w:rsidR="002779C5" w:rsidRPr="004737D6" w14:paraId="01E04B97" w14:textId="77777777" w:rsidTr="006D35DE">
        <w:trPr>
          <w:trHeight w:val="119"/>
        </w:trPr>
        <w:tc>
          <w:tcPr>
            <w:tcW w:w="6096" w:type="dxa"/>
            <w:tcBorders>
              <w:top w:val="single" w:sz="4" w:space="0" w:color="000000"/>
              <w:left w:val="single" w:sz="4" w:space="0" w:color="000000"/>
              <w:bottom w:val="single" w:sz="4" w:space="0" w:color="000000"/>
              <w:right w:val="single" w:sz="4" w:space="0" w:color="000000"/>
            </w:tcBorders>
          </w:tcPr>
          <w:p w14:paraId="2D01372B" w14:textId="22321F47" w:rsidR="002779C5" w:rsidRPr="004737D6" w:rsidRDefault="002779C5" w:rsidP="006D35DE">
            <w:pPr>
              <w:pStyle w:val="Tablesmallboldtxt"/>
            </w:pPr>
            <w:r w:rsidRPr="004737D6">
              <w:t xml:space="preserve">Ministry of Environment and Urbanization </w:t>
            </w:r>
            <w:r w:rsidR="003615AF" w:rsidRPr="004737D6">
              <w:t>(MEU)</w:t>
            </w:r>
          </w:p>
          <w:p w14:paraId="22AE2844" w14:textId="68A186D1" w:rsidR="002779C5" w:rsidRPr="004737D6" w:rsidRDefault="003807F8" w:rsidP="006D35DE">
            <w:pPr>
              <w:pStyle w:val="Tablesmalltext"/>
            </w:pPr>
            <w:r w:rsidRPr="004737D6">
              <w:t>Responsible for</w:t>
            </w:r>
            <w:r w:rsidR="002779C5" w:rsidRPr="004737D6">
              <w:t xml:space="preserve"> natural resource management, conservation and management of environment and urbanization. </w:t>
            </w:r>
          </w:p>
        </w:tc>
        <w:tc>
          <w:tcPr>
            <w:tcW w:w="2835" w:type="dxa"/>
            <w:tcBorders>
              <w:top w:val="single" w:sz="4" w:space="0" w:color="000000"/>
              <w:left w:val="single" w:sz="4" w:space="0" w:color="000000"/>
              <w:bottom w:val="single" w:sz="4" w:space="0" w:color="000000"/>
              <w:right w:val="single" w:sz="4" w:space="0" w:color="000000"/>
            </w:tcBorders>
          </w:tcPr>
          <w:p w14:paraId="0E4B82A9" w14:textId="3591E42C" w:rsidR="002779C5" w:rsidRPr="004737D6" w:rsidRDefault="006A38A6" w:rsidP="006D35DE">
            <w:pPr>
              <w:pStyle w:val="Tablesmalltext"/>
            </w:pPr>
            <w:r w:rsidRPr="004737D6">
              <w:t xml:space="preserve">PSC member, participated in policy component, appointed suitable officers to attend various panels of the </w:t>
            </w:r>
            <w:r w:rsidR="00E2223B">
              <w:t>C</w:t>
            </w:r>
            <w:r w:rsidRPr="004737D6">
              <w:t>ompetition</w:t>
            </w:r>
          </w:p>
        </w:tc>
      </w:tr>
      <w:tr w:rsidR="002779C5" w:rsidRPr="004737D6" w14:paraId="2FBE2383" w14:textId="77777777" w:rsidTr="006D35DE">
        <w:trPr>
          <w:trHeight w:val="517"/>
        </w:trPr>
        <w:tc>
          <w:tcPr>
            <w:tcW w:w="6096" w:type="dxa"/>
            <w:tcBorders>
              <w:top w:val="single" w:sz="4" w:space="0" w:color="000000"/>
              <w:left w:val="single" w:sz="4" w:space="0" w:color="000000"/>
              <w:bottom w:val="single" w:sz="4" w:space="0" w:color="000000"/>
              <w:right w:val="single" w:sz="4" w:space="0" w:color="000000"/>
            </w:tcBorders>
          </w:tcPr>
          <w:p w14:paraId="39824555" w14:textId="7CEA344D" w:rsidR="002779C5" w:rsidRPr="004737D6" w:rsidRDefault="002779C5" w:rsidP="006D35DE">
            <w:pPr>
              <w:pStyle w:val="Tablesmallboldtxt"/>
            </w:pPr>
            <w:r w:rsidRPr="004737D6">
              <w:t xml:space="preserve">Ministry of Development </w:t>
            </w:r>
            <w:r w:rsidR="003615AF" w:rsidRPr="004737D6">
              <w:t>(MoD)</w:t>
            </w:r>
          </w:p>
          <w:p w14:paraId="55AA9BF4" w14:textId="67455F29" w:rsidR="002779C5" w:rsidRPr="004737D6" w:rsidRDefault="003807F8" w:rsidP="006D35DE">
            <w:pPr>
              <w:pStyle w:val="Tablesmalltext"/>
            </w:pPr>
            <w:r w:rsidRPr="004737D6">
              <w:t>R</w:t>
            </w:r>
            <w:r w:rsidR="002779C5" w:rsidRPr="004737D6">
              <w:t xml:space="preserve">esponsible for </w:t>
            </w:r>
            <w:r w:rsidRPr="004737D6">
              <w:t>establishing national development policies through Development Plans and coordinating their implementation</w:t>
            </w:r>
            <w:r w:rsidR="002779C5" w:rsidRPr="004737D6">
              <w:t xml:space="preserve"> </w:t>
            </w:r>
          </w:p>
        </w:tc>
        <w:tc>
          <w:tcPr>
            <w:tcW w:w="2835" w:type="dxa"/>
            <w:tcBorders>
              <w:top w:val="single" w:sz="4" w:space="0" w:color="000000"/>
              <w:left w:val="single" w:sz="4" w:space="0" w:color="000000"/>
              <w:bottom w:val="single" w:sz="4" w:space="0" w:color="000000"/>
              <w:right w:val="single" w:sz="4" w:space="0" w:color="000000"/>
            </w:tcBorders>
          </w:tcPr>
          <w:p w14:paraId="0D2DC3D3" w14:textId="3CD7ED91" w:rsidR="002779C5" w:rsidRPr="004737D6" w:rsidRDefault="006A38A6" w:rsidP="006D35DE">
            <w:pPr>
              <w:pStyle w:val="Tablesmalltext"/>
            </w:pPr>
            <w:r w:rsidRPr="004737D6">
              <w:t xml:space="preserve">PSC member, participated in policy component, appointed suitable officers to attend various panels of the </w:t>
            </w:r>
            <w:r w:rsidR="00E2223B">
              <w:t>C</w:t>
            </w:r>
            <w:r w:rsidRPr="004737D6">
              <w:t>ompetition</w:t>
            </w:r>
          </w:p>
        </w:tc>
      </w:tr>
      <w:tr w:rsidR="002779C5" w:rsidRPr="004737D6" w14:paraId="5E7C2A13" w14:textId="77777777" w:rsidTr="00E2223B">
        <w:trPr>
          <w:trHeight w:val="652"/>
        </w:trPr>
        <w:tc>
          <w:tcPr>
            <w:tcW w:w="6096" w:type="dxa"/>
            <w:tcBorders>
              <w:top w:val="single" w:sz="4" w:space="0" w:color="000000"/>
              <w:left w:val="single" w:sz="4" w:space="0" w:color="000000"/>
              <w:bottom w:val="single" w:sz="4" w:space="0" w:color="000000"/>
              <w:right w:val="single" w:sz="4" w:space="0" w:color="000000"/>
            </w:tcBorders>
          </w:tcPr>
          <w:p w14:paraId="71E090F5" w14:textId="77777777" w:rsidR="002779C5" w:rsidRPr="004737D6" w:rsidRDefault="002779C5" w:rsidP="006D35DE">
            <w:pPr>
              <w:pStyle w:val="Tablesmallboldtxt"/>
            </w:pPr>
            <w:r w:rsidRPr="004737D6">
              <w:t xml:space="preserve">Technology Development Foundation of Turkey (TTGV) </w:t>
            </w:r>
          </w:p>
          <w:p w14:paraId="4F25F2C0" w14:textId="41950079" w:rsidR="002779C5" w:rsidRPr="004737D6" w:rsidRDefault="003807F8" w:rsidP="006D35DE">
            <w:pPr>
              <w:pStyle w:val="Tablesmalltext"/>
            </w:pPr>
            <w:r w:rsidRPr="004737D6">
              <w:t>Supports private sector technology and innovation projects (</w:t>
            </w:r>
            <w:r w:rsidR="006A38A6" w:rsidRPr="004737D6">
              <w:t xml:space="preserve">e.g. </w:t>
            </w:r>
            <w:r w:rsidRPr="004737D6">
              <w:t>through the Technology Transfer Accelerator Project</w:t>
            </w:r>
            <w:r w:rsidR="006A38A6" w:rsidRPr="004737D6">
              <w:t>)</w:t>
            </w:r>
          </w:p>
        </w:tc>
        <w:tc>
          <w:tcPr>
            <w:tcW w:w="2835" w:type="dxa"/>
            <w:tcBorders>
              <w:top w:val="single" w:sz="4" w:space="0" w:color="000000"/>
              <w:left w:val="single" w:sz="4" w:space="0" w:color="000000"/>
              <w:bottom w:val="single" w:sz="4" w:space="0" w:color="000000"/>
              <w:right w:val="single" w:sz="4" w:space="0" w:color="000000"/>
            </w:tcBorders>
          </w:tcPr>
          <w:p w14:paraId="7DDE9161" w14:textId="54C781FE" w:rsidR="002779C5" w:rsidRPr="004737D6" w:rsidRDefault="006A38A6" w:rsidP="006D35DE">
            <w:pPr>
              <w:pStyle w:val="Tablesmalltext"/>
            </w:pPr>
            <w:r w:rsidRPr="004737D6">
              <w:t>PSC</w:t>
            </w:r>
            <w:r w:rsidR="002779C5" w:rsidRPr="004737D6">
              <w:t xml:space="preserve"> member</w:t>
            </w:r>
            <w:r w:rsidR="00E2223B">
              <w:t>,</w:t>
            </w:r>
            <w:r w:rsidR="002779C5" w:rsidRPr="004737D6">
              <w:t xml:space="preserve"> </w:t>
            </w:r>
            <w:r w:rsidR="003807F8" w:rsidRPr="004737D6">
              <w:t xml:space="preserve">appointed suitable officers to attend various panels of the </w:t>
            </w:r>
            <w:r w:rsidR="00E2223B">
              <w:t>C</w:t>
            </w:r>
            <w:r w:rsidR="003807F8" w:rsidRPr="004737D6">
              <w:t>ompetition</w:t>
            </w:r>
          </w:p>
        </w:tc>
      </w:tr>
    </w:tbl>
    <w:bookmarkEnd w:id="49"/>
    <w:p w14:paraId="3C6E6EE2" w14:textId="7A180B04" w:rsidR="0009021E" w:rsidRPr="004737D6" w:rsidRDefault="0009021E" w:rsidP="003E6C37">
      <w:pPr>
        <w:pStyle w:val="Heading4"/>
      </w:pPr>
      <w:r w:rsidRPr="004737D6">
        <w:t xml:space="preserve">Milestones in </w:t>
      </w:r>
      <w:r w:rsidR="00231AD4" w:rsidRPr="004737D6">
        <w:t>P</w:t>
      </w:r>
      <w:r w:rsidRPr="004737D6">
        <w:t xml:space="preserve">roject </w:t>
      </w:r>
      <w:r w:rsidR="00231AD4" w:rsidRPr="004737D6">
        <w:t>D</w:t>
      </w:r>
      <w:r w:rsidRPr="004737D6">
        <w:t xml:space="preserve">esign and </w:t>
      </w:r>
      <w:r w:rsidR="00231AD4" w:rsidRPr="004737D6">
        <w:t>I</w:t>
      </w:r>
      <w:r w:rsidRPr="004737D6">
        <w:t xml:space="preserve">mplementation </w:t>
      </w:r>
    </w:p>
    <w:bookmarkStart w:id="52" w:name="_Ref506911703"/>
    <w:bookmarkStart w:id="53" w:name="_Hlk500178074"/>
    <w:p w14:paraId="1374FAB1" w14:textId="6BF2DF22" w:rsidR="0009021E" w:rsidRPr="004737D6" w:rsidRDefault="001F0D06" w:rsidP="00EE53E1">
      <w:pPr>
        <w:pStyle w:val="EONumberedParagraph"/>
      </w:pPr>
      <w:r w:rsidRPr="004737D6">
        <w:fldChar w:fldCharType="begin"/>
      </w:r>
      <w:r w:rsidRPr="004737D6">
        <w:instrText xml:space="preserve"> REF _Ref500172980 \h </w:instrText>
      </w:r>
      <w:r w:rsidRPr="004737D6">
        <w:fldChar w:fldCharType="separate"/>
      </w:r>
      <w:r w:rsidR="00081E6C" w:rsidRPr="004737D6">
        <w:t xml:space="preserve">Table </w:t>
      </w:r>
      <w:r w:rsidR="00081E6C">
        <w:rPr>
          <w:noProof/>
        </w:rPr>
        <w:t>3</w:t>
      </w:r>
      <w:r w:rsidRPr="004737D6">
        <w:fldChar w:fldCharType="end"/>
      </w:r>
      <w:r w:rsidRPr="004737D6">
        <w:t xml:space="preserve"> </w:t>
      </w:r>
      <w:r w:rsidR="00D26BFD" w:rsidRPr="004737D6">
        <w:t xml:space="preserve">documents the </w:t>
      </w:r>
      <w:r w:rsidR="002B584E">
        <w:t xml:space="preserve">key </w:t>
      </w:r>
      <w:r w:rsidR="00D26BFD" w:rsidRPr="004737D6">
        <w:t>milestones related to project design and implementation.</w:t>
      </w:r>
      <w:bookmarkEnd w:id="52"/>
      <w:r w:rsidR="00D26BFD" w:rsidRPr="004737D6">
        <w:t xml:space="preserve"> </w:t>
      </w:r>
    </w:p>
    <w:p w14:paraId="5C4F1E7E" w14:textId="26EBB236" w:rsidR="00D43822" w:rsidRPr="004737D6" w:rsidRDefault="001F0D06" w:rsidP="00AD12BA">
      <w:pPr>
        <w:pStyle w:val="Caption"/>
      </w:pPr>
      <w:bookmarkStart w:id="54" w:name="_Ref500172980"/>
      <w:bookmarkStart w:id="55" w:name="_Toc522724564"/>
      <w:r w:rsidRPr="004737D6">
        <w:t xml:space="preserve">Table </w:t>
      </w:r>
      <w:r w:rsidR="0014081D" w:rsidRPr="004737D6">
        <w:fldChar w:fldCharType="begin"/>
      </w:r>
      <w:r w:rsidR="0014081D" w:rsidRPr="004737D6">
        <w:instrText xml:space="preserve"> SEQ Table \* ARABIC </w:instrText>
      </w:r>
      <w:r w:rsidR="0014081D" w:rsidRPr="004737D6">
        <w:fldChar w:fldCharType="separate"/>
      </w:r>
      <w:r w:rsidR="00081E6C">
        <w:rPr>
          <w:noProof/>
        </w:rPr>
        <w:t>3</w:t>
      </w:r>
      <w:r w:rsidR="0014081D" w:rsidRPr="004737D6">
        <w:rPr>
          <w:noProof/>
        </w:rPr>
        <w:fldChar w:fldCharType="end"/>
      </w:r>
      <w:bookmarkEnd w:id="54"/>
      <w:r w:rsidRPr="004737D6">
        <w:t>: Milestones and Key Dates in Project Implementation</w:t>
      </w:r>
      <w:bookmarkEnd w:id="55"/>
    </w:p>
    <w:tbl>
      <w:tblPr>
        <w:tblStyle w:val="TableGrid"/>
        <w:tblW w:w="9257" w:type="dxa"/>
        <w:tblInd w:w="207" w:type="dxa"/>
        <w:tblLook w:val="04A0" w:firstRow="1" w:lastRow="0" w:firstColumn="1" w:lastColumn="0" w:noHBand="0" w:noVBand="1"/>
      </w:tblPr>
      <w:tblGrid>
        <w:gridCol w:w="6138"/>
        <w:gridCol w:w="3119"/>
      </w:tblGrid>
      <w:tr w:rsidR="00F621F1" w:rsidRPr="004737D6" w14:paraId="3BC87A91" w14:textId="77777777" w:rsidTr="006B4901">
        <w:tc>
          <w:tcPr>
            <w:tcW w:w="6138" w:type="dxa"/>
          </w:tcPr>
          <w:p w14:paraId="40C71BC4" w14:textId="34DD8145" w:rsidR="00F621F1" w:rsidRPr="004737D6" w:rsidRDefault="00F621F1" w:rsidP="004F5FCB">
            <w:pPr>
              <w:pStyle w:val="Reporttabletitle"/>
            </w:pPr>
            <w:r>
              <w:t>Milestone</w:t>
            </w:r>
          </w:p>
        </w:tc>
        <w:tc>
          <w:tcPr>
            <w:tcW w:w="3119" w:type="dxa"/>
          </w:tcPr>
          <w:p w14:paraId="3180F875" w14:textId="2A510C92" w:rsidR="00F621F1" w:rsidRPr="004737D6" w:rsidRDefault="00F621F1" w:rsidP="004F5FCB">
            <w:pPr>
              <w:pStyle w:val="Reporttabletitle"/>
            </w:pPr>
            <w:r>
              <w:t>Date</w:t>
            </w:r>
          </w:p>
        </w:tc>
      </w:tr>
      <w:tr w:rsidR="00F621F1" w:rsidRPr="004737D6" w14:paraId="61C92F38" w14:textId="77777777" w:rsidTr="006B4901">
        <w:tc>
          <w:tcPr>
            <w:tcW w:w="6138" w:type="dxa"/>
          </w:tcPr>
          <w:p w14:paraId="5D63648F" w14:textId="770A61BA" w:rsidR="00F621F1" w:rsidRPr="00FA5E75" w:rsidRDefault="00F621F1" w:rsidP="006D35DE">
            <w:pPr>
              <w:pStyle w:val="Tablesmalltext"/>
            </w:pPr>
            <w:r w:rsidRPr="00FA5E75">
              <w:t>GEF Operational Focal Point of Turkey endorsed Project Identification Form, with a GEF grant of US$ 990,000</w:t>
            </w:r>
          </w:p>
        </w:tc>
        <w:tc>
          <w:tcPr>
            <w:tcW w:w="3119" w:type="dxa"/>
          </w:tcPr>
          <w:p w14:paraId="4915BB8F" w14:textId="03667238" w:rsidR="00F621F1" w:rsidRPr="00FA5E75" w:rsidRDefault="00F621F1" w:rsidP="006D35DE">
            <w:pPr>
              <w:pStyle w:val="Tablesmalltext"/>
            </w:pPr>
            <w:r w:rsidRPr="00FA5E75">
              <w:t>February 2013</w:t>
            </w:r>
          </w:p>
        </w:tc>
      </w:tr>
      <w:tr w:rsidR="00F621F1" w:rsidRPr="004737D6" w14:paraId="21194FEE" w14:textId="77777777" w:rsidTr="006B4901">
        <w:tc>
          <w:tcPr>
            <w:tcW w:w="6138" w:type="dxa"/>
          </w:tcPr>
          <w:p w14:paraId="1512F341" w14:textId="210BF1FB" w:rsidR="00F621F1" w:rsidRPr="00FA5E75" w:rsidRDefault="00F621F1" w:rsidP="006D35DE">
            <w:pPr>
              <w:pStyle w:val="Tablesmalltext"/>
            </w:pPr>
            <w:r w:rsidRPr="00FA5E75">
              <w:t xml:space="preserve">GEF Chief Executive Officer </w:t>
            </w:r>
            <w:r w:rsidR="006B4901" w:rsidRPr="00FA5E75">
              <w:t>e</w:t>
            </w:r>
            <w:r w:rsidRPr="00FA5E75">
              <w:t xml:space="preserve">ndorsement / </w:t>
            </w:r>
            <w:r w:rsidR="006B4901" w:rsidRPr="00FA5E75">
              <w:t>a</w:t>
            </w:r>
            <w:r w:rsidRPr="00FA5E75">
              <w:t>pproval date</w:t>
            </w:r>
          </w:p>
        </w:tc>
        <w:tc>
          <w:tcPr>
            <w:tcW w:w="3119" w:type="dxa"/>
          </w:tcPr>
          <w:p w14:paraId="130AD1A5" w14:textId="05043C73" w:rsidR="00F621F1" w:rsidRPr="00F621F1" w:rsidRDefault="00F621F1" w:rsidP="006D35DE">
            <w:pPr>
              <w:pStyle w:val="Tablesmalltext"/>
            </w:pPr>
            <w:r w:rsidRPr="00F621F1">
              <w:t>9 September 2013</w:t>
            </w:r>
          </w:p>
        </w:tc>
      </w:tr>
      <w:tr w:rsidR="00F621F1" w:rsidRPr="004737D6" w14:paraId="06C4BB4E" w14:textId="77777777" w:rsidTr="006B4901">
        <w:tc>
          <w:tcPr>
            <w:tcW w:w="6138" w:type="dxa"/>
          </w:tcPr>
          <w:p w14:paraId="631C1EA6" w14:textId="7E3B80C9" w:rsidR="00F621F1" w:rsidRPr="00F621F1" w:rsidRDefault="006B4901" w:rsidP="006D35DE">
            <w:pPr>
              <w:pStyle w:val="Tablesmalltext"/>
            </w:pPr>
            <w:r>
              <w:t>S</w:t>
            </w:r>
            <w:r w:rsidR="00F621F1" w:rsidRPr="00F621F1">
              <w:t>tart</w:t>
            </w:r>
            <w:r>
              <w:t xml:space="preserve"> of project implementation</w:t>
            </w:r>
          </w:p>
        </w:tc>
        <w:tc>
          <w:tcPr>
            <w:tcW w:w="3119" w:type="dxa"/>
          </w:tcPr>
          <w:p w14:paraId="48D0A131" w14:textId="2CEA6A3B" w:rsidR="00F621F1" w:rsidRPr="00F621F1" w:rsidRDefault="00F621F1" w:rsidP="006D35DE">
            <w:pPr>
              <w:pStyle w:val="Tablesmalltext"/>
            </w:pPr>
            <w:r w:rsidRPr="00F621F1">
              <w:t>21 October 2013</w:t>
            </w:r>
          </w:p>
        </w:tc>
      </w:tr>
      <w:tr w:rsidR="00F621F1" w:rsidRPr="004737D6" w14:paraId="0D77B5B3" w14:textId="77777777" w:rsidTr="006B4901">
        <w:tc>
          <w:tcPr>
            <w:tcW w:w="6138" w:type="dxa"/>
          </w:tcPr>
          <w:p w14:paraId="512AD035" w14:textId="3D6A1C04" w:rsidR="00F621F1" w:rsidRPr="00F621F1" w:rsidRDefault="00F621F1" w:rsidP="006D35DE">
            <w:pPr>
              <w:pStyle w:val="Tablesmalltext"/>
            </w:pPr>
            <w:r w:rsidRPr="00F621F1">
              <w:t xml:space="preserve">Constitution of </w:t>
            </w:r>
            <w:r w:rsidR="00624514">
              <w:t>Project Management Unit</w:t>
            </w:r>
            <w:r w:rsidRPr="00F621F1">
              <w:t xml:space="preserve"> (PMU)</w:t>
            </w:r>
            <w:r w:rsidR="004241A8">
              <w:t xml:space="preserve">: appointment of </w:t>
            </w:r>
            <w:r w:rsidRPr="00F621F1">
              <w:t>National Programme Manager (NPM) and Deputy National Programme Manager (D-NPM)</w:t>
            </w:r>
          </w:p>
        </w:tc>
        <w:tc>
          <w:tcPr>
            <w:tcW w:w="3119" w:type="dxa"/>
          </w:tcPr>
          <w:p w14:paraId="6DAFD46D" w14:textId="6D11FA38" w:rsidR="00F621F1" w:rsidRPr="00F621F1" w:rsidRDefault="00773D16" w:rsidP="006D35DE">
            <w:pPr>
              <w:pStyle w:val="Tablesmalltext"/>
            </w:pPr>
            <w:r>
              <w:t xml:space="preserve">NPM: </w:t>
            </w:r>
            <w:r w:rsidR="00F621F1" w:rsidRPr="00F621F1">
              <w:t xml:space="preserve">Osman Malik ATANUR &gt;  17 March 2014 </w:t>
            </w:r>
            <w:r>
              <w:t>to present</w:t>
            </w:r>
          </w:p>
          <w:p w14:paraId="72825805" w14:textId="45CDC429" w:rsidR="00F621F1" w:rsidRPr="00F621F1" w:rsidRDefault="00773D16" w:rsidP="006D35DE">
            <w:pPr>
              <w:pStyle w:val="Tablesmalltext"/>
            </w:pPr>
            <w:r w:rsidRPr="00F621F1">
              <w:t>D-NMP</w:t>
            </w:r>
            <w:r>
              <w:t>:</w:t>
            </w:r>
            <w:r w:rsidR="00F621F1" w:rsidRPr="00F621F1">
              <w:t xml:space="preserve"> Arda Saygın KOSTEM &gt;  July 2014 – 31 Dec</w:t>
            </w:r>
            <w:r w:rsidR="00BA051C">
              <w:t>ember</w:t>
            </w:r>
            <w:r w:rsidR="00F621F1" w:rsidRPr="00F621F1">
              <w:t xml:space="preserve"> 2014</w:t>
            </w:r>
          </w:p>
        </w:tc>
      </w:tr>
      <w:tr w:rsidR="00F621F1" w:rsidRPr="004737D6" w14:paraId="2C5DBE27" w14:textId="77777777" w:rsidTr="006B4901">
        <w:tc>
          <w:tcPr>
            <w:tcW w:w="6138" w:type="dxa"/>
          </w:tcPr>
          <w:p w14:paraId="566D2FBF" w14:textId="7A3E15D6" w:rsidR="00F621F1" w:rsidRPr="00F621F1" w:rsidRDefault="00F621F1" w:rsidP="006D35DE">
            <w:pPr>
              <w:pStyle w:val="Tablesmalltext"/>
            </w:pPr>
            <w:r w:rsidRPr="00F621F1">
              <w:t xml:space="preserve">Global Cleantech Training Workshop </w:t>
            </w:r>
            <w:r w:rsidR="006B4901">
              <w:t>(</w:t>
            </w:r>
            <w:r w:rsidRPr="00F621F1">
              <w:t>Vienna</w:t>
            </w:r>
            <w:r w:rsidR="006B4901">
              <w:t>)</w:t>
            </w:r>
          </w:p>
        </w:tc>
        <w:tc>
          <w:tcPr>
            <w:tcW w:w="3119" w:type="dxa"/>
          </w:tcPr>
          <w:p w14:paraId="35CD9F1C" w14:textId="2F4C546A" w:rsidR="00F621F1" w:rsidRPr="00F621F1" w:rsidRDefault="00F621F1" w:rsidP="006D35DE">
            <w:pPr>
              <w:pStyle w:val="Tablesmalltext"/>
            </w:pPr>
            <w:r w:rsidRPr="00F621F1">
              <w:t>12</w:t>
            </w:r>
            <w:r w:rsidR="00305BDD">
              <w:t xml:space="preserve"> </w:t>
            </w:r>
            <w:r w:rsidRPr="00F621F1">
              <w:t>-</w:t>
            </w:r>
            <w:r w:rsidR="00305BDD">
              <w:t xml:space="preserve"> </w:t>
            </w:r>
            <w:r w:rsidRPr="00F621F1">
              <w:t>15 March 2014</w:t>
            </w:r>
          </w:p>
        </w:tc>
      </w:tr>
      <w:tr w:rsidR="00F621F1" w:rsidRPr="004737D6" w14:paraId="6154459D" w14:textId="77777777" w:rsidTr="006B4901">
        <w:tc>
          <w:tcPr>
            <w:tcW w:w="6138" w:type="dxa"/>
          </w:tcPr>
          <w:p w14:paraId="5F5D3E03" w14:textId="41A7DC74" w:rsidR="00F621F1" w:rsidRPr="00F621F1" w:rsidRDefault="00F621F1" w:rsidP="006D35DE">
            <w:pPr>
              <w:pStyle w:val="Tablesmalltext"/>
            </w:pPr>
            <w:r w:rsidRPr="00F621F1">
              <w:t>Clean</w:t>
            </w:r>
            <w:r w:rsidR="00C34575">
              <w:t>t</w:t>
            </w:r>
            <w:r w:rsidRPr="00F621F1">
              <w:t xml:space="preserve">ech Open </w:t>
            </w:r>
            <w:r w:rsidR="00C34575">
              <w:t xml:space="preserve">(CTO) </w:t>
            </w:r>
            <w:r w:rsidRPr="00F621F1">
              <w:t>Webinars for Country Coordinators</w:t>
            </w:r>
          </w:p>
        </w:tc>
        <w:tc>
          <w:tcPr>
            <w:tcW w:w="3119" w:type="dxa"/>
          </w:tcPr>
          <w:p w14:paraId="1720D33B" w14:textId="2370F682" w:rsidR="00F621F1" w:rsidRPr="00F621F1" w:rsidRDefault="00F621F1" w:rsidP="006D35DE">
            <w:pPr>
              <w:pStyle w:val="Tablesmalltext"/>
            </w:pPr>
            <w:r w:rsidRPr="00F621F1">
              <w:t>1 April – 15 May 2014</w:t>
            </w:r>
          </w:p>
        </w:tc>
      </w:tr>
      <w:tr w:rsidR="00F621F1" w:rsidRPr="004737D6" w14:paraId="4F5077EF" w14:textId="77777777" w:rsidTr="006B4901">
        <w:tc>
          <w:tcPr>
            <w:tcW w:w="6138" w:type="dxa"/>
          </w:tcPr>
          <w:p w14:paraId="7F75082D" w14:textId="7B620720" w:rsidR="00F621F1" w:rsidRPr="00F621F1" w:rsidRDefault="006B4901" w:rsidP="006D35DE">
            <w:pPr>
              <w:pStyle w:val="Tablesmalltext"/>
            </w:pPr>
            <w:r>
              <w:t>1</w:t>
            </w:r>
            <w:r w:rsidRPr="006B4901">
              <w:rPr>
                <w:vertAlign w:val="superscript"/>
              </w:rPr>
              <w:t>st</w:t>
            </w:r>
            <w:r>
              <w:t xml:space="preserve"> </w:t>
            </w:r>
            <w:r w:rsidR="00F621F1" w:rsidRPr="00F621F1">
              <w:t>public announcement of GCIP Turkey (Bloomberg Businessweek)</w:t>
            </w:r>
          </w:p>
        </w:tc>
        <w:tc>
          <w:tcPr>
            <w:tcW w:w="3119" w:type="dxa"/>
          </w:tcPr>
          <w:p w14:paraId="47C7994A" w14:textId="6135AF69" w:rsidR="00F621F1" w:rsidRPr="00F621F1" w:rsidRDefault="00F621F1" w:rsidP="006D35DE">
            <w:pPr>
              <w:pStyle w:val="Tablesmalltext"/>
            </w:pPr>
            <w:r w:rsidRPr="00F621F1">
              <w:t>3 May 2014</w:t>
            </w:r>
          </w:p>
        </w:tc>
      </w:tr>
      <w:tr w:rsidR="00F621F1" w:rsidRPr="004737D6" w14:paraId="3EF1EB24" w14:textId="77777777" w:rsidTr="006B4901">
        <w:tc>
          <w:tcPr>
            <w:tcW w:w="6138" w:type="dxa"/>
          </w:tcPr>
          <w:p w14:paraId="79B04BD3" w14:textId="2E328A9A" w:rsidR="00F621F1" w:rsidRPr="00F621F1" w:rsidRDefault="00F621F1" w:rsidP="006D35DE">
            <w:pPr>
              <w:pStyle w:val="Tablesmalltext"/>
            </w:pPr>
            <w:r w:rsidRPr="00F621F1">
              <w:t>Call for Application</w:t>
            </w:r>
            <w:r w:rsidR="00773D16">
              <w:t xml:space="preserve">s </w:t>
            </w:r>
            <w:r w:rsidR="006D35DE">
              <w:t>start of 2014</w:t>
            </w:r>
            <w:r w:rsidR="00773D16">
              <w:t xml:space="preserve"> </w:t>
            </w:r>
            <w:r w:rsidR="006D35DE">
              <w:t>c</w:t>
            </w:r>
            <w:r w:rsidR="00773D16">
              <w:t>ycle (</w:t>
            </w:r>
            <w:r w:rsidR="006D35DE">
              <w:t>1</w:t>
            </w:r>
            <w:r w:rsidR="006D35DE" w:rsidRPr="006D35DE">
              <w:rPr>
                <w:vertAlign w:val="superscript"/>
              </w:rPr>
              <w:t>st</w:t>
            </w:r>
            <w:r w:rsidR="006D35DE">
              <w:t xml:space="preserve"> Competition</w:t>
            </w:r>
            <w:r w:rsidR="00773D16">
              <w:t>)</w:t>
            </w:r>
          </w:p>
        </w:tc>
        <w:tc>
          <w:tcPr>
            <w:tcW w:w="3119" w:type="dxa"/>
          </w:tcPr>
          <w:p w14:paraId="7B59CBF2" w14:textId="40125BA8" w:rsidR="00F621F1" w:rsidRPr="00F621F1" w:rsidRDefault="00F621F1" w:rsidP="006D35DE">
            <w:pPr>
              <w:pStyle w:val="Tablesmalltext"/>
            </w:pPr>
            <w:r w:rsidRPr="00F621F1">
              <w:t>2 June – 1 July 2014</w:t>
            </w:r>
          </w:p>
        </w:tc>
      </w:tr>
      <w:tr w:rsidR="00F621F1" w:rsidRPr="004737D6" w14:paraId="3C7F9C2E" w14:textId="77777777" w:rsidTr="006B4901">
        <w:tc>
          <w:tcPr>
            <w:tcW w:w="6138" w:type="dxa"/>
          </w:tcPr>
          <w:p w14:paraId="7C62EFD8" w14:textId="50D5125F" w:rsidR="00F621F1" w:rsidRPr="00F621F1" w:rsidRDefault="006B4901" w:rsidP="006D35DE">
            <w:pPr>
              <w:pStyle w:val="Tablesmalltext"/>
            </w:pPr>
            <w:r>
              <w:t>1</w:t>
            </w:r>
            <w:r w:rsidRPr="006B4901">
              <w:rPr>
                <w:vertAlign w:val="superscript"/>
              </w:rPr>
              <w:t>st</w:t>
            </w:r>
            <w:r>
              <w:t xml:space="preserve"> </w:t>
            </w:r>
            <w:r w:rsidR="00F621F1" w:rsidRPr="00F621F1">
              <w:t xml:space="preserve">Round </w:t>
            </w:r>
            <w:r w:rsidR="00D17C99">
              <w:t>s</w:t>
            </w:r>
            <w:r w:rsidR="00F621F1" w:rsidRPr="00F621F1">
              <w:t>creening</w:t>
            </w:r>
            <w:r>
              <w:t>/</w:t>
            </w:r>
            <w:r w:rsidR="00D17C99">
              <w:t>j</w:t>
            </w:r>
            <w:r w:rsidR="00F621F1" w:rsidRPr="00F621F1">
              <w:t xml:space="preserve">udging of </w:t>
            </w:r>
            <w:r w:rsidR="006D35DE">
              <w:t>c</w:t>
            </w:r>
            <w:r w:rsidR="00F621F1" w:rsidRPr="00F621F1">
              <w:t xml:space="preserve">leantech </w:t>
            </w:r>
            <w:r w:rsidR="00D17C99">
              <w:t xml:space="preserve">2014 </w:t>
            </w:r>
            <w:r w:rsidR="00F621F1" w:rsidRPr="00F621F1">
              <w:t>applicants</w:t>
            </w:r>
          </w:p>
        </w:tc>
        <w:tc>
          <w:tcPr>
            <w:tcW w:w="3119" w:type="dxa"/>
          </w:tcPr>
          <w:p w14:paraId="7A9836EA" w14:textId="08D1A766" w:rsidR="00F621F1" w:rsidRPr="00F621F1" w:rsidRDefault="00F621F1" w:rsidP="006D35DE">
            <w:pPr>
              <w:pStyle w:val="Tablesmalltext"/>
            </w:pPr>
            <w:r w:rsidRPr="00F621F1">
              <w:t xml:space="preserve">9 </w:t>
            </w:r>
            <w:r w:rsidR="00305BDD">
              <w:t>-</w:t>
            </w:r>
            <w:r w:rsidRPr="00F621F1">
              <w:t xml:space="preserve"> 11 July 2014</w:t>
            </w:r>
          </w:p>
        </w:tc>
      </w:tr>
      <w:tr w:rsidR="00F621F1" w:rsidRPr="004737D6" w14:paraId="4F96F210" w14:textId="77777777" w:rsidTr="006B4901">
        <w:tc>
          <w:tcPr>
            <w:tcW w:w="6138" w:type="dxa"/>
          </w:tcPr>
          <w:p w14:paraId="5A09B3E1" w14:textId="1CF12933" w:rsidR="00F621F1" w:rsidRPr="00F621F1" w:rsidRDefault="00F621F1" w:rsidP="006D35DE">
            <w:pPr>
              <w:pStyle w:val="Tablesmalltext"/>
            </w:pPr>
            <w:r w:rsidRPr="00F621F1">
              <w:t xml:space="preserve">Announcement of 2014 </w:t>
            </w:r>
            <w:r w:rsidR="00773D16">
              <w:t>s</w:t>
            </w:r>
            <w:r w:rsidRPr="00F621F1">
              <w:t xml:space="preserve">emi-finalist </w:t>
            </w:r>
            <w:r w:rsidR="00773D16">
              <w:t>t</w:t>
            </w:r>
            <w:r w:rsidRPr="00F621F1">
              <w:t>eams</w:t>
            </w:r>
          </w:p>
        </w:tc>
        <w:tc>
          <w:tcPr>
            <w:tcW w:w="3119" w:type="dxa"/>
          </w:tcPr>
          <w:p w14:paraId="4146AE3B" w14:textId="4FF3AE7F" w:rsidR="00F621F1" w:rsidRPr="00F621F1" w:rsidRDefault="00F621F1" w:rsidP="006D35DE">
            <w:pPr>
              <w:pStyle w:val="Tablesmalltext"/>
            </w:pPr>
            <w:r w:rsidRPr="00F621F1">
              <w:t xml:space="preserve">16 July 2014 </w:t>
            </w:r>
          </w:p>
        </w:tc>
      </w:tr>
      <w:tr w:rsidR="00F621F1" w:rsidRPr="004737D6" w14:paraId="22AA3B09" w14:textId="77777777" w:rsidTr="006B4901">
        <w:tc>
          <w:tcPr>
            <w:tcW w:w="6138" w:type="dxa"/>
          </w:tcPr>
          <w:p w14:paraId="4A0C9735" w14:textId="2FCE90D0" w:rsidR="00F621F1" w:rsidRPr="00F621F1" w:rsidRDefault="00F621F1" w:rsidP="006D35DE">
            <w:pPr>
              <w:pStyle w:val="Tablesmalltext"/>
            </w:pPr>
            <w:r w:rsidRPr="00F621F1">
              <w:t>First GCIP Turkey National Academy</w:t>
            </w:r>
          </w:p>
        </w:tc>
        <w:tc>
          <w:tcPr>
            <w:tcW w:w="3119" w:type="dxa"/>
          </w:tcPr>
          <w:p w14:paraId="6011B71A" w14:textId="7CA4BE98" w:rsidR="00F621F1" w:rsidRPr="00F621F1" w:rsidRDefault="00F621F1" w:rsidP="006D35DE">
            <w:pPr>
              <w:pStyle w:val="Tablesmalltext"/>
            </w:pPr>
            <w:r w:rsidRPr="00F621F1">
              <w:t>6 August 2014</w:t>
            </w:r>
          </w:p>
        </w:tc>
      </w:tr>
      <w:tr w:rsidR="00F621F1" w:rsidRPr="004737D6" w14:paraId="7D855DE2" w14:textId="77777777" w:rsidTr="006B4901">
        <w:tc>
          <w:tcPr>
            <w:tcW w:w="6138" w:type="dxa"/>
          </w:tcPr>
          <w:p w14:paraId="57739037" w14:textId="06C6D417" w:rsidR="00F621F1" w:rsidRPr="00F621F1" w:rsidRDefault="00F621F1" w:rsidP="006D35DE">
            <w:pPr>
              <w:pStyle w:val="Tablesmalltext"/>
            </w:pPr>
            <w:r w:rsidRPr="00F621F1">
              <w:t>Training of GCIP Turkey mentors</w:t>
            </w:r>
          </w:p>
        </w:tc>
        <w:tc>
          <w:tcPr>
            <w:tcW w:w="3119" w:type="dxa"/>
          </w:tcPr>
          <w:p w14:paraId="077062A7" w14:textId="14C32FC1" w:rsidR="00F621F1" w:rsidRPr="00F621F1" w:rsidRDefault="00F621F1" w:rsidP="006D35DE">
            <w:pPr>
              <w:pStyle w:val="Tablesmalltext"/>
            </w:pPr>
            <w:r w:rsidRPr="00F621F1">
              <w:t>7 August 2014</w:t>
            </w:r>
          </w:p>
        </w:tc>
      </w:tr>
      <w:tr w:rsidR="00F621F1" w:rsidRPr="004737D6" w14:paraId="0093D1FC" w14:textId="77777777" w:rsidTr="006B4901">
        <w:tc>
          <w:tcPr>
            <w:tcW w:w="6138" w:type="dxa"/>
          </w:tcPr>
          <w:p w14:paraId="41DA2045" w14:textId="1F98537A" w:rsidR="00F621F1" w:rsidRPr="00F621F1" w:rsidRDefault="00F621F1" w:rsidP="006D35DE">
            <w:pPr>
              <w:pStyle w:val="Tablesmalltext"/>
            </w:pPr>
            <w:r w:rsidRPr="00F621F1">
              <w:t>Weekly webinars, workshops, and business clinics for Start-Ups</w:t>
            </w:r>
          </w:p>
        </w:tc>
        <w:tc>
          <w:tcPr>
            <w:tcW w:w="3119" w:type="dxa"/>
          </w:tcPr>
          <w:p w14:paraId="6814C9EF" w14:textId="73A10E21" w:rsidR="00F621F1" w:rsidRPr="00F621F1" w:rsidRDefault="00F621F1" w:rsidP="006D35DE">
            <w:pPr>
              <w:pStyle w:val="Tablesmalltext"/>
            </w:pPr>
            <w:r w:rsidRPr="00F621F1">
              <w:t>August</w:t>
            </w:r>
            <w:r w:rsidR="00305BDD">
              <w:t xml:space="preserve"> </w:t>
            </w:r>
            <w:r w:rsidR="00305BDD" w:rsidRPr="00D17C99">
              <w:t xml:space="preserve">– </w:t>
            </w:r>
            <w:r w:rsidRPr="00F621F1">
              <w:t>October 2014</w:t>
            </w:r>
          </w:p>
        </w:tc>
      </w:tr>
      <w:tr w:rsidR="00F621F1" w:rsidRPr="004737D6" w14:paraId="6F01B711" w14:textId="77777777" w:rsidTr="006B4901">
        <w:tc>
          <w:tcPr>
            <w:tcW w:w="6138" w:type="dxa"/>
          </w:tcPr>
          <w:p w14:paraId="44526565" w14:textId="0A8953D4" w:rsidR="00F621F1" w:rsidRPr="00F621F1" w:rsidRDefault="006B4901" w:rsidP="006D35DE">
            <w:pPr>
              <w:pStyle w:val="Tablesmalltext"/>
            </w:pPr>
            <w:r>
              <w:t>2</w:t>
            </w:r>
            <w:r w:rsidRPr="006B4901">
              <w:rPr>
                <w:vertAlign w:val="superscript"/>
              </w:rPr>
              <w:t>nd</w:t>
            </w:r>
            <w:r>
              <w:t xml:space="preserve"> </w:t>
            </w:r>
            <w:r w:rsidR="00F621F1" w:rsidRPr="00F621F1">
              <w:t xml:space="preserve">Round </w:t>
            </w:r>
            <w:r>
              <w:t>s</w:t>
            </w:r>
            <w:r w:rsidR="00F621F1" w:rsidRPr="00F621F1">
              <w:t>creening</w:t>
            </w:r>
            <w:r>
              <w:t>/j</w:t>
            </w:r>
            <w:r w:rsidR="00F621F1" w:rsidRPr="00F621F1">
              <w:t xml:space="preserve">udging of </w:t>
            </w:r>
            <w:r>
              <w:t>c</w:t>
            </w:r>
            <w:r w:rsidR="00F621F1" w:rsidRPr="00F621F1">
              <w:t>leantech applicants</w:t>
            </w:r>
          </w:p>
        </w:tc>
        <w:tc>
          <w:tcPr>
            <w:tcW w:w="3119" w:type="dxa"/>
          </w:tcPr>
          <w:p w14:paraId="2808A72A" w14:textId="02CBB56A" w:rsidR="00F621F1" w:rsidRPr="00F621F1" w:rsidRDefault="00F621F1" w:rsidP="006D35DE">
            <w:pPr>
              <w:pStyle w:val="Tablesmalltext"/>
            </w:pPr>
            <w:r w:rsidRPr="00F621F1">
              <w:t>14 October 2014</w:t>
            </w:r>
          </w:p>
        </w:tc>
      </w:tr>
      <w:tr w:rsidR="00F621F1" w:rsidRPr="004737D6" w14:paraId="4ED4305D" w14:textId="77777777" w:rsidTr="006B4901">
        <w:tc>
          <w:tcPr>
            <w:tcW w:w="6138" w:type="dxa"/>
          </w:tcPr>
          <w:p w14:paraId="2FD90BF3" w14:textId="6287A731" w:rsidR="00F621F1" w:rsidRPr="00F621F1" w:rsidRDefault="00F621F1" w:rsidP="006D35DE">
            <w:pPr>
              <w:pStyle w:val="Tablesmalltext"/>
            </w:pPr>
            <w:r w:rsidRPr="00F621F1">
              <w:t xml:space="preserve">Announcement of </w:t>
            </w:r>
            <w:r w:rsidR="006B4901">
              <w:t>f</w:t>
            </w:r>
            <w:r w:rsidRPr="00F621F1">
              <w:t xml:space="preserve">inalist </w:t>
            </w:r>
            <w:r w:rsidR="006B4901">
              <w:t>t</w:t>
            </w:r>
            <w:r w:rsidRPr="00F621F1">
              <w:t xml:space="preserve">eams </w:t>
            </w:r>
            <w:r w:rsidR="00773D16">
              <w:t>(2014 cycle)</w:t>
            </w:r>
          </w:p>
        </w:tc>
        <w:tc>
          <w:tcPr>
            <w:tcW w:w="3119" w:type="dxa"/>
          </w:tcPr>
          <w:p w14:paraId="34AC3E06" w14:textId="64E23D16" w:rsidR="00F621F1" w:rsidRPr="00F621F1" w:rsidRDefault="00F621F1" w:rsidP="006D35DE">
            <w:pPr>
              <w:pStyle w:val="Tablesmalltext"/>
            </w:pPr>
            <w:r w:rsidRPr="00F621F1">
              <w:t xml:space="preserve">16 October 2014 </w:t>
            </w:r>
          </w:p>
        </w:tc>
      </w:tr>
      <w:tr w:rsidR="00F621F1" w:rsidRPr="004737D6" w14:paraId="613EA14F" w14:textId="77777777" w:rsidTr="006B4901">
        <w:tc>
          <w:tcPr>
            <w:tcW w:w="6138" w:type="dxa"/>
          </w:tcPr>
          <w:p w14:paraId="3E06B795" w14:textId="567CB180" w:rsidR="00F621F1" w:rsidRPr="00F621F1" w:rsidRDefault="00F621F1" w:rsidP="006D35DE">
            <w:pPr>
              <w:pStyle w:val="Tablesmalltext"/>
            </w:pPr>
            <w:r w:rsidRPr="00F621F1">
              <w:t>Final Jury Evaluation &amp; National award event</w:t>
            </w:r>
            <w:r w:rsidR="00773D16">
              <w:t>; 2014 Award Ceremony</w:t>
            </w:r>
          </w:p>
        </w:tc>
        <w:tc>
          <w:tcPr>
            <w:tcW w:w="3119" w:type="dxa"/>
          </w:tcPr>
          <w:p w14:paraId="22BDAA65" w14:textId="6A52CD80" w:rsidR="00F621F1" w:rsidRPr="00F621F1" w:rsidRDefault="00F621F1" w:rsidP="006D35DE">
            <w:pPr>
              <w:pStyle w:val="Tablesmalltext"/>
            </w:pPr>
            <w:r w:rsidRPr="00F621F1">
              <w:t>24 October 2014</w:t>
            </w:r>
          </w:p>
        </w:tc>
      </w:tr>
      <w:tr w:rsidR="00F621F1" w:rsidRPr="004737D6" w14:paraId="2FB93E90" w14:textId="77777777" w:rsidTr="006B4901">
        <w:tc>
          <w:tcPr>
            <w:tcW w:w="6138" w:type="dxa"/>
          </w:tcPr>
          <w:p w14:paraId="0C4B950B" w14:textId="6B64F6D2" w:rsidR="00F621F1" w:rsidRPr="00F621F1" w:rsidRDefault="00F621F1" w:rsidP="006D35DE">
            <w:pPr>
              <w:pStyle w:val="Tablesmalltext"/>
            </w:pPr>
            <w:r w:rsidRPr="00F621F1">
              <w:t xml:space="preserve">GCIP 2014 Demo Day </w:t>
            </w:r>
            <w:r w:rsidR="006B4901">
              <w:t>(</w:t>
            </w:r>
            <w:r w:rsidRPr="00F621F1">
              <w:t>Istanbul</w:t>
            </w:r>
            <w:r w:rsidR="006B4901">
              <w:t>)</w:t>
            </w:r>
          </w:p>
        </w:tc>
        <w:tc>
          <w:tcPr>
            <w:tcW w:w="3119" w:type="dxa"/>
          </w:tcPr>
          <w:p w14:paraId="4AA1795A" w14:textId="3716507F" w:rsidR="00F621F1" w:rsidRPr="00F621F1" w:rsidRDefault="00F621F1" w:rsidP="006D35DE">
            <w:pPr>
              <w:pStyle w:val="Tablesmalltext"/>
            </w:pPr>
            <w:r w:rsidRPr="00F621F1">
              <w:t>25 October 2014</w:t>
            </w:r>
          </w:p>
        </w:tc>
      </w:tr>
      <w:tr w:rsidR="00F621F1" w:rsidRPr="004737D6" w14:paraId="34CD391A" w14:textId="77777777" w:rsidTr="006B4901">
        <w:tc>
          <w:tcPr>
            <w:tcW w:w="6138" w:type="dxa"/>
          </w:tcPr>
          <w:p w14:paraId="1CFA4C75" w14:textId="3C84EAD7" w:rsidR="00F621F1" w:rsidRPr="00F621F1" w:rsidRDefault="00F621F1" w:rsidP="006D35DE">
            <w:pPr>
              <w:pStyle w:val="Tablesmalltext"/>
            </w:pPr>
            <w:r w:rsidRPr="00F621F1">
              <w:lastRenderedPageBreak/>
              <w:t xml:space="preserve">Participation of 2014 Cleantech national winner in </w:t>
            </w:r>
            <w:r w:rsidR="00C34575">
              <w:t>CTO</w:t>
            </w:r>
            <w:r w:rsidRPr="00F621F1">
              <w:t xml:space="preserve"> Global Forum (San Francisco, US</w:t>
            </w:r>
            <w:r w:rsidR="00F0126F">
              <w:t>A</w:t>
            </w:r>
            <w:r w:rsidRPr="00F621F1">
              <w:t xml:space="preserve">). 1 team </w:t>
            </w:r>
            <w:r w:rsidR="00B66954">
              <w:t>and</w:t>
            </w:r>
            <w:r w:rsidRPr="00F621F1">
              <w:t xml:space="preserve"> 2 members </w:t>
            </w:r>
          </w:p>
        </w:tc>
        <w:tc>
          <w:tcPr>
            <w:tcW w:w="3119" w:type="dxa"/>
          </w:tcPr>
          <w:p w14:paraId="4953F43A" w14:textId="5C63E787" w:rsidR="00F621F1" w:rsidRPr="00F621F1" w:rsidRDefault="00F621F1" w:rsidP="006D35DE">
            <w:pPr>
              <w:pStyle w:val="Tablesmalltext"/>
            </w:pPr>
            <w:r w:rsidRPr="00F621F1">
              <w:t>12</w:t>
            </w:r>
            <w:r w:rsidR="00305BDD">
              <w:t xml:space="preserve"> </w:t>
            </w:r>
            <w:r w:rsidRPr="00F621F1">
              <w:t>-</w:t>
            </w:r>
            <w:r w:rsidR="00305BDD">
              <w:t xml:space="preserve"> </w:t>
            </w:r>
            <w:r w:rsidRPr="00F621F1">
              <w:t>13 November 2014</w:t>
            </w:r>
          </w:p>
        </w:tc>
      </w:tr>
      <w:tr w:rsidR="00F621F1" w:rsidRPr="004737D6" w14:paraId="7257B97C" w14:textId="77777777" w:rsidTr="006B4901">
        <w:tc>
          <w:tcPr>
            <w:tcW w:w="6138" w:type="dxa"/>
          </w:tcPr>
          <w:p w14:paraId="44E78595" w14:textId="41736C3E" w:rsidR="00F621F1" w:rsidRPr="00F621F1" w:rsidRDefault="00761BF4" w:rsidP="006D35DE">
            <w:pPr>
              <w:pStyle w:val="Tablesmalltext"/>
            </w:pPr>
            <w:r>
              <w:t>1</w:t>
            </w:r>
            <w:r w:rsidRPr="00761BF4">
              <w:rPr>
                <w:vertAlign w:val="superscript"/>
              </w:rPr>
              <w:t>st</w:t>
            </w:r>
            <w:r>
              <w:t xml:space="preserve"> </w:t>
            </w:r>
            <w:r w:rsidR="00F621F1" w:rsidRPr="00F621F1">
              <w:t xml:space="preserve">Steering Committee </w:t>
            </w:r>
            <w:r w:rsidR="00773D16">
              <w:t>M</w:t>
            </w:r>
            <w:r w:rsidR="00F621F1" w:rsidRPr="00F621F1">
              <w:t>eeting</w:t>
            </w:r>
          </w:p>
        </w:tc>
        <w:tc>
          <w:tcPr>
            <w:tcW w:w="3119" w:type="dxa"/>
          </w:tcPr>
          <w:p w14:paraId="00FC83C4" w14:textId="43E4790C" w:rsidR="00F621F1" w:rsidRPr="00F621F1" w:rsidRDefault="00F621F1" w:rsidP="006D35DE">
            <w:pPr>
              <w:pStyle w:val="Tablesmalltext"/>
            </w:pPr>
            <w:r w:rsidRPr="00F621F1">
              <w:t>5 February 2015</w:t>
            </w:r>
          </w:p>
        </w:tc>
      </w:tr>
      <w:tr w:rsidR="00F621F1" w:rsidRPr="004737D6" w14:paraId="4305050A" w14:textId="77777777" w:rsidTr="006B4901">
        <w:tc>
          <w:tcPr>
            <w:tcW w:w="6138" w:type="dxa"/>
          </w:tcPr>
          <w:p w14:paraId="4310189B" w14:textId="265C342A" w:rsidR="00F621F1" w:rsidRPr="00F621F1" w:rsidRDefault="00F621F1" w:rsidP="006D35DE">
            <w:pPr>
              <w:pStyle w:val="Tablesmalltext"/>
            </w:pPr>
            <w:r w:rsidRPr="00F621F1">
              <w:t xml:space="preserve">Global Cleantech Training Workshop </w:t>
            </w:r>
            <w:r w:rsidR="006B4901">
              <w:t>(</w:t>
            </w:r>
            <w:r w:rsidRPr="00F621F1">
              <w:t>Vienna</w:t>
            </w:r>
            <w:r w:rsidR="006B4901">
              <w:t>)</w:t>
            </w:r>
          </w:p>
        </w:tc>
        <w:tc>
          <w:tcPr>
            <w:tcW w:w="3119" w:type="dxa"/>
          </w:tcPr>
          <w:p w14:paraId="5B8CC8ED" w14:textId="1DC78344" w:rsidR="00F621F1" w:rsidRPr="00F621F1" w:rsidRDefault="00F621F1" w:rsidP="006D35DE">
            <w:pPr>
              <w:pStyle w:val="Tablesmalltext"/>
            </w:pPr>
            <w:r w:rsidRPr="00F621F1">
              <w:t>12-15 March 2015</w:t>
            </w:r>
          </w:p>
        </w:tc>
      </w:tr>
      <w:tr w:rsidR="00F621F1" w:rsidRPr="004737D6" w14:paraId="6131F9A3" w14:textId="77777777" w:rsidTr="006B4901">
        <w:tc>
          <w:tcPr>
            <w:tcW w:w="6138" w:type="dxa"/>
          </w:tcPr>
          <w:p w14:paraId="09AB4466" w14:textId="75880391" w:rsidR="00F621F1" w:rsidRPr="00F621F1" w:rsidRDefault="00F621F1" w:rsidP="006D35DE">
            <w:pPr>
              <w:pStyle w:val="Tablesmalltext"/>
            </w:pPr>
            <w:r w:rsidRPr="00F621F1">
              <w:t>Reconstitution of PMU</w:t>
            </w:r>
            <w:r w:rsidR="004241A8">
              <w:t>:</w:t>
            </w:r>
            <w:r w:rsidR="00773D16">
              <w:t xml:space="preserve"> appointment of a</w:t>
            </w:r>
            <w:r w:rsidRPr="00F621F1">
              <w:t xml:space="preserve"> </w:t>
            </w:r>
            <w:r w:rsidR="00773D16">
              <w:t>n</w:t>
            </w:r>
            <w:r w:rsidRPr="00F621F1">
              <w:t>ew D-NPM and an additional Project Assistan</w:t>
            </w:r>
            <w:r w:rsidR="00773D16">
              <w:t>t</w:t>
            </w:r>
            <w:r w:rsidRPr="00F621F1">
              <w:t xml:space="preserve"> (PA)</w:t>
            </w:r>
          </w:p>
        </w:tc>
        <w:tc>
          <w:tcPr>
            <w:tcW w:w="3119" w:type="dxa"/>
          </w:tcPr>
          <w:p w14:paraId="52B3BBED" w14:textId="62C6829E" w:rsidR="00773D16" w:rsidRDefault="004241A8" w:rsidP="006D35DE">
            <w:pPr>
              <w:pStyle w:val="Tablesmalltext"/>
            </w:pPr>
            <w:r w:rsidRPr="00F621F1">
              <w:t>D-NPM</w:t>
            </w:r>
            <w:r>
              <w:t xml:space="preserve">: </w:t>
            </w:r>
            <w:r w:rsidRPr="00F621F1">
              <w:t>Ms.</w:t>
            </w:r>
            <w:r>
              <w:t xml:space="preserve"> </w:t>
            </w:r>
            <w:r w:rsidRPr="00F621F1">
              <w:t>Eylem Doğan SUBASI</w:t>
            </w:r>
            <w:r w:rsidR="00773D16">
              <w:t xml:space="preserve">: </w:t>
            </w:r>
            <w:r w:rsidR="00773D16" w:rsidRPr="00F621F1">
              <w:t>&gt; 25 March – 31 Dec 2015</w:t>
            </w:r>
          </w:p>
          <w:p w14:paraId="0A6BB601" w14:textId="2084EE26" w:rsidR="00F621F1" w:rsidRPr="00773D16" w:rsidRDefault="004241A8" w:rsidP="006D35DE">
            <w:pPr>
              <w:pStyle w:val="Tablesmalltext"/>
            </w:pPr>
            <w:r>
              <w:t xml:space="preserve">PA: </w:t>
            </w:r>
            <w:r w:rsidRPr="00F621F1">
              <w:t>Begum TANRISEVER</w:t>
            </w:r>
            <w:r w:rsidR="00305BDD">
              <w:t xml:space="preserve"> </w:t>
            </w:r>
            <w:r w:rsidR="00F621F1" w:rsidRPr="00F621F1">
              <w:t>&gt; 16 March 2015 t</w:t>
            </w:r>
            <w:r w:rsidR="00773D16">
              <w:t>o present</w:t>
            </w:r>
          </w:p>
        </w:tc>
      </w:tr>
      <w:tr w:rsidR="00F621F1" w:rsidRPr="004737D6" w14:paraId="5FF48A57" w14:textId="77777777" w:rsidTr="006B4901">
        <w:tc>
          <w:tcPr>
            <w:tcW w:w="6138" w:type="dxa"/>
          </w:tcPr>
          <w:p w14:paraId="50DDCF52" w14:textId="254B1C88" w:rsidR="00F621F1" w:rsidRPr="00F621F1" w:rsidRDefault="00F621F1" w:rsidP="006D35DE">
            <w:pPr>
              <w:pStyle w:val="Tablesmalltext"/>
            </w:pPr>
            <w:r w:rsidRPr="00F621F1">
              <w:t xml:space="preserve">Call for Application – </w:t>
            </w:r>
            <w:r w:rsidR="006D35DE">
              <w:t xml:space="preserve">start of </w:t>
            </w:r>
            <w:r w:rsidRPr="00F621F1">
              <w:t xml:space="preserve">2015 </w:t>
            </w:r>
            <w:r w:rsidR="006D35DE">
              <w:t>c</w:t>
            </w:r>
            <w:r w:rsidRPr="00F621F1">
              <w:t>ycle</w:t>
            </w:r>
            <w:r w:rsidR="00773D16">
              <w:t xml:space="preserve"> (2</w:t>
            </w:r>
            <w:r w:rsidR="00773D16" w:rsidRPr="00773D16">
              <w:rPr>
                <w:vertAlign w:val="superscript"/>
              </w:rPr>
              <w:t>nd</w:t>
            </w:r>
            <w:r w:rsidR="00773D16">
              <w:t xml:space="preserve"> Competition)</w:t>
            </w:r>
          </w:p>
        </w:tc>
        <w:tc>
          <w:tcPr>
            <w:tcW w:w="3119" w:type="dxa"/>
          </w:tcPr>
          <w:p w14:paraId="686759FF" w14:textId="10E1755C" w:rsidR="00F621F1" w:rsidRPr="00F621F1" w:rsidRDefault="00F621F1" w:rsidP="006D35DE">
            <w:pPr>
              <w:pStyle w:val="Tablesmalltext"/>
            </w:pPr>
            <w:r w:rsidRPr="00F621F1">
              <w:t xml:space="preserve">20 March </w:t>
            </w:r>
            <w:r w:rsidR="00305BDD" w:rsidRPr="00D17C99">
              <w:t xml:space="preserve">– </w:t>
            </w:r>
            <w:r w:rsidRPr="00F621F1">
              <w:t>-20 May 2015</w:t>
            </w:r>
          </w:p>
        </w:tc>
      </w:tr>
      <w:tr w:rsidR="00F621F1" w:rsidRPr="004737D6" w14:paraId="0A5424D7" w14:textId="77777777" w:rsidTr="006B4901">
        <w:tc>
          <w:tcPr>
            <w:tcW w:w="6138" w:type="dxa"/>
          </w:tcPr>
          <w:p w14:paraId="28525A8A" w14:textId="21ECCC74" w:rsidR="00F621F1" w:rsidRPr="00F621F1" w:rsidRDefault="00C34575" w:rsidP="006D35DE">
            <w:pPr>
              <w:pStyle w:val="Tablesmalltext"/>
            </w:pPr>
            <w:r>
              <w:t>CTO</w:t>
            </w:r>
            <w:r w:rsidR="00F621F1" w:rsidRPr="00F621F1">
              <w:t xml:space="preserve"> Webinars for Country Coordinators</w:t>
            </w:r>
          </w:p>
        </w:tc>
        <w:tc>
          <w:tcPr>
            <w:tcW w:w="3119" w:type="dxa"/>
          </w:tcPr>
          <w:p w14:paraId="7A683207" w14:textId="6C6277D9" w:rsidR="00F621F1" w:rsidRPr="00F621F1" w:rsidRDefault="00F621F1" w:rsidP="006D35DE">
            <w:pPr>
              <w:pStyle w:val="Tablesmalltext"/>
            </w:pPr>
            <w:r w:rsidRPr="00F621F1">
              <w:t>April-May 2015</w:t>
            </w:r>
          </w:p>
        </w:tc>
      </w:tr>
      <w:tr w:rsidR="00F621F1" w:rsidRPr="004737D6" w14:paraId="2C7DAF87" w14:textId="77777777" w:rsidTr="006B4901">
        <w:tc>
          <w:tcPr>
            <w:tcW w:w="6138" w:type="dxa"/>
          </w:tcPr>
          <w:p w14:paraId="50BCB27E" w14:textId="3C417AF0" w:rsidR="00F621F1" w:rsidRPr="00F621F1" w:rsidRDefault="006B4901" w:rsidP="006D35DE">
            <w:pPr>
              <w:pStyle w:val="Tablesmalltext"/>
            </w:pPr>
            <w:r>
              <w:t>1</w:t>
            </w:r>
            <w:r w:rsidRPr="006B4901">
              <w:rPr>
                <w:vertAlign w:val="superscript"/>
              </w:rPr>
              <w:t>st</w:t>
            </w:r>
            <w:r>
              <w:t xml:space="preserve"> </w:t>
            </w:r>
            <w:r w:rsidR="00F621F1" w:rsidRPr="00F621F1">
              <w:t xml:space="preserve">Round </w:t>
            </w:r>
            <w:r w:rsidR="00773D16">
              <w:t>s</w:t>
            </w:r>
            <w:r w:rsidR="00F621F1" w:rsidRPr="00F621F1">
              <w:t>creening</w:t>
            </w:r>
            <w:r>
              <w:t>/</w:t>
            </w:r>
            <w:r w:rsidR="00F621F1" w:rsidRPr="00F621F1">
              <w:t xml:space="preserve">judging of Cleantech </w:t>
            </w:r>
            <w:r w:rsidR="00D17C99">
              <w:t xml:space="preserve">2015 </w:t>
            </w:r>
            <w:r w:rsidR="00773D16">
              <w:t>a</w:t>
            </w:r>
            <w:r w:rsidR="00F621F1" w:rsidRPr="00F621F1">
              <w:t>pplicants</w:t>
            </w:r>
          </w:p>
        </w:tc>
        <w:tc>
          <w:tcPr>
            <w:tcW w:w="3119" w:type="dxa"/>
          </w:tcPr>
          <w:p w14:paraId="7218623D" w14:textId="4BD5D6FE" w:rsidR="00F621F1" w:rsidRPr="00F621F1" w:rsidRDefault="00F621F1" w:rsidP="006D35DE">
            <w:pPr>
              <w:pStyle w:val="Tablesmalltext"/>
            </w:pPr>
            <w:r w:rsidRPr="00F621F1">
              <w:t xml:space="preserve">28 </w:t>
            </w:r>
            <w:r w:rsidR="00305BDD">
              <w:t>-</w:t>
            </w:r>
            <w:r w:rsidRPr="00F621F1">
              <w:t xml:space="preserve"> 29 May 2015</w:t>
            </w:r>
          </w:p>
        </w:tc>
      </w:tr>
      <w:tr w:rsidR="00F621F1" w:rsidRPr="004737D6" w14:paraId="6FFEF718" w14:textId="77777777" w:rsidTr="006B4901">
        <w:tc>
          <w:tcPr>
            <w:tcW w:w="6138" w:type="dxa"/>
          </w:tcPr>
          <w:p w14:paraId="3D5044DD" w14:textId="37E9C339" w:rsidR="00F621F1" w:rsidRPr="00F621F1" w:rsidRDefault="00F621F1" w:rsidP="006D35DE">
            <w:pPr>
              <w:pStyle w:val="Tablesmalltext"/>
            </w:pPr>
            <w:r w:rsidRPr="00F621F1">
              <w:t xml:space="preserve">Announcement of Semi-Finalist 2015 </w:t>
            </w:r>
            <w:r w:rsidR="00773D16">
              <w:t>t</w:t>
            </w:r>
            <w:r w:rsidRPr="00F621F1">
              <w:t xml:space="preserve">eams </w:t>
            </w:r>
          </w:p>
        </w:tc>
        <w:tc>
          <w:tcPr>
            <w:tcW w:w="3119" w:type="dxa"/>
          </w:tcPr>
          <w:p w14:paraId="4B6EAD66" w14:textId="1C7AD969" w:rsidR="00F621F1" w:rsidRPr="00F621F1" w:rsidRDefault="00F621F1" w:rsidP="006D35DE">
            <w:pPr>
              <w:pStyle w:val="Tablesmalltext"/>
            </w:pPr>
            <w:r w:rsidRPr="00F621F1">
              <w:t>5 July 2015</w:t>
            </w:r>
          </w:p>
        </w:tc>
      </w:tr>
      <w:tr w:rsidR="00F621F1" w:rsidRPr="004737D6" w14:paraId="68327CA8" w14:textId="77777777" w:rsidTr="006B4901">
        <w:tc>
          <w:tcPr>
            <w:tcW w:w="6138" w:type="dxa"/>
          </w:tcPr>
          <w:p w14:paraId="61B2A77F" w14:textId="21EFE132" w:rsidR="00F621F1" w:rsidRPr="00F621F1" w:rsidRDefault="00F621F1" w:rsidP="006D35DE">
            <w:pPr>
              <w:pStyle w:val="Tablesmalltext"/>
            </w:pPr>
            <w:r w:rsidRPr="00F621F1">
              <w:t>GCIP Turkey 2015 National Academy</w:t>
            </w:r>
          </w:p>
        </w:tc>
        <w:tc>
          <w:tcPr>
            <w:tcW w:w="3119" w:type="dxa"/>
          </w:tcPr>
          <w:p w14:paraId="1DD0A40E" w14:textId="5B3A2176" w:rsidR="00F621F1" w:rsidRPr="00F621F1" w:rsidRDefault="00F621F1" w:rsidP="006D35DE">
            <w:pPr>
              <w:pStyle w:val="Tablesmalltext"/>
            </w:pPr>
            <w:r w:rsidRPr="00F621F1">
              <w:t>9</w:t>
            </w:r>
            <w:r w:rsidR="00305BDD">
              <w:t xml:space="preserve"> </w:t>
            </w:r>
            <w:r w:rsidRPr="00F621F1">
              <w:t>-</w:t>
            </w:r>
            <w:r w:rsidR="00305BDD">
              <w:t xml:space="preserve"> </w:t>
            </w:r>
            <w:r w:rsidRPr="00F621F1">
              <w:t>10 June 2015</w:t>
            </w:r>
          </w:p>
        </w:tc>
      </w:tr>
      <w:tr w:rsidR="00F621F1" w:rsidRPr="004737D6" w14:paraId="41A3C1D6" w14:textId="77777777" w:rsidTr="006B4901">
        <w:tc>
          <w:tcPr>
            <w:tcW w:w="6138" w:type="dxa"/>
          </w:tcPr>
          <w:p w14:paraId="235A5A24" w14:textId="4B9818D9" w:rsidR="00F621F1" w:rsidRPr="00F621F1" w:rsidRDefault="00F621F1" w:rsidP="006D35DE">
            <w:pPr>
              <w:pStyle w:val="Tablesmalltext"/>
            </w:pPr>
            <w:r w:rsidRPr="00F621F1">
              <w:t>Vienna Energy Forum</w:t>
            </w:r>
            <w:r w:rsidR="00F0126F">
              <w:t xml:space="preserve"> 2015</w:t>
            </w:r>
            <w:r w:rsidR="006B4901">
              <w:t xml:space="preserve"> (Vienna)</w:t>
            </w:r>
          </w:p>
        </w:tc>
        <w:tc>
          <w:tcPr>
            <w:tcW w:w="3119" w:type="dxa"/>
          </w:tcPr>
          <w:p w14:paraId="5C40EBD2" w14:textId="09E55824" w:rsidR="00F621F1" w:rsidRPr="00F621F1" w:rsidRDefault="00F621F1" w:rsidP="006D35DE">
            <w:pPr>
              <w:pStyle w:val="Tablesmalltext"/>
            </w:pPr>
            <w:r w:rsidRPr="00F621F1">
              <w:t>18-20 June 2015</w:t>
            </w:r>
          </w:p>
        </w:tc>
      </w:tr>
      <w:tr w:rsidR="00F621F1" w:rsidRPr="004737D6" w14:paraId="57555C99" w14:textId="77777777" w:rsidTr="006B4901">
        <w:tc>
          <w:tcPr>
            <w:tcW w:w="6138" w:type="dxa"/>
          </w:tcPr>
          <w:p w14:paraId="3A54BE97" w14:textId="3E73186C" w:rsidR="00F621F1" w:rsidRPr="00F621F1" w:rsidRDefault="00F621F1" w:rsidP="006D35DE">
            <w:pPr>
              <w:pStyle w:val="Tablesmalltext"/>
            </w:pPr>
            <w:r w:rsidRPr="00F621F1">
              <w:t>Weekly webinars, workshops, and business clinics for Start-Ups</w:t>
            </w:r>
          </w:p>
        </w:tc>
        <w:tc>
          <w:tcPr>
            <w:tcW w:w="3119" w:type="dxa"/>
          </w:tcPr>
          <w:p w14:paraId="60206F29" w14:textId="2DEBD6E1" w:rsidR="00F621F1" w:rsidRPr="00F621F1" w:rsidRDefault="00F621F1" w:rsidP="006D35DE">
            <w:pPr>
              <w:pStyle w:val="Tablesmalltext"/>
            </w:pPr>
            <w:r w:rsidRPr="00F621F1">
              <w:t>July</w:t>
            </w:r>
            <w:r w:rsidR="00305BDD">
              <w:t xml:space="preserve"> </w:t>
            </w:r>
            <w:r w:rsidR="00305BDD" w:rsidRPr="00D17C99">
              <w:t xml:space="preserve">– </w:t>
            </w:r>
            <w:r w:rsidRPr="00F621F1">
              <w:t>September 2015</w:t>
            </w:r>
          </w:p>
        </w:tc>
      </w:tr>
      <w:tr w:rsidR="00F621F1" w:rsidRPr="004737D6" w14:paraId="490F7ABF" w14:textId="77777777" w:rsidTr="006B4901">
        <w:tc>
          <w:tcPr>
            <w:tcW w:w="6138" w:type="dxa"/>
          </w:tcPr>
          <w:p w14:paraId="4CC9A298" w14:textId="4E368A3C" w:rsidR="00F621F1" w:rsidRPr="00F621F1" w:rsidRDefault="006B4901" w:rsidP="006D35DE">
            <w:pPr>
              <w:pStyle w:val="Tablesmalltext"/>
            </w:pPr>
            <w:r>
              <w:t>2</w:t>
            </w:r>
            <w:r w:rsidRPr="006B4901">
              <w:rPr>
                <w:vertAlign w:val="superscript"/>
              </w:rPr>
              <w:t>nd</w:t>
            </w:r>
            <w:r>
              <w:t xml:space="preserve"> </w:t>
            </w:r>
            <w:r w:rsidR="00F621F1" w:rsidRPr="00F621F1">
              <w:t xml:space="preserve">Round </w:t>
            </w:r>
            <w:r w:rsidR="00773D16">
              <w:t>s</w:t>
            </w:r>
            <w:r w:rsidR="00F621F1" w:rsidRPr="00F621F1">
              <w:t>creening</w:t>
            </w:r>
            <w:r>
              <w:t>/</w:t>
            </w:r>
            <w:r w:rsidR="00F621F1" w:rsidRPr="00F621F1">
              <w:t xml:space="preserve">judging of Cleantech </w:t>
            </w:r>
            <w:r w:rsidR="00773D16">
              <w:t>s</w:t>
            </w:r>
            <w:r w:rsidR="00773D16" w:rsidRPr="00F621F1">
              <w:t>emi-</w:t>
            </w:r>
            <w:r w:rsidR="00773D16">
              <w:t>f</w:t>
            </w:r>
            <w:r w:rsidR="00773D16" w:rsidRPr="00F621F1">
              <w:t>inalist</w:t>
            </w:r>
            <w:r w:rsidR="00773D16">
              <w:t xml:space="preserve"> (2015 cycle)</w:t>
            </w:r>
          </w:p>
        </w:tc>
        <w:tc>
          <w:tcPr>
            <w:tcW w:w="3119" w:type="dxa"/>
          </w:tcPr>
          <w:p w14:paraId="6E6F90B6" w14:textId="7FCBD654" w:rsidR="00F621F1" w:rsidRPr="00F621F1" w:rsidRDefault="00F621F1" w:rsidP="006D35DE">
            <w:pPr>
              <w:pStyle w:val="Tablesmalltext"/>
            </w:pPr>
            <w:r w:rsidRPr="00F621F1">
              <w:t>7 October 2015</w:t>
            </w:r>
          </w:p>
        </w:tc>
      </w:tr>
      <w:tr w:rsidR="00F621F1" w:rsidRPr="004737D6" w14:paraId="2700A4C0" w14:textId="77777777" w:rsidTr="006B4901">
        <w:tc>
          <w:tcPr>
            <w:tcW w:w="6138" w:type="dxa"/>
          </w:tcPr>
          <w:p w14:paraId="7EEEE2E5" w14:textId="3A8B7D45" w:rsidR="00F621F1" w:rsidRPr="00F621F1" w:rsidRDefault="00F621F1" w:rsidP="006D35DE">
            <w:pPr>
              <w:pStyle w:val="Tablesmalltext"/>
            </w:pPr>
            <w:r w:rsidRPr="00F621F1">
              <w:t xml:space="preserve">Announcement of Finalist Teams </w:t>
            </w:r>
            <w:r w:rsidR="00773D16">
              <w:t>(2015 cycle)</w:t>
            </w:r>
          </w:p>
        </w:tc>
        <w:tc>
          <w:tcPr>
            <w:tcW w:w="3119" w:type="dxa"/>
          </w:tcPr>
          <w:p w14:paraId="2D8373DD" w14:textId="0B31CA9E" w:rsidR="00F621F1" w:rsidRPr="00F621F1" w:rsidRDefault="00F621F1" w:rsidP="006D35DE">
            <w:pPr>
              <w:pStyle w:val="Tablesmalltext"/>
            </w:pPr>
            <w:r w:rsidRPr="00F621F1">
              <w:t xml:space="preserve">16 October 2015 </w:t>
            </w:r>
          </w:p>
        </w:tc>
      </w:tr>
      <w:tr w:rsidR="00F621F1" w:rsidRPr="004737D6" w14:paraId="4F1A477C" w14:textId="77777777" w:rsidTr="006B4901">
        <w:tc>
          <w:tcPr>
            <w:tcW w:w="6138" w:type="dxa"/>
          </w:tcPr>
          <w:p w14:paraId="4F1ADD06" w14:textId="214ECC7F" w:rsidR="00F621F1" w:rsidRPr="00F621F1" w:rsidRDefault="00F621F1" w:rsidP="006D35DE">
            <w:pPr>
              <w:pStyle w:val="Tablesmalltext"/>
            </w:pPr>
            <w:r w:rsidRPr="00F621F1">
              <w:t>GCIP 2015 Demo Day</w:t>
            </w:r>
          </w:p>
        </w:tc>
        <w:tc>
          <w:tcPr>
            <w:tcW w:w="3119" w:type="dxa"/>
          </w:tcPr>
          <w:p w14:paraId="549E11B6" w14:textId="344623EE" w:rsidR="00F621F1" w:rsidRPr="00F621F1" w:rsidRDefault="00F621F1" w:rsidP="006D35DE">
            <w:pPr>
              <w:pStyle w:val="Tablesmalltext"/>
            </w:pPr>
            <w:r w:rsidRPr="00F621F1">
              <w:t>10 October 2015</w:t>
            </w:r>
          </w:p>
        </w:tc>
      </w:tr>
      <w:tr w:rsidR="00F621F1" w:rsidRPr="004737D6" w14:paraId="223FBE11" w14:textId="77777777" w:rsidTr="006B4901">
        <w:tc>
          <w:tcPr>
            <w:tcW w:w="6138" w:type="dxa"/>
          </w:tcPr>
          <w:p w14:paraId="1A54BD62" w14:textId="300FA228" w:rsidR="00F621F1" w:rsidRDefault="00F621F1" w:rsidP="006D35DE">
            <w:pPr>
              <w:pStyle w:val="Tablesmalltext"/>
            </w:pPr>
            <w:r w:rsidRPr="00F621F1">
              <w:t xml:space="preserve">National award </w:t>
            </w:r>
            <w:r w:rsidR="00773D16">
              <w:t>c</w:t>
            </w:r>
            <w:r w:rsidRPr="00F621F1">
              <w:t>eremony</w:t>
            </w:r>
            <w:r w:rsidR="00773D16">
              <w:t>,</w:t>
            </w:r>
            <w:r w:rsidRPr="00F621F1">
              <w:t xml:space="preserve"> including special appreciation awards </w:t>
            </w:r>
            <w:r w:rsidR="009E7308">
              <w:t>(</w:t>
            </w:r>
            <w:r w:rsidRPr="00F621F1">
              <w:t>finalist</w:t>
            </w:r>
            <w:r w:rsidR="009E7308">
              <w:t>,</w:t>
            </w:r>
            <w:r w:rsidRPr="00F621F1">
              <w:t xml:space="preserve"> alumni</w:t>
            </w:r>
          </w:p>
          <w:p w14:paraId="3DD263F8" w14:textId="41C30580" w:rsidR="00D17C99" w:rsidRPr="00F621F1" w:rsidRDefault="00D17C99" w:rsidP="006D35DE">
            <w:pPr>
              <w:pStyle w:val="Tablesmalltext"/>
            </w:pPr>
            <w:r>
              <w:t>Note: these a</w:t>
            </w:r>
            <w:r w:rsidRPr="00F621F1">
              <w:t>ward</w:t>
            </w:r>
            <w:r>
              <w:t>s</w:t>
            </w:r>
            <w:r w:rsidRPr="00F621F1">
              <w:t xml:space="preserve"> w</w:t>
            </w:r>
            <w:r>
              <w:t>ere</w:t>
            </w:r>
            <w:r w:rsidRPr="00F621F1">
              <w:t xml:space="preserve"> </w:t>
            </w:r>
            <w:r>
              <w:t xml:space="preserve">subsequently </w:t>
            </w:r>
            <w:r w:rsidRPr="00F621F1">
              <w:t>given to</w:t>
            </w:r>
            <w:r>
              <w:t xml:space="preserve"> the </w:t>
            </w:r>
            <w:r w:rsidRPr="00F621F1">
              <w:t xml:space="preserve">winners </w:t>
            </w:r>
            <w:r>
              <w:t>during the</w:t>
            </w:r>
            <w:r w:rsidRPr="00F621F1">
              <w:t xml:space="preserve"> 2016 Award Ceremony</w:t>
            </w:r>
          </w:p>
        </w:tc>
        <w:tc>
          <w:tcPr>
            <w:tcW w:w="3119" w:type="dxa"/>
          </w:tcPr>
          <w:p w14:paraId="4B51F563" w14:textId="15E930BE" w:rsidR="00F621F1" w:rsidRPr="00D17C99" w:rsidRDefault="00F621F1" w:rsidP="006D35DE">
            <w:pPr>
              <w:pStyle w:val="Tablesmalltext"/>
            </w:pPr>
            <w:r w:rsidRPr="00F621F1">
              <w:t xml:space="preserve">2015 </w:t>
            </w:r>
            <w:r w:rsidR="009E7308">
              <w:t>c</w:t>
            </w:r>
            <w:r w:rsidRPr="00F621F1">
              <w:t>ycle Award Ceremony was cance</w:t>
            </w:r>
            <w:r w:rsidR="00BA051C">
              <w:t>l</w:t>
            </w:r>
            <w:r w:rsidRPr="00F621F1">
              <w:t>led due to Ankara Gar Station terrorist attack</w:t>
            </w:r>
          </w:p>
        </w:tc>
      </w:tr>
      <w:tr w:rsidR="00F621F1" w:rsidRPr="004737D6" w14:paraId="555D248A" w14:textId="77777777" w:rsidTr="006B4901">
        <w:tc>
          <w:tcPr>
            <w:tcW w:w="6138" w:type="dxa"/>
          </w:tcPr>
          <w:p w14:paraId="5D067597" w14:textId="58AB4F7C" w:rsidR="00F621F1" w:rsidRPr="00F621F1" w:rsidRDefault="00F621F1" w:rsidP="006D35DE">
            <w:pPr>
              <w:pStyle w:val="Tablesmalltext"/>
            </w:pPr>
            <w:r w:rsidRPr="00F621F1">
              <w:t xml:space="preserve">Participation of Cleantech </w:t>
            </w:r>
            <w:r w:rsidR="00773D16">
              <w:t xml:space="preserve">2015 </w:t>
            </w:r>
            <w:r w:rsidRPr="00F621F1">
              <w:t xml:space="preserve">national winner in </w:t>
            </w:r>
            <w:r w:rsidR="00C34575">
              <w:t>CTO</w:t>
            </w:r>
            <w:r w:rsidRPr="00F621F1">
              <w:t xml:space="preserve"> Global Forum (San Francisco, United States)</w:t>
            </w:r>
          </w:p>
        </w:tc>
        <w:tc>
          <w:tcPr>
            <w:tcW w:w="3119" w:type="dxa"/>
          </w:tcPr>
          <w:p w14:paraId="5BDA00CA" w14:textId="5B2134C7" w:rsidR="00F621F1" w:rsidRPr="00F621F1" w:rsidRDefault="00F621F1" w:rsidP="006D35DE">
            <w:pPr>
              <w:pStyle w:val="Tablesmalltext"/>
            </w:pPr>
            <w:r w:rsidRPr="00F621F1">
              <w:t>17</w:t>
            </w:r>
            <w:r w:rsidR="00305BDD">
              <w:t xml:space="preserve"> </w:t>
            </w:r>
            <w:r w:rsidRPr="00F621F1">
              <w:t>-</w:t>
            </w:r>
            <w:r w:rsidR="00305BDD">
              <w:t xml:space="preserve"> </w:t>
            </w:r>
            <w:r w:rsidRPr="00F621F1">
              <w:t>19 November 2015</w:t>
            </w:r>
          </w:p>
        </w:tc>
      </w:tr>
      <w:tr w:rsidR="00D17C99" w:rsidRPr="004737D6" w14:paraId="4A66584B" w14:textId="77777777" w:rsidTr="006B4901">
        <w:tc>
          <w:tcPr>
            <w:tcW w:w="6138" w:type="dxa"/>
          </w:tcPr>
          <w:p w14:paraId="0794B499" w14:textId="75AF9495" w:rsidR="00D17C99" w:rsidRPr="00D17C99" w:rsidRDefault="00D17C99" w:rsidP="006D35DE">
            <w:pPr>
              <w:pStyle w:val="Tablesmalltext"/>
            </w:pPr>
            <w:r w:rsidRPr="00D17C99">
              <w:t xml:space="preserve">Preparation &amp; </w:t>
            </w:r>
            <w:r w:rsidR="006B4901">
              <w:t>r</w:t>
            </w:r>
            <w:r w:rsidRPr="00D17C99">
              <w:t xml:space="preserve">eview of PIF </w:t>
            </w:r>
            <w:r w:rsidR="006B4901">
              <w:t>d</w:t>
            </w:r>
            <w:r w:rsidRPr="00D17C99">
              <w:t>ocument for GCIP</w:t>
            </w:r>
            <w:r w:rsidR="006B4901">
              <w:t xml:space="preserve"> </w:t>
            </w:r>
            <w:r w:rsidRPr="00D17C99">
              <w:t>Turkey Phase II</w:t>
            </w:r>
          </w:p>
        </w:tc>
        <w:tc>
          <w:tcPr>
            <w:tcW w:w="3119" w:type="dxa"/>
          </w:tcPr>
          <w:p w14:paraId="6EE10AC0" w14:textId="0BDF371D" w:rsidR="00D17C99" w:rsidRPr="00D17C99" w:rsidRDefault="00D17C99" w:rsidP="006D35DE">
            <w:pPr>
              <w:pStyle w:val="Tablesmalltext"/>
            </w:pPr>
            <w:r w:rsidRPr="00D17C99">
              <w:t>17 February 2016</w:t>
            </w:r>
          </w:p>
        </w:tc>
      </w:tr>
      <w:tr w:rsidR="00D17C99" w:rsidRPr="004737D6" w14:paraId="739AA7D2" w14:textId="77777777" w:rsidTr="006B4901">
        <w:tc>
          <w:tcPr>
            <w:tcW w:w="6138" w:type="dxa"/>
          </w:tcPr>
          <w:p w14:paraId="00B6A496" w14:textId="0EC52F5E" w:rsidR="00D17C99" w:rsidRPr="00D17C99" w:rsidRDefault="00761BF4" w:rsidP="006D35DE">
            <w:pPr>
              <w:pStyle w:val="Tablesmalltext"/>
            </w:pPr>
            <w:r>
              <w:t>2</w:t>
            </w:r>
            <w:r w:rsidRPr="00761BF4">
              <w:rPr>
                <w:vertAlign w:val="superscript"/>
              </w:rPr>
              <w:t>nd</w:t>
            </w:r>
            <w:r>
              <w:t xml:space="preserve"> </w:t>
            </w:r>
            <w:r w:rsidR="00D17C99" w:rsidRPr="00D17C99">
              <w:t xml:space="preserve">Steering Committee </w:t>
            </w:r>
            <w:r w:rsidR="00D17C99">
              <w:t>M</w:t>
            </w:r>
            <w:r w:rsidR="00D17C99" w:rsidRPr="00D17C99">
              <w:t>eeting</w:t>
            </w:r>
          </w:p>
        </w:tc>
        <w:tc>
          <w:tcPr>
            <w:tcW w:w="3119" w:type="dxa"/>
          </w:tcPr>
          <w:p w14:paraId="79D4CBC8" w14:textId="20115C0A" w:rsidR="00D17C99" w:rsidRPr="00D17C99" w:rsidRDefault="00D17C99" w:rsidP="006D35DE">
            <w:pPr>
              <w:pStyle w:val="Tablesmalltext"/>
            </w:pPr>
            <w:r w:rsidRPr="00D17C99">
              <w:t>3 March 2016</w:t>
            </w:r>
          </w:p>
        </w:tc>
      </w:tr>
      <w:tr w:rsidR="00D17C99" w:rsidRPr="004737D6" w14:paraId="4D3A33C1" w14:textId="77777777" w:rsidTr="006B4901">
        <w:tc>
          <w:tcPr>
            <w:tcW w:w="6138" w:type="dxa"/>
          </w:tcPr>
          <w:p w14:paraId="57588418" w14:textId="527810FD" w:rsidR="00D17C99" w:rsidRPr="00D17C99" w:rsidRDefault="004241A8" w:rsidP="006D35DE">
            <w:pPr>
              <w:pStyle w:val="Tablesmalltext"/>
            </w:pPr>
            <w:r w:rsidRPr="00F621F1">
              <w:t>Reconstitution of PMU</w:t>
            </w:r>
            <w:r>
              <w:t>:</w:t>
            </w:r>
            <w:r w:rsidR="00D17C99">
              <w:t xml:space="preserve"> </w:t>
            </w:r>
            <w:r>
              <w:t>a</w:t>
            </w:r>
            <w:r w:rsidR="00D17C99">
              <w:t>ppointment of n</w:t>
            </w:r>
            <w:r w:rsidR="00D17C99" w:rsidRPr="00F621F1">
              <w:t>ew D-NPM</w:t>
            </w:r>
          </w:p>
        </w:tc>
        <w:tc>
          <w:tcPr>
            <w:tcW w:w="3119" w:type="dxa"/>
          </w:tcPr>
          <w:p w14:paraId="79D0758A" w14:textId="2BE0EA5F" w:rsidR="00D17C99" w:rsidRPr="00D17C99" w:rsidRDefault="00D17C99" w:rsidP="006D35DE">
            <w:pPr>
              <w:pStyle w:val="Tablesmalltext"/>
            </w:pPr>
            <w:r w:rsidRPr="00D17C99">
              <w:t>Berna LEYLUHAN &gt; 22 March 2016 through 22 Oct</w:t>
            </w:r>
            <w:r>
              <w:t>ober</w:t>
            </w:r>
            <w:r w:rsidRPr="00D17C99">
              <w:t xml:space="preserve"> 2017</w:t>
            </w:r>
          </w:p>
        </w:tc>
      </w:tr>
      <w:tr w:rsidR="00D17C99" w:rsidRPr="004737D6" w14:paraId="5817F43B" w14:textId="77777777" w:rsidTr="006B4901">
        <w:tc>
          <w:tcPr>
            <w:tcW w:w="6138" w:type="dxa"/>
          </w:tcPr>
          <w:p w14:paraId="564409D7" w14:textId="139F64D8" w:rsidR="00D17C99" w:rsidRPr="00D17C99" w:rsidRDefault="00D17C99" w:rsidP="006D35DE">
            <w:pPr>
              <w:pStyle w:val="Tablesmalltext"/>
            </w:pPr>
            <w:r w:rsidRPr="00D17C99">
              <w:t>Call for Application</w:t>
            </w:r>
            <w:r>
              <w:t>s</w:t>
            </w:r>
            <w:r w:rsidRPr="00D17C99">
              <w:t xml:space="preserve"> – </w:t>
            </w:r>
            <w:r w:rsidR="006D35DE">
              <w:t xml:space="preserve">start of </w:t>
            </w:r>
            <w:r w:rsidRPr="00D17C99">
              <w:t xml:space="preserve">2016 </w:t>
            </w:r>
            <w:r w:rsidR="006D35DE">
              <w:t>c</w:t>
            </w:r>
            <w:r w:rsidRPr="00D17C99">
              <w:t>ycle</w:t>
            </w:r>
            <w:r>
              <w:t xml:space="preserve"> (3</w:t>
            </w:r>
            <w:r w:rsidRPr="00D17C99">
              <w:rPr>
                <w:vertAlign w:val="superscript"/>
              </w:rPr>
              <w:t>rd</w:t>
            </w:r>
            <w:r>
              <w:t xml:space="preserve"> Competition)</w:t>
            </w:r>
          </w:p>
        </w:tc>
        <w:tc>
          <w:tcPr>
            <w:tcW w:w="3119" w:type="dxa"/>
          </w:tcPr>
          <w:p w14:paraId="0B3A5693" w14:textId="3C57B9B9" w:rsidR="00D17C99" w:rsidRPr="00D17C99" w:rsidRDefault="00D17C99" w:rsidP="006D35DE">
            <w:pPr>
              <w:pStyle w:val="Tablesmalltext"/>
            </w:pPr>
            <w:r w:rsidRPr="00D17C99">
              <w:t>10 Mar</w:t>
            </w:r>
            <w:r>
              <w:t>ch</w:t>
            </w:r>
            <w:r w:rsidRPr="00D17C99">
              <w:t xml:space="preserve"> – 20 May 2016</w:t>
            </w:r>
          </w:p>
        </w:tc>
      </w:tr>
      <w:tr w:rsidR="00D17C99" w:rsidRPr="004737D6" w14:paraId="456925A1" w14:textId="77777777" w:rsidTr="006B4901">
        <w:tc>
          <w:tcPr>
            <w:tcW w:w="6138" w:type="dxa"/>
          </w:tcPr>
          <w:p w14:paraId="477C651B" w14:textId="144A01A6" w:rsidR="00D17C99" w:rsidRPr="00D17C99" w:rsidRDefault="006B4901" w:rsidP="006D35DE">
            <w:pPr>
              <w:pStyle w:val="Tablesmalltext"/>
            </w:pPr>
            <w:r>
              <w:t>1</w:t>
            </w:r>
            <w:r w:rsidRPr="006B4901">
              <w:rPr>
                <w:vertAlign w:val="superscript"/>
              </w:rPr>
              <w:t>st</w:t>
            </w:r>
            <w:r>
              <w:t xml:space="preserve"> </w:t>
            </w:r>
            <w:r w:rsidR="00D17C99" w:rsidRPr="00D17C99">
              <w:t xml:space="preserve">Round </w:t>
            </w:r>
            <w:r w:rsidR="00D17C99">
              <w:t>s</w:t>
            </w:r>
            <w:r w:rsidR="00D17C99" w:rsidRPr="00D17C99">
              <w:t>creening</w:t>
            </w:r>
            <w:r>
              <w:t>/</w:t>
            </w:r>
            <w:r w:rsidR="00D17C99" w:rsidRPr="00D17C99">
              <w:t>judging of Clean</w:t>
            </w:r>
            <w:r w:rsidR="00D17C99">
              <w:t>t</w:t>
            </w:r>
            <w:r w:rsidR="00D17C99" w:rsidRPr="00D17C99">
              <w:t xml:space="preserve">ech 2016 </w:t>
            </w:r>
            <w:r w:rsidR="00D17C99">
              <w:t>a</w:t>
            </w:r>
            <w:r w:rsidR="00D17C99" w:rsidRPr="00D17C99">
              <w:t>pplicants</w:t>
            </w:r>
          </w:p>
        </w:tc>
        <w:tc>
          <w:tcPr>
            <w:tcW w:w="3119" w:type="dxa"/>
          </w:tcPr>
          <w:p w14:paraId="0A3F9CA5" w14:textId="12824A7C" w:rsidR="00D17C99" w:rsidRPr="00D17C99" w:rsidRDefault="00D17C99" w:rsidP="006D35DE">
            <w:pPr>
              <w:pStyle w:val="Tablesmalltext"/>
            </w:pPr>
            <w:r w:rsidRPr="00D17C99">
              <w:t xml:space="preserve">25 </w:t>
            </w:r>
            <w:r w:rsidR="00305BDD">
              <w:t>-</w:t>
            </w:r>
            <w:r w:rsidRPr="00D17C99">
              <w:t xml:space="preserve"> 27 May 2016</w:t>
            </w:r>
          </w:p>
        </w:tc>
      </w:tr>
      <w:tr w:rsidR="00D17C99" w:rsidRPr="004737D6" w14:paraId="1DE262A7" w14:textId="77777777" w:rsidTr="006B4901">
        <w:tc>
          <w:tcPr>
            <w:tcW w:w="6138" w:type="dxa"/>
          </w:tcPr>
          <w:p w14:paraId="5929AAD0" w14:textId="6FFE977D" w:rsidR="00D17C99" w:rsidRPr="00D17C99" w:rsidRDefault="00D17C99" w:rsidP="006D35DE">
            <w:pPr>
              <w:pStyle w:val="Tablesmalltext"/>
            </w:pPr>
            <w:r w:rsidRPr="00D17C99">
              <w:t xml:space="preserve">Announcement of </w:t>
            </w:r>
            <w:r>
              <w:t>s</w:t>
            </w:r>
            <w:r w:rsidRPr="00D17C99">
              <w:t>emi-</w:t>
            </w:r>
            <w:r>
              <w:t>f</w:t>
            </w:r>
            <w:r w:rsidRPr="00D17C99">
              <w:t xml:space="preserve">inalist </w:t>
            </w:r>
            <w:r>
              <w:t>t</w:t>
            </w:r>
            <w:r w:rsidRPr="00D17C99">
              <w:t>eams</w:t>
            </w:r>
            <w:r>
              <w:t xml:space="preserve"> (2016 cycle)</w:t>
            </w:r>
            <w:r w:rsidRPr="00D17C99">
              <w:t xml:space="preserve"> </w:t>
            </w:r>
          </w:p>
        </w:tc>
        <w:tc>
          <w:tcPr>
            <w:tcW w:w="3119" w:type="dxa"/>
          </w:tcPr>
          <w:p w14:paraId="2E8ACCDF" w14:textId="4953776A" w:rsidR="00D17C99" w:rsidRPr="00D17C99" w:rsidRDefault="00D17C99" w:rsidP="006D35DE">
            <w:pPr>
              <w:pStyle w:val="Tablesmalltext"/>
            </w:pPr>
            <w:r w:rsidRPr="00D17C99">
              <w:t>29 May 2016</w:t>
            </w:r>
          </w:p>
        </w:tc>
      </w:tr>
      <w:tr w:rsidR="00D17C99" w:rsidRPr="004737D6" w14:paraId="09DD9B72" w14:textId="77777777" w:rsidTr="006B4901">
        <w:tc>
          <w:tcPr>
            <w:tcW w:w="6138" w:type="dxa"/>
          </w:tcPr>
          <w:p w14:paraId="3ED1FC94" w14:textId="15A128AD" w:rsidR="00D17C99" w:rsidRPr="00D17C99" w:rsidRDefault="00D17C99" w:rsidP="006D35DE">
            <w:pPr>
              <w:pStyle w:val="Tablesmalltext"/>
            </w:pPr>
            <w:r w:rsidRPr="00D17C99">
              <w:t>GCIP Turkey 2016 National Academy</w:t>
            </w:r>
          </w:p>
        </w:tc>
        <w:tc>
          <w:tcPr>
            <w:tcW w:w="3119" w:type="dxa"/>
          </w:tcPr>
          <w:p w14:paraId="18D3A13F" w14:textId="1FBFCDAC" w:rsidR="00D17C99" w:rsidRPr="00D17C99" w:rsidRDefault="00D17C99" w:rsidP="006D35DE">
            <w:pPr>
              <w:pStyle w:val="Tablesmalltext"/>
            </w:pPr>
            <w:r w:rsidRPr="00D17C99">
              <w:t xml:space="preserve">31 May </w:t>
            </w:r>
            <w:r w:rsidR="00305BDD" w:rsidRPr="00D17C99">
              <w:t xml:space="preserve">– </w:t>
            </w:r>
            <w:r w:rsidRPr="00D17C99">
              <w:t xml:space="preserve"> 3 June 2016</w:t>
            </w:r>
          </w:p>
        </w:tc>
      </w:tr>
      <w:tr w:rsidR="00D17C99" w:rsidRPr="004737D6" w14:paraId="7793C01B" w14:textId="77777777" w:rsidTr="006B4901">
        <w:tc>
          <w:tcPr>
            <w:tcW w:w="6138" w:type="dxa"/>
          </w:tcPr>
          <w:p w14:paraId="34B1FE7F" w14:textId="2012869A" w:rsidR="00D17C99" w:rsidRPr="00D17C99" w:rsidRDefault="00BA051C" w:rsidP="006D35DE">
            <w:pPr>
              <w:pStyle w:val="Tablesmalltext"/>
            </w:pPr>
            <w:r>
              <w:t>Received e</w:t>
            </w:r>
            <w:r w:rsidR="00D17C99" w:rsidRPr="00D17C99">
              <w:t xml:space="preserve">ndorsement </w:t>
            </w:r>
            <w:r>
              <w:t>l</w:t>
            </w:r>
            <w:r w:rsidR="00D17C99" w:rsidRPr="00D17C99">
              <w:t xml:space="preserve">etter </w:t>
            </w:r>
            <w:r w:rsidRPr="00D17C99">
              <w:t>for GCIP</w:t>
            </w:r>
            <w:r>
              <w:t xml:space="preserve"> </w:t>
            </w:r>
            <w:r w:rsidRPr="00D17C99">
              <w:t>Turkey</w:t>
            </w:r>
            <w:r>
              <w:t xml:space="preserve"> Phase II from</w:t>
            </w:r>
            <w:r w:rsidR="00D17C99" w:rsidRPr="00D17C99">
              <w:t xml:space="preserve"> GEF</w:t>
            </w:r>
            <w:r>
              <w:t xml:space="preserve">’s </w:t>
            </w:r>
            <w:r w:rsidR="00D17C99" w:rsidRPr="00D17C99">
              <w:t>Operational Focal Point</w:t>
            </w:r>
            <w:r>
              <w:t xml:space="preserve"> (</w:t>
            </w:r>
            <w:r w:rsidR="00D17C99" w:rsidRPr="00D17C99">
              <w:t>Ministry of Forestry and Water Affairs</w:t>
            </w:r>
            <w:r>
              <w:t>)</w:t>
            </w:r>
            <w:r w:rsidR="00D17C99" w:rsidRPr="00D17C99">
              <w:t xml:space="preserve"> </w:t>
            </w:r>
          </w:p>
        </w:tc>
        <w:tc>
          <w:tcPr>
            <w:tcW w:w="3119" w:type="dxa"/>
          </w:tcPr>
          <w:p w14:paraId="2B7D0E21" w14:textId="3C5800C0" w:rsidR="00D17C99" w:rsidRPr="00D17C99" w:rsidRDefault="00D17C99" w:rsidP="006D35DE">
            <w:pPr>
              <w:pStyle w:val="Tablesmalltext"/>
            </w:pPr>
            <w:r w:rsidRPr="00D17C99">
              <w:t>2 June 2016</w:t>
            </w:r>
          </w:p>
        </w:tc>
      </w:tr>
      <w:tr w:rsidR="00D17C99" w:rsidRPr="004737D6" w14:paraId="1B61D38E" w14:textId="77777777" w:rsidTr="006B4901">
        <w:tc>
          <w:tcPr>
            <w:tcW w:w="6138" w:type="dxa"/>
          </w:tcPr>
          <w:p w14:paraId="27B8846A" w14:textId="69A429B2" w:rsidR="00D17C99" w:rsidRPr="00D17C99" w:rsidRDefault="00761BF4" w:rsidP="006D35DE">
            <w:pPr>
              <w:pStyle w:val="Tablesmalltext"/>
            </w:pPr>
            <w:r>
              <w:t>First</w:t>
            </w:r>
            <w:r w:rsidR="00F0126F">
              <w:t xml:space="preserve"> 1-year</w:t>
            </w:r>
            <w:r w:rsidR="00D17C99" w:rsidRPr="00D17C99">
              <w:t xml:space="preserve"> extension </w:t>
            </w:r>
            <w:r w:rsidR="00680F42">
              <w:t>(</w:t>
            </w:r>
            <w:r w:rsidR="00680F42" w:rsidRPr="00D17C99">
              <w:t>from 1 Jan</w:t>
            </w:r>
            <w:r w:rsidR="00680F42">
              <w:t>uary</w:t>
            </w:r>
            <w:r w:rsidR="00680F42" w:rsidRPr="00D17C99">
              <w:t xml:space="preserve"> 2017 to 31 Dec</w:t>
            </w:r>
            <w:r w:rsidR="00680F42">
              <w:t>ember</w:t>
            </w:r>
            <w:r w:rsidR="00680F42" w:rsidRPr="00D17C99">
              <w:t xml:space="preserve"> 2017</w:t>
            </w:r>
            <w:r w:rsidR="00680F42">
              <w:t xml:space="preserve">) </w:t>
            </w:r>
            <w:r w:rsidR="00F0126F">
              <w:t>granted</w:t>
            </w:r>
            <w:r w:rsidR="00D17C99">
              <w:t xml:space="preserve">, upon </w:t>
            </w:r>
            <w:r w:rsidR="00D17C99" w:rsidRPr="00D17C99">
              <w:t xml:space="preserve">decision of </w:t>
            </w:r>
            <w:r w:rsidR="004528A3">
              <w:t>TÜBITAK</w:t>
            </w:r>
            <w:r w:rsidR="00D17C99">
              <w:t>’s</w:t>
            </w:r>
            <w:r w:rsidR="00D17C99" w:rsidRPr="00D17C99">
              <w:t xml:space="preserve"> Scientific</w:t>
            </w:r>
            <w:r w:rsidR="00D17C99">
              <w:t xml:space="preserve"> Committee</w:t>
            </w:r>
          </w:p>
        </w:tc>
        <w:tc>
          <w:tcPr>
            <w:tcW w:w="3119" w:type="dxa"/>
          </w:tcPr>
          <w:p w14:paraId="6CBCA062" w14:textId="26815A06" w:rsidR="00D17C99" w:rsidRPr="00D17C99" w:rsidRDefault="00D17C99" w:rsidP="006D35DE">
            <w:pPr>
              <w:pStyle w:val="Tablesmalltext"/>
            </w:pPr>
            <w:r w:rsidRPr="00D17C99">
              <w:t>30 July 2016</w:t>
            </w:r>
          </w:p>
        </w:tc>
      </w:tr>
      <w:tr w:rsidR="00D17C99" w:rsidRPr="004737D6" w14:paraId="513B519D" w14:textId="77777777" w:rsidTr="006B4901">
        <w:tc>
          <w:tcPr>
            <w:tcW w:w="6138" w:type="dxa"/>
          </w:tcPr>
          <w:p w14:paraId="42228768" w14:textId="6BB6D3CB" w:rsidR="00D17C99" w:rsidRPr="00D17C99" w:rsidRDefault="00D17C99" w:rsidP="006D35DE">
            <w:pPr>
              <w:pStyle w:val="Tablesmalltext"/>
              <w:rPr>
                <w:b/>
                <w:color w:val="FF0000"/>
              </w:rPr>
            </w:pPr>
            <w:r w:rsidRPr="00D17C99">
              <w:t>Weekly webinars, workshops, and business clinics for Start-Ups</w:t>
            </w:r>
          </w:p>
        </w:tc>
        <w:tc>
          <w:tcPr>
            <w:tcW w:w="3119" w:type="dxa"/>
          </w:tcPr>
          <w:p w14:paraId="41B17DFE" w14:textId="1245A9C8" w:rsidR="00D17C99" w:rsidRPr="00D17C99" w:rsidRDefault="00D17C99" w:rsidP="006D35DE">
            <w:pPr>
              <w:pStyle w:val="Tablesmalltext"/>
              <w:rPr>
                <w:b/>
                <w:color w:val="FF0000"/>
              </w:rPr>
            </w:pPr>
            <w:r w:rsidRPr="00D17C99">
              <w:t>June</w:t>
            </w:r>
            <w:r w:rsidR="00305BDD">
              <w:t xml:space="preserve"> </w:t>
            </w:r>
            <w:r w:rsidR="00305BDD" w:rsidRPr="00D17C99">
              <w:t xml:space="preserve">– </w:t>
            </w:r>
            <w:r w:rsidRPr="00D17C99">
              <w:t>October 2016</w:t>
            </w:r>
          </w:p>
        </w:tc>
      </w:tr>
      <w:tr w:rsidR="00D17C99" w:rsidRPr="004737D6" w14:paraId="2F5E2690" w14:textId="77777777" w:rsidTr="006B4901">
        <w:tc>
          <w:tcPr>
            <w:tcW w:w="6138" w:type="dxa"/>
          </w:tcPr>
          <w:p w14:paraId="4350629D" w14:textId="521E1E89" w:rsidR="00D17C99" w:rsidRPr="00D17C99" w:rsidRDefault="00D17C99" w:rsidP="006D35DE">
            <w:pPr>
              <w:pStyle w:val="Tablesmalltext"/>
            </w:pPr>
            <w:r w:rsidRPr="00D17C99">
              <w:t xml:space="preserve">Alumni Follow-Up Sessions </w:t>
            </w:r>
            <w:r w:rsidR="006B4901">
              <w:t>s</w:t>
            </w:r>
            <w:r w:rsidRPr="00D17C99">
              <w:t>tart</w:t>
            </w:r>
          </w:p>
        </w:tc>
        <w:tc>
          <w:tcPr>
            <w:tcW w:w="3119" w:type="dxa"/>
          </w:tcPr>
          <w:p w14:paraId="7DE40343" w14:textId="1FA8F86E" w:rsidR="00D17C99" w:rsidRPr="00D17C99" w:rsidRDefault="00D17C99" w:rsidP="006D35DE">
            <w:pPr>
              <w:pStyle w:val="Tablesmalltext"/>
            </w:pPr>
            <w:r w:rsidRPr="00D17C99">
              <w:t>2 October 2016</w:t>
            </w:r>
          </w:p>
        </w:tc>
      </w:tr>
      <w:tr w:rsidR="00D17C99" w:rsidRPr="004737D6" w14:paraId="6CC974E9" w14:textId="77777777" w:rsidTr="006B4901">
        <w:tc>
          <w:tcPr>
            <w:tcW w:w="6138" w:type="dxa"/>
          </w:tcPr>
          <w:p w14:paraId="6FA24828" w14:textId="0796ECE8" w:rsidR="00D17C99" w:rsidRPr="00D17C99" w:rsidRDefault="00D17C99" w:rsidP="006D35DE">
            <w:pPr>
              <w:pStyle w:val="Tablesmalltext"/>
            </w:pPr>
            <w:r w:rsidRPr="00D17C99">
              <w:t>Side Event: The Future of Energy (Istanbul)</w:t>
            </w:r>
          </w:p>
        </w:tc>
        <w:tc>
          <w:tcPr>
            <w:tcW w:w="3119" w:type="dxa"/>
          </w:tcPr>
          <w:p w14:paraId="3FB70F0E" w14:textId="440B473D" w:rsidR="00D17C99" w:rsidRPr="00D17C99" w:rsidRDefault="00D17C99" w:rsidP="006D35DE">
            <w:pPr>
              <w:pStyle w:val="Tablesmalltext"/>
            </w:pPr>
            <w:r w:rsidRPr="00D17C99">
              <w:t>31 October 2016</w:t>
            </w:r>
          </w:p>
        </w:tc>
      </w:tr>
      <w:tr w:rsidR="00D17C99" w:rsidRPr="004737D6" w14:paraId="7BBE950A" w14:textId="77777777" w:rsidTr="006B4901">
        <w:tc>
          <w:tcPr>
            <w:tcW w:w="6138" w:type="dxa"/>
          </w:tcPr>
          <w:p w14:paraId="59689871" w14:textId="0A65446A" w:rsidR="00D17C99" w:rsidRPr="00D17C99" w:rsidRDefault="00D17C99" w:rsidP="006D35DE">
            <w:pPr>
              <w:pStyle w:val="Tablesmalltext"/>
            </w:pPr>
            <w:r>
              <w:t xml:space="preserve">Conference </w:t>
            </w:r>
            <w:r w:rsidRPr="00D17C99">
              <w:t>of Parties (COP) 22</w:t>
            </w:r>
            <w:r w:rsidR="00F0126F">
              <w:t xml:space="preserve"> in</w:t>
            </w:r>
            <w:r w:rsidRPr="00D17C99">
              <w:t xml:space="preserve"> Marrakesh</w:t>
            </w:r>
            <w:r w:rsidR="00F0126F">
              <w:t xml:space="preserve">, </w:t>
            </w:r>
            <w:r w:rsidRPr="00D17C99">
              <w:t>Morocco</w:t>
            </w:r>
          </w:p>
          <w:p w14:paraId="1CAD11FA" w14:textId="0926F2C6" w:rsidR="00D17C99" w:rsidRPr="00FA5E75" w:rsidRDefault="00D17C99" w:rsidP="00FA5E75">
            <w:pPr>
              <w:pStyle w:val="TableIndentRoman"/>
            </w:pPr>
            <w:r w:rsidRPr="00FA5E75">
              <w:t>Side Event at Turkish Country Pavili</w:t>
            </w:r>
            <w:r w:rsidR="006B4901" w:rsidRPr="00FA5E75">
              <w:t>on: PMU participated</w:t>
            </w:r>
            <w:r w:rsidRPr="00FA5E75">
              <w:t xml:space="preserve"> </w:t>
            </w:r>
          </w:p>
          <w:p w14:paraId="053C4330" w14:textId="2E58C50A" w:rsidR="00D17C99" w:rsidRPr="00D17C99" w:rsidRDefault="00D17C99" w:rsidP="00FA5E75">
            <w:pPr>
              <w:pStyle w:val="TableIndentRoman"/>
            </w:pPr>
            <w:r w:rsidRPr="00D17C99">
              <w:t>Side Event at UN Pavilion</w:t>
            </w:r>
            <w:r w:rsidR="006B4901">
              <w:t>: 2</w:t>
            </w:r>
            <w:r w:rsidRPr="00D17C99">
              <w:t xml:space="preserve"> GCIP</w:t>
            </w:r>
            <w:r>
              <w:t xml:space="preserve"> </w:t>
            </w:r>
            <w:r w:rsidRPr="00D17C99">
              <w:t xml:space="preserve">Turkey </w:t>
            </w:r>
            <w:r w:rsidR="00F0126F">
              <w:t>a</w:t>
            </w:r>
            <w:r w:rsidRPr="00D17C99">
              <w:t xml:space="preserve">lumni </w:t>
            </w:r>
            <w:r w:rsidR="00F0126F">
              <w:t>t</w:t>
            </w:r>
            <w:r w:rsidRPr="00D17C99">
              <w:t>eams</w:t>
            </w:r>
            <w:r w:rsidR="006B4901">
              <w:t xml:space="preserve"> participated</w:t>
            </w:r>
          </w:p>
        </w:tc>
        <w:tc>
          <w:tcPr>
            <w:tcW w:w="3119" w:type="dxa"/>
          </w:tcPr>
          <w:p w14:paraId="73EA39F6" w14:textId="00FDB95F" w:rsidR="00D17C99" w:rsidRPr="00D17C99" w:rsidRDefault="00D17C99" w:rsidP="006D35DE">
            <w:pPr>
              <w:pStyle w:val="Tablesmalltext"/>
            </w:pPr>
            <w:r w:rsidRPr="00D17C99">
              <w:t xml:space="preserve">7 </w:t>
            </w:r>
            <w:r w:rsidR="00305BDD">
              <w:t>-</w:t>
            </w:r>
            <w:r w:rsidRPr="00D17C99">
              <w:t xml:space="preserve"> 19 November 201</w:t>
            </w:r>
            <w:r>
              <w:t>6</w:t>
            </w:r>
          </w:p>
        </w:tc>
      </w:tr>
      <w:tr w:rsidR="00D17C99" w:rsidRPr="004737D6" w14:paraId="67635E64" w14:textId="77777777" w:rsidTr="006B4901">
        <w:tc>
          <w:tcPr>
            <w:tcW w:w="6138" w:type="dxa"/>
          </w:tcPr>
          <w:p w14:paraId="7038CEC0" w14:textId="053ADC8A" w:rsidR="00D17C99" w:rsidRPr="00D17C99" w:rsidRDefault="006B4901" w:rsidP="006D35DE">
            <w:pPr>
              <w:pStyle w:val="Tablesmalltext"/>
            </w:pPr>
            <w:r>
              <w:t>2</w:t>
            </w:r>
            <w:r w:rsidRPr="006B4901">
              <w:rPr>
                <w:vertAlign w:val="superscript"/>
              </w:rPr>
              <w:t>nd</w:t>
            </w:r>
            <w:r>
              <w:t xml:space="preserve"> </w:t>
            </w:r>
            <w:r w:rsidR="00D17C99" w:rsidRPr="00D17C99">
              <w:t xml:space="preserve">Round </w:t>
            </w:r>
            <w:r w:rsidR="00D17C99">
              <w:t>s</w:t>
            </w:r>
            <w:r w:rsidR="00D17C99" w:rsidRPr="00D17C99">
              <w:t>creenin</w:t>
            </w:r>
            <w:r>
              <w:t>g/j</w:t>
            </w:r>
            <w:r w:rsidR="00D17C99" w:rsidRPr="00D17C99">
              <w:t xml:space="preserve">udging of 2016 Cleantech </w:t>
            </w:r>
            <w:r w:rsidR="00D17C99">
              <w:t>semi-finalists</w:t>
            </w:r>
          </w:p>
        </w:tc>
        <w:tc>
          <w:tcPr>
            <w:tcW w:w="3119" w:type="dxa"/>
          </w:tcPr>
          <w:p w14:paraId="4E6081E0" w14:textId="448C4AB2" w:rsidR="00D17C99" w:rsidRPr="00D17C99" w:rsidRDefault="00D17C99" w:rsidP="006D35DE">
            <w:pPr>
              <w:pStyle w:val="Tablesmalltext"/>
            </w:pPr>
            <w:r w:rsidRPr="00D17C99">
              <w:t>17 November 2016</w:t>
            </w:r>
          </w:p>
        </w:tc>
      </w:tr>
      <w:tr w:rsidR="00D17C99" w:rsidRPr="004737D6" w14:paraId="2D03C3E6" w14:textId="77777777" w:rsidTr="006B4901">
        <w:tc>
          <w:tcPr>
            <w:tcW w:w="6138" w:type="dxa"/>
          </w:tcPr>
          <w:p w14:paraId="3FED903B" w14:textId="42D8E5CA" w:rsidR="00D17C99" w:rsidRPr="00D17C99" w:rsidRDefault="00D17C99" w:rsidP="006D35DE">
            <w:pPr>
              <w:pStyle w:val="Tablesmalltext"/>
            </w:pPr>
            <w:r w:rsidRPr="00D17C99">
              <w:t xml:space="preserve">Announcement of 2016 </w:t>
            </w:r>
            <w:r w:rsidR="00C83F51">
              <w:t>f</w:t>
            </w:r>
            <w:r w:rsidRPr="00D17C99">
              <w:t xml:space="preserve">inalist </w:t>
            </w:r>
            <w:r w:rsidR="00C83F51">
              <w:t>t</w:t>
            </w:r>
            <w:r w:rsidRPr="00D17C99">
              <w:t>eams</w:t>
            </w:r>
          </w:p>
        </w:tc>
        <w:tc>
          <w:tcPr>
            <w:tcW w:w="3119" w:type="dxa"/>
          </w:tcPr>
          <w:p w14:paraId="17C2F37D" w14:textId="1BD34CA9" w:rsidR="00D17C99" w:rsidRPr="00D17C99" w:rsidRDefault="00D17C99" w:rsidP="006D35DE">
            <w:pPr>
              <w:pStyle w:val="Tablesmalltext"/>
            </w:pPr>
            <w:r w:rsidRPr="00D17C99">
              <w:t xml:space="preserve">29 November 2016 </w:t>
            </w:r>
          </w:p>
        </w:tc>
      </w:tr>
      <w:tr w:rsidR="00D17C99" w:rsidRPr="004737D6" w14:paraId="515276A6" w14:textId="77777777" w:rsidTr="006B4901">
        <w:tc>
          <w:tcPr>
            <w:tcW w:w="6138" w:type="dxa"/>
          </w:tcPr>
          <w:p w14:paraId="59CE008E" w14:textId="3A38E3E0" w:rsidR="00D17C99" w:rsidRDefault="00D17C99" w:rsidP="006D35DE">
            <w:pPr>
              <w:pStyle w:val="Tablesmalltext"/>
            </w:pPr>
            <w:r w:rsidRPr="00D17C99">
              <w:t xml:space="preserve">2016 Final Jury </w:t>
            </w:r>
            <w:r>
              <w:t>e</w:t>
            </w:r>
            <w:r w:rsidRPr="00D17C99">
              <w:t xml:space="preserve">valuation </w:t>
            </w:r>
            <w:r w:rsidR="00C83F51">
              <w:t>and</w:t>
            </w:r>
            <w:r w:rsidRPr="00D17C99">
              <w:t xml:space="preserve"> </w:t>
            </w:r>
            <w:r>
              <w:t>n</w:t>
            </w:r>
            <w:r w:rsidRPr="00D17C99">
              <w:t>ational award event</w:t>
            </w:r>
          </w:p>
          <w:p w14:paraId="695AEBA9" w14:textId="704BCB81" w:rsidR="00D17C99" w:rsidRPr="00D17C99" w:rsidRDefault="00D17C99" w:rsidP="006D35DE">
            <w:pPr>
              <w:pStyle w:val="Tablesmalltext"/>
            </w:pPr>
            <w:r>
              <w:t xml:space="preserve">Note: </w:t>
            </w:r>
            <w:r w:rsidRPr="00D17C99">
              <w:t xml:space="preserve">2015 Award was given to </w:t>
            </w:r>
            <w:r>
              <w:t xml:space="preserve">2015 cycle </w:t>
            </w:r>
            <w:r w:rsidRPr="00D17C99">
              <w:t xml:space="preserve">winner </w:t>
            </w:r>
            <w:r>
              <w:t xml:space="preserve">during </w:t>
            </w:r>
            <w:r w:rsidRPr="00D17C99">
              <w:t>2016 Award Ceremony</w:t>
            </w:r>
          </w:p>
        </w:tc>
        <w:tc>
          <w:tcPr>
            <w:tcW w:w="3119" w:type="dxa"/>
          </w:tcPr>
          <w:p w14:paraId="547C496B" w14:textId="10ADA570" w:rsidR="00D17C99" w:rsidRPr="00D17C99" w:rsidRDefault="00D17C99" w:rsidP="006D35DE">
            <w:pPr>
              <w:pStyle w:val="Tablesmalltext"/>
              <w:ind w:right="-107"/>
            </w:pPr>
            <w:r w:rsidRPr="00D17C99">
              <w:t>21 Dec</w:t>
            </w:r>
            <w:r w:rsidR="00305BDD">
              <w:t>ember</w:t>
            </w:r>
            <w:r w:rsidRPr="00D17C99">
              <w:t xml:space="preserve"> 2016 Final Jury Evaluation</w:t>
            </w:r>
          </w:p>
          <w:p w14:paraId="600F984C" w14:textId="4DD6ACD8" w:rsidR="00D17C99" w:rsidRPr="00D17C99" w:rsidRDefault="00D17C99" w:rsidP="006D35DE">
            <w:pPr>
              <w:pStyle w:val="Tablesmalltext"/>
            </w:pPr>
            <w:r w:rsidRPr="00D17C99">
              <w:t>22 Dec</w:t>
            </w:r>
            <w:r w:rsidR="00305BDD">
              <w:t>ember</w:t>
            </w:r>
            <w:r w:rsidRPr="00D17C99">
              <w:t xml:space="preserve"> 2016 &gt; Award Ceremony</w:t>
            </w:r>
          </w:p>
        </w:tc>
      </w:tr>
      <w:tr w:rsidR="00D17C99" w:rsidRPr="004737D6" w14:paraId="540BBD6F" w14:textId="77777777" w:rsidTr="006B4901">
        <w:tc>
          <w:tcPr>
            <w:tcW w:w="6138" w:type="dxa"/>
          </w:tcPr>
          <w:p w14:paraId="4D6D1B9C" w14:textId="5C59E8C1" w:rsidR="00D17C99" w:rsidRPr="00D17C99" w:rsidRDefault="00D17C99" w:rsidP="006D35DE">
            <w:pPr>
              <w:pStyle w:val="Tablesmalltext"/>
            </w:pPr>
            <w:r w:rsidRPr="00D17C99">
              <w:t xml:space="preserve">Participation of 2016 </w:t>
            </w:r>
            <w:r w:rsidR="00BA051C">
              <w:t>cycle n</w:t>
            </w:r>
            <w:r w:rsidRPr="00D17C99">
              <w:t xml:space="preserve">ational </w:t>
            </w:r>
            <w:r w:rsidR="00BA051C">
              <w:t>w</w:t>
            </w:r>
            <w:r w:rsidRPr="00D17C99">
              <w:t xml:space="preserve">inners in </w:t>
            </w:r>
            <w:r w:rsidR="00C34575">
              <w:t>CTO</w:t>
            </w:r>
            <w:r w:rsidRPr="00D17C99">
              <w:t xml:space="preserve"> Global Forum (San Francisco, United States)</w:t>
            </w:r>
            <w:r>
              <w:t>;</w:t>
            </w:r>
            <w:r w:rsidRPr="00D17C99">
              <w:t xml:space="preserve"> 4 teams</w:t>
            </w:r>
          </w:p>
        </w:tc>
        <w:tc>
          <w:tcPr>
            <w:tcW w:w="3119" w:type="dxa"/>
          </w:tcPr>
          <w:p w14:paraId="6DC90683" w14:textId="019AFACB" w:rsidR="00D17C99" w:rsidRPr="00D17C99" w:rsidRDefault="00D17C99" w:rsidP="006D35DE">
            <w:pPr>
              <w:pStyle w:val="Tablesmalltext"/>
            </w:pPr>
            <w:r w:rsidRPr="00D17C99">
              <w:t>6 - 10 February 2017</w:t>
            </w:r>
          </w:p>
        </w:tc>
      </w:tr>
      <w:tr w:rsidR="00D17C99" w:rsidRPr="004737D6" w14:paraId="0BE95E64" w14:textId="77777777" w:rsidTr="006B4901">
        <w:tc>
          <w:tcPr>
            <w:tcW w:w="6138" w:type="dxa"/>
          </w:tcPr>
          <w:p w14:paraId="63421A19" w14:textId="2FBFDED0" w:rsidR="00D17C99" w:rsidRPr="00D17C99" w:rsidRDefault="00D17C99" w:rsidP="006D35DE">
            <w:pPr>
              <w:pStyle w:val="Tablesmalltext"/>
            </w:pPr>
            <w:r w:rsidRPr="00D17C99">
              <w:t xml:space="preserve">Mentor </w:t>
            </w:r>
            <w:r>
              <w:t>t</w:t>
            </w:r>
            <w:r w:rsidRPr="00D17C99">
              <w:t xml:space="preserve">raining </w:t>
            </w:r>
            <w:r>
              <w:t>ac</w:t>
            </w:r>
            <w:r w:rsidRPr="00D17C99">
              <w:t>tivities</w:t>
            </w:r>
          </w:p>
        </w:tc>
        <w:tc>
          <w:tcPr>
            <w:tcW w:w="3119" w:type="dxa"/>
          </w:tcPr>
          <w:p w14:paraId="79F01F30" w14:textId="2CDCB95F" w:rsidR="00D17C99" w:rsidRPr="00D17C99" w:rsidRDefault="00D17C99" w:rsidP="006D35DE">
            <w:pPr>
              <w:pStyle w:val="Tablesmalltext"/>
            </w:pPr>
            <w:r w:rsidRPr="00D17C99">
              <w:t>1</w:t>
            </w:r>
            <w:r w:rsidR="00305BDD">
              <w:t xml:space="preserve"> </w:t>
            </w:r>
            <w:r w:rsidRPr="00D17C99">
              <w:t>-</w:t>
            </w:r>
            <w:r w:rsidR="00305BDD">
              <w:t xml:space="preserve"> </w:t>
            </w:r>
            <w:r w:rsidRPr="00D17C99">
              <w:t>28 February 2017</w:t>
            </w:r>
          </w:p>
        </w:tc>
      </w:tr>
      <w:tr w:rsidR="00D17C99" w:rsidRPr="004737D6" w14:paraId="560F3D01" w14:textId="77777777" w:rsidTr="006B4901">
        <w:tc>
          <w:tcPr>
            <w:tcW w:w="6138" w:type="dxa"/>
          </w:tcPr>
          <w:p w14:paraId="503B705B" w14:textId="57E6F385" w:rsidR="00D17C99" w:rsidRPr="00D17C99" w:rsidRDefault="00830CC1" w:rsidP="006D35DE">
            <w:pPr>
              <w:pStyle w:val="Tablesmalltext"/>
            </w:pPr>
            <w:r>
              <w:t>3</w:t>
            </w:r>
            <w:r w:rsidRPr="00830CC1">
              <w:rPr>
                <w:vertAlign w:val="superscript"/>
              </w:rPr>
              <w:t>rd</w:t>
            </w:r>
            <w:r>
              <w:t xml:space="preserve"> </w:t>
            </w:r>
            <w:r w:rsidR="00D17C99" w:rsidRPr="00D17C99">
              <w:t xml:space="preserve">Steering Committee </w:t>
            </w:r>
            <w:r w:rsidR="00D17C99">
              <w:t>M</w:t>
            </w:r>
            <w:r w:rsidR="00D17C99" w:rsidRPr="00D17C99">
              <w:t>eeting</w:t>
            </w:r>
          </w:p>
        </w:tc>
        <w:tc>
          <w:tcPr>
            <w:tcW w:w="3119" w:type="dxa"/>
          </w:tcPr>
          <w:p w14:paraId="13524434" w14:textId="35233B27" w:rsidR="00D17C99" w:rsidRPr="00D17C99" w:rsidRDefault="00D17C99" w:rsidP="006D35DE">
            <w:pPr>
              <w:pStyle w:val="Tablesmalltext"/>
            </w:pPr>
            <w:r w:rsidRPr="00D17C99">
              <w:t>16 February 2017</w:t>
            </w:r>
          </w:p>
        </w:tc>
      </w:tr>
      <w:tr w:rsidR="00D17C99" w:rsidRPr="004737D6" w14:paraId="796C3C45" w14:textId="77777777" w:rsidTr="006B4901">
        <w:tc>
          <w:tcPr>
            <w:tcW w:w="6138" w:type="dxa"/>
          </w:tcPr>
          <w:p w14:paraId="7507BABD" w14:textId="542CCAFB" w:rsidR="00D17C99" w:rsidRPr="00D17C99" w:rsidRDefault="00D17C99" w:rsidP="006D35DE">
            <w:pPr>
              <w:pStyle w:val="Tablesmalltext"/>
            </w:pPr>
            <w:r w:rsidRPr="00D17C99">
              <w:t xml:space="preserve">Mentor </w:t>
            </w:r>
            <w:r>
              <w:t>t</w:t>
            </w:r>
            <w:r w:rsidRPr="00D17C99">
              <w:t xml:space="preserve">raining &amp; </w:t>
            </w:r>
            <w:r>
              <w:t>o</w:t>
            </w:r>
            <w:r w:rsidRPr="00D17C99">
              <w:t xml:space="preserve">rientation </w:t>
            </w:r>
            <w:r>
              <w:t>w</w:t>
            </w:r>
            <w:r w:rsidRPr="00D17C99">
              <w:t xml:space="preserve">orkshop for DeBarsy Methodology given by Paul DeGive DeBarsy </w:t>
            </w:r>
            <w:r>
              <w:t>(</w:t>
            </w:r>
            <w:r w:rsidRPr="00D17C99">
              <w:t>40</w:t>
            </w:r>
            <w:r>
              <w:t>+</w:t>
            </w:r>
            <w:r w:rsidRPr="00D17C99">
              <w:t xml:space="preserve"> </w:t>
            </w:r>
            <w:r>
              <w:t>p</w:t>
            </w:r>
            <w:r w:rsidRPr="00D17C99">
              <w:t>articipant</w:t>
            </w:r>
            <w:r>
              <w:t>s</w:t>
            </w:r>
            <w:r w:rsidRPr="00D17C99">
              <w:t>)</w:t>
            </w:r>
          </w:p>
        </w:tc>
        <w:tc>
          <w:tcPr>
            <w:tcW w:w="3119" w:type="dxa"/>
          </w:tcPr>
          <w:p w14:paraId="4493E95C" w14:textId="577AD275" w:rsidR="00D17C99" w:rsidRPr="00D17C99" w:rsidRDefault="00D17C99" w:rsidP="006D35DE">
            <w:pPr>
              <w:pStyle w:val="Tablesmalltext"/>
            </w:pPr>
            <w:r w:rsidRPr="00D17C99">
              <w:t>7</w:t>
            </w:r>
            <w:r w:rsidR="00305BDD">
              <w:t>-</w:t>
            </w:r>
            <w:r w:rsidRPr="00D17C99">
              <w:t>10 March 2017</w:t>
            </w:r>
          </w:p>
        </w:tc>
      </w:tr>
      <w:tr w:rsidR="00D17C99" w:rsidRPr="004737D6" w14:paraId="2BE883C8" w14:textId="77777777" w:rsidTr="006B4901">
        <w:tc>
          <w:tcPr>
            <w:tcW w:w="6138" w:type="dxa"/>
          </w:tcPr>
          <w:p w14:paraId="32E4DE7C" w14:textId="0F979E5B" w:rsidR="00D17C99" w:rsidRPr="00D17C99" w:rsidRDefault="00D17C99" w:rsidP="006D35DE">
            <w:pPr>
              <w:pStyle w:val="Tablesmalltext"/>
            </w:pPr>
            <w:r w:rsidRPr="00D17C99">
              <w:t xml:space="preserve">Research and </w:t>
            </w:r>
            <w:r>
              <w:t>p</w:t>
            </w:r>
            <w:r w:rsidRPr="00D17C99">
              <w:t xml:space="preserve">reparation of content </w:t>
            </w:r>
            <w:r w:rsidR="00C83F51">
              <w:t xml:space="preserve">for </w:t>
            </w:r>
            <w:r w:rsidR="00BA051C">
              <w:t xml:space="preserve">GCIP Turkey’s </w:t>
            </w:r>
            <w:r w:rsidR="00F0126F">
              <w:t xml:space="preserve">contribution </w:t>
            </w:r>
            <w:r>
              <w:t xml:space="preserve">to </w:t>
            </w:r>
            <w:r w:rsidRPr="00D17C99">
              <w:t>Global Cleantech Innovation Index 2017 Country Report</w:t>
            </w:r>
          </w:p>
        </w:tc>
        <w:tc>
          <w:tcPr>
            <w:tcW w:w="3119" w:type="dxa"/>
          </w:tcPr>
          <w:p w14:paraId="1137FCC3" w14:textId="281B82B8" w:rsidR="00D17C99" w:rsidRPr="00D17C99" w:rsidRDefault="00D17C99" w:rsidP="006D35DE">
            <w:pPr>
              <w:pStyle w:val="Tablesmalltext"/>
            </w:pPr>
            <w:r w:rsidRPr="00D17C99">
              <w:t>1</w:t>
            </w:r>
            <w:r w:rsidR="00C83F51">
              <w:t xml:space="preserve"> </w:t>
            </w:r>
            <w:r w:rsidR="00305BDD">
              <w:t>-</w:t>
            </w:r>
            <w:r w:rsidR="00C83F51">
              <w:t xml:space="preserve"> </w:t>
            </w:r>
            <w:r w:rsidRPr="00D17C99">
              <w:t xml:space="preserve">15 April 2017 </w:t>
            </w:r>
          </w:p>
        </w:tc>
      </w:tr>
      <w:tr w:rsidR="00D17C99" w:rsidRPr="004737D6" w14:paraId="2F016449" w14:textId="77777777" w:rsidTr="006B4901">
        <w:tc>
          <w:tcPr>
            <w:tcW w:w="6138" w:type="dxa"/>
          </w:tcPr>
          <w:p w14:paraId="591AD0AD" w14:textId="2564F286" w:rsidR="00D17C99" w:rsidRPr="00D17C99" w:rsidRDefault="00D17C99" w:rsidP="006D35DE">
            <w:pPr>
              <w:pStyle w:val="Tablesmalltext"/>
              <w:rPr>
                <w:color w:val="FF0000"/>
              </w:rPr>
            </w:pPr>
            <w:r w:rsidRPr="00D17C99">
              <w:t>Call for Application</w:t>
            </w:r>
            <w:r w:rsidR="00F0126F">
              <w:t>s</w:t>
            </w:r>
            <w:r w:rsidRPr="00D17C99">
              <w:t xml:space="preserve"> – 2017 </w:t>
            </w:r>
            <w:r w:rsidR="006D35DE">
              <w:t>c</w:t>
            </w:r>
            <w:r w:rsidRPr="00D17C99">
              <w:t>ycle</w:t>
            </w:r>
          </w:p>
        </w:tc>
        <w:tc>
          <w:tcPr>
            <w:tcW w:w="3119" w:type="dxa"/>
          </w:tcPr>
          <w:p w14:paraId="74C46FC9" w14:textId="5DDC5B55" w:rsidR="00D17C99" w:rsidRPr="00D17C99" w:rsidRDefault="00D17C99" w:rsidP="006D35DE">
            <w:pPr>
              <w:pStyle w:val="Tablesmalltext"/>
              <w:rPr>
                <w:color w:val="FF0000"/>
              </w:rPr>
            </w:pPr>
            <w:r w:rsidRPr="00D17C99">
              <w:t>15 Mar</w:t>
            </w:r>
            <w:r w:rsidR="00F0126F">
              <w:t>ch</w:t>
            </w:r>
            <w:r w:rsidRPr="00D17C99">
              <w:t xml:space="preserve"> – 10 May 2017</w:t>
            </w:r>
          </w:p>
        </w:tc>
      </w:tr>
      <w:tr w:rsidR="00D17C99" w:rsidRPr="004737D6" w14:paraId="567F3F8A" w14:textId="77777777" w:rsidTr="006B4901">
        <w:tc>
          <w:tcPr>
            <w:tcW w:w="6138" w:type="dxa"/>
          </w:tcPr>
          <w:p w14:paraId="6AB568CC" w14:textId="33799337" w:rsidR="00D17C99" w:rsidRPr="00D17C99" w:rsidRDefault="00D17C99" w:rsidP="006D35DE">
            <w:pPr>
              <w:pStyle w:val="Tablesmalltext"/>
            </w:pPr>
            <w:r w:rsidRPr="00D17C99">
              <w:t>Vienna Energy Forum 2017, GCIP</w:t>
            </w:r>
            <w:r w:rsidR="00F0126F">
              <w:t xml:space="preserve"> s</w:t>
            </w:r>
            <w:r w:rsidRPr="00D17C99">
              <w:t xml:space="preserve">ide </w:t>
            </w:r>
            <w:r w:rsidR="00F0126F">
              <w:t>e</w:t>
            </w:r>
            <w:r w:rsidRPr="00D17C99">
              <w:t xml:space="preserve">vent </w:t>
            </w:r>
          </w:p>
          <w:p w14:paraId="79A6CA8B" w14:textId="5A0DB457" w:rsidR="00D17C99" w:rsidRPr="00D17C99" w:rsidRDefault="00D17C99" w:rsidP="006D35DE">
            <w:pPr>
              <w:pStyle w:val="Tablesmalltext"/>
            </w:pPr>
            <w:r w:rsidRPr="00D17C99">
              <w:t>Clean Technology Innovation Day</w:t>
            </w:r>
            <w:r w:rsidR="006D35DE">
              <w:t xml:space="preserve"> (Demo Day)</w:t>
            </w:r>
            <w:r w:rsidRPr="00D17C99">
              <w:t xml:space="preserve">: </w:t>
            </w:r>
            <w:r w:rsidR="006D35DE">
              <w:t>GCIP</w:t>
            </w:r>
            <w:r w:rsidRPr="00D17C99">
              <w:t xml:space="preserve"> for SMEs and Startups, with participation of 2 GCIP</w:t>
            </w:r>
            <w:r w:rsidR="00F0126F">
              <w:t xml:space="preserve"> </w:t>
            </w:r>
            <w:r w:rsidRPr="00D17C99">
              <w:t>Turkey alumni teams</w:t>
            </w:r>
          </w:p>
        </w:tc>
        <w:tc>
          <w:tcPr>
            <w:tcW w:w="3119" w:type="dxa"/>
          </w:tcPr>
          <w:p w14:paraId="0EB525FE" w14:textId="68A9008A" w:rsidR="00D17C99" w:rsidRPr="00D17C99" w:rsidRDefault="00D17C99" w:rsidP="006D35DE">
            <w:pPr>
              <w:pStyle w:val="Tablesmalltext"/>
            </w:pPr>
            <w:r w:rsidRPr="00D17C99">
              <w:t>9 -</w:t>
            </w:r>
            <w:r w:rsidR="00305BDD">
              <w:t xml:space="preserve"> </w:t>
            </w:r>
            <w:r w:rsidRPr="00D17C99">
              <w:t>12 May 2017</w:t>
            </w:r>
          </w:p>
        </w:tc>
      </w:tr>
      <w:tr w:rsidR="00D17C99" w:rsidRPr="004737D6" w14:paraId="738E340F" w14:textId="77777777" w:rsidTr="006B4901">
        <w:tc>
          <w:tcPr>
            <w:tcW w:w="6138" w:type="dxa"/>
          </w:tcPr>
          <w:p w14:paraId="1C87453D" w14:textId="7086B638" w:rsidR="00D17C99" w:rsidRPr="00D17C99" w:rsidRDefault="00BA051C" w:rsidP="006D35DE">
            <w:pPr>
              <w:pStyle w:val="Tablesmalltext"/>
            </w:pPr>
            <w:r>
              <w:t>1</w:t>
            </w:r>
            <w:r w:rsidRPr="00BA051C">
              <w:rPr>
                <w:vertAlign w:val="superscript"/>
              </w:rPr>
              <w:t>st</w:t>
            </w:r>
            <w:r>
              <w:t xml:space="preserve"> R</w:t>
            </w:r>
            <w:r w:rsidR="00D17C99" w:rsidRPr="00D17C99">
              <w:t xml:space="preserve">ound </w:t>
            </w:r>
            <w:r w:rsidR="00F0126F">
              <w:t>s</w:t>
            </w:r>
            <w:r w:rsidR="00D17C99" w:rsidRPr="00D17C99">
              <w:t>creening</w:t>
            </w:r>
            <w:r>
              <w:t>/</w:t>
            </w:r>
            <w:r w:rsidR="00D17C99" w:rsidRPr="00D17C99">
              <w:t xml:space="preserve">judging of Cleantech 2017 </w:t>
            </w:r>
            <w:r w:rsidR="00F0126F">
              <w:t>a</w:t>
            </w:r>
            <w:r w:rsidR="00D17C99" w:rsidRPr="00D17C99">
              <w:t>pplicants</w:t>
            </w:r>
          </w:p>
        </w:tc>
        <w:tc>
          <w:tcPr>
            <w:tcW w:w="3119" w:type="dxa"/>
          </w:tcPr>
          <w:p w14:paraId="0C780616" w14:textId="0F0D4F87" w:rsidR="00D17C99" w:rsidRPr="00D17C99" w:rsidRDefault="00D17C99" w:rsidP="006D35DE">
            <w:pPr>
              <w:pStyle w:val="Tablesmalltext"/>
            </w:pPr>
            <w:r w:rsidRPr="00D17C99">
              <w:t>15</w:t>
            </w:r>
            <w:r w:rsidR="00305BDD">
              <w:t xml:space="preserve"> - </w:t>
            </w:r>
            <w:r w:rsidRPr="00D17C99">
              <w:t>18 May 2017</w:t>
            </w:r>
          </w:p>
        </w:tc>
      </w:tr>
      <w:tr w:rsidR="00D17C99" w:rsidRPr="004737D6" w14:paraId="06D1E74D" w14:textId="77777777" w:rsidTr="006B4901">
        <w:tc>
          <w:tcPr>
            <w:tcW w:w="6138" w:type="dxa"/>
          </w:tcPr>
          <w:p w14:paraId="0AAFCD46" w14:textId="6BDAC37A" w:rsidR="00D17C99" w:rsidRPr="00D17C99" w:rsidRDefault="00D17C99" w:rsidP="006D35DE">
            <w:pPr>
              <w:pStyle w:val="Tablesmalltext"/>
            </w:pPr>
            <w:r w:rsidRPr="00D17C99">
              <w:t xml:space="preserve">Announcement of </w:t>
            </w:r>
            <w:r w:rsidR="00F0126F">
              <w:t>s</w:t>
            </w:r>
            <w:r w:rsidRPr="00D17C99">
              <w:t>emi-</w:t>
            </w:r>
            <w:r w:rsidR="00F0126F">
              <w:t>f</w:t>
            </w:r>
            <w:r w:rsidRPr="00D17C99">
              <w:t xml:space="preserve">inalist </w:t>
            </w:r>
            <w:r w:rsidR="00F0126F">
              <w:t>t</w:t>
            </w:r>
            <w:r w:rsidRPr="00D17C99">
              <w:t xml:space="preserve">eams </w:t>
            </w:r>
            <w:r w:rsidR="00F0126F">
              <w:t>(2017 cycle)</w:t>
            </w:r>
          </w:p>
        </w:tc>
        <w:tc>
          <w:tcPr>
            <w:tcW w:w="3119" w:type="dxa"/>
          </w:tcPr>
          <w:p w14:paraId="1562B54C" w14:textId="355F6BF4" w:rsidR="00D17C99" w:rsidRPr="00D17C99" w:rsidRDefault="00D17C99" w:rsidP="006D35DE">
            <w:pPr>
              <w:pStyle w:val="Tablesmalltext"/>
            </w:pPr>
            <w:r w:rsidRPr="00D17C99">
              <w:t>16 June 2017</w:t>
            </w:r>
          </w:p>
        </w:tc>
      </w:tr>
      <w:tr w:rsidR="00D17C99" w:rsidRPr="004737D6" w14:paraId="4146B079" w14:textId="77777777" w:rsidTr="006B4901">
        <w:tc>
          <w:tcPr>
            <w:tcW w:w="6138" w:type="dxa"/>
          </w:tcPr>
          <w:p w14:paraId="265C3762" w14:textId="3969A465" w:rsidR="00D17C99" w:rsidRPr="00D17C99" w:rsidRDefault="00D17C99" w:rsidP="006D35DE">
            <w:pPr>
              <w:pStyle w:val="Tablesmalltext"/>
            </w:pPr>
            <w:r w:rsidRPr="00D17C99">
              <w:lastRenderedPageBreak/>
              <w:t>Presentation of GCIP</w:t>
            </w:r>
            <w:r w:rsidR="00680F42">
              <w:t xml:space="preserve"> </w:t>
            </w:r>
            <w:r w:rsidRPr="00D17C99">
              <w:t xml:space="preserve">Turkey 2016 </w:t>
            </w:r>
            <w:r w:rsidRPr="00F0126F">
              <w:t>Ministry of Science, Industry and Technology (MoSIT), Special Appreci</w:t>
            </w:r>
            <w:r w:rsidRPr="00D17C99">
              <w:t>ation Awards to winn</w:t>
            </w:r>
            <w:r w:rsidR="00F0126F">
              <w:t xml:space="preserve">ing </w:t>
            </w:r>
            <w:r w:rsidRPr="00D17C99">
              <w:t xml:space="preserve">team </w:t>
            </w:r>
          </w:p>
        </w:tc>
        <w:tc>
          <w:tcPr>
            <w:tcW w:w="3119" w:type="dxa"/>
          </w:tcPr>
          <w:p w14:paraId="3AC561D3" w14:textId="4CEB5C21" w:rsidR="00D17C99" w:rsidRPr="00D17C99" w:rsidRDefault="00D17C99" w:rsidP="006D35DE">
            <w:pPr>
              <w:pStyle w:val="Tablesmalltext"/>
            </w:pPr>
            <w:r w:rsidRPr="00D17C99">
              <w:t>21 June 2017</w:t>
            </w:r>
          </w:p>
        </w:tc>
      </w:tr>
      <w:tr w:rsidR="00D17C99" w:rsidRPr="004737D6" w14:paraId="4EA4B0E5" w14:textId="77777777" w:rsidTr="006B4901">
        <w:tc>
          <w:tcPr>
            <w:tcW w:w="6138" w:type="dxa"/>
          </w:tcPr>
          <w:p w14:paraId="1FFAFFEC" w14:textId="1F23144A" w:rsidR="00D17C99" w:rsidRPr="00D17C99" w:rsidRDefault="00D17C99" w:rsidP="006D35DE">
            <w:pPr>
              <w:pStyle w:val="Tablesmalltext"/>
            </w:pPr>
            <w:r w:rsidRPr="00D17C99">
              <w:t>GCIP Turkey 2017 National Academy</w:t>
            </w:r>
          </w:p>
        </w:tc>
        <w:tc>
          <w:tcPr>
            <w:tcW w:w="3119" w:type="dxa"/>
          </w:tcPr>
          <w:p w14:paraId="7B38D733" w14:textId="058D8934" w:rsidR="00D17C99" w:rsidRPr="00D17C99" w:rsidRDefault="00D17C99" w:rsidP="006D35DE">
            <w:pPr>
              <w:pStyle w:val="Tablesmalltext"/>
            </w:pPr>
            <w:r w:rsidRPr="00D17C99">
              <w:t>3</w:t>
            </w:r>
            <w:r w:rsidR="00305BDD">
              <w:t xml:space="preserve"> </w:t>
            </w:r>
            <w:r w:rsidRPr="00D17C99">
              <w:t>-</w:t>
            </w:r>
            <w:r w:rsidR="00305BDD">
              <w:t xml:space="preserve"> </w:t>
            </w:r>
            <w:r w:rsidRPr="00D17C99">
              <w:t>8 July 2017</w:t>
            </w:r>
          </w:p>
        </w:tc>
      </w:tr>
      <w:tr w:rsidR="00D17C99" w:rsidRPr="004737D6" w14:paraId="62139E20" w14:textId="77777777" w:rsidTr="006B4901">
        <w:tc>
          <w:tcPr>
            <w:tcW w:w="6138" w:type="dxa"/>
          </w:tcPr>
          <w:p w14:paraId="7C51E104" w14:textId="25A6120F" w:rsidR="00D17C99" w:rsidRPr="00D17C99" w:rsidRDefault="00D17C99" w:rsidP="006D35DE">
            <w:pPr>
              <w:pStyle w:val="Tablesmalltext"/>
            </w:pPr>
            <w:r w:rsidRPr="00D17C99">
              <w:t>Weekly webinars, workshops, and business clinics for Start-Ups</w:t>
            </w:r>
          </w:p>
        </w:tc>
        <w:tc>
          <w:tcPr>
            <w:tcW w:w="3119" w:type="dxa"/>
          </w:tcPr>
          <w:p w14:paraId="6C3255D4" w14:textId="6F0F9A85" w:rsidR="00D17C99" w:rsidRPr="00D17C99" w:rsidRDefault="00D17C99" w:rsidP="006D35DE">
            <w:pPr>
              <w:pStyle w:val="Tablesmalltext"/>
            </w:pPr>
            <w:r w:rsidRPr="00D17C99">
              <w:t>July-August 2017</w:t>
            </w:r>
          </w:p>
        </w:tc>
      </w:tr>
      <w:tr w:rsidR="00D17C99" w:rsidRPr="004737D6" w14:paraId="5D9C34A9" w14:textId="77777777" w:rsidTr="006B4901">
        <w:tc>
          <w:tcPr>
            <w:tcW w:w="6138" w:type="dxa"/>
          </w:tcPr>
          <w:p w14:paraId="452D7431" w14:textId="2A74FE91" w:rsidR="00D17C99" w:rsidRPr="00D17C99" w:rsidRDefault="00D17C99" w:rsidP="006D35DE">
            <w:pPr>
              <w:pStyle w:val="Tablesmalltext"/>
            </w:pPr>
            <w:r w:rsidRPr="00D17C99">
              <w:t>Side Event: Hack</w:t>
            </w:r>
            <w:r w:rsidR="00F0126F">
              <w:t xml:space="preserve"> </w:t>
            </w:r>
            <w:r w:rsidRPr="00D17C99">
              <w:t>&amp;</w:t>
            </w:r>
            <w:r w:rsidR="00F0126F">
              <w:t xml:space="preserve"> </w:t>
            </w:r>
            <w:r w:rsidRPr="00D17C99">
              <w:t>Break Open Innovation Camp 2017</w:t>
            </w:r>
          </w:p>
        </w:tc>
        <w:tc>
          <w:tcPr>
            <w:tcW w:w="3119" w:type="dxa"/>
          </w:tcPr>
          <w:p w14:paraId="7BCF5FD4" w14:textId="2AA34B31" w:rsidR="00D17C99" w:rsidRPr="00D17C99" w:rsidRDefault="00D17C99" w:rsidP="006D35DE">
            <w:pPr>
              <w:pStyle w:val="Tablesmalltext"/>
            </w:pPr>
            <w:r w:rsidRPr="00D17C99">
              <w:t>19</w:t>
            </w:r>
            <w:r w:rsidR="00305BDD">
              <w:t xml:space="preserve"> </w:t>
            </w:r>
            <w:r w:rsidRPr="00D17C99">
              <w:t>-</w:t>
            </w:r>
            <w:r w:rsidR="00305BDD">
              <w:t xml:space="preserve"> </w:t>
            </w:r>
            <w:r w:rsidRPr="00D17C99">
              <w:t>26 August 2017</w:t>
            </w:r>
          </w:p>
        </w:tc>
      </w:tr>
      <w:tr w:rsidR="00D17C99" w:rsidRPr="004737D6" w14:paraId="45399561" w14:textId="77777777" w:rsidTr="006B4901">
        <w:tc>
          <w:tcPr>
            <w:tcW w:w="6138" w:type="dxa"/>
          </w:tcPr>
          <w:p w14:paraId="57236901" w14:textId="36BC542B" w:rsidR="00D17C99" w:rsidRPr="00F0126F" w:rsidRDefault="00F0126F" w:rsidP="006D35DE">
            <w:pPr>
              <w:pStyle w:val="Tablesmalltext"/>
            </w:pPr>
            <w:r>
              <w:t xml:space="preserve">Letter of </w:t>
            </w:r>
            <w:r w:rsidR="00D17C99" w:rsidRPr="00F0126F">
              <w:t>Intent</w:t>
            </w:r>
            <w:r w:rsidR="00460CD4">
              <w:t xml:space="preserve">: </w:t>
            </w:r>
            <w:r w:rsidR="00D17C99" w:rsidRPr="00F0126F">
              <w:t>Ostim Organized Industrial Zone</w:t>
            </w:r>
            <w:r>
              <w:t xml:space="preserve">, </w:t>
            </w:r>
            <w:r w:rsidR="00BA051C">
              <w:t>mentioning</w:t>
            </w:r>
            <w:r w:rsidR="00D17C99" w:rsidRPr="00F0126F">
              <w:t xml:space="preserve"> financial support </w:t>
            </w:r>
            <w:r w:rsidR="00BA051C">
              <w:t>for</w:t>
            </w:r>
            <w:r>
              <w:t xml:space="preserve"> the</w:t>
            </w:r>
            <w:r w:rsidR="00D17C99" w:rsidRPr="00F0126F">
              <w:t xml:space="preserve"> programme and investment </w:t>
            </w:r>
            <w:r>
              <w:t>in</w:t>
            </w:r>
            <w:r w:rsidR="00D17C99" w:rsidRPr="00F0126F">
              <w:t xml:space="preserve"> alumni</w:t>
            </w:r>
            <w:r>
              <w:t xml:space="preserve"> initiatives</w:t>
            </w:r>
          </w:p>
        </w:tc>
        <w:tc>
          <w:tcPr>
            <w:tcW w:w="3119" w:type="dxa"/>
          </w:tcPr>
          <w:p w14:paraId="04803338" w14:textId="0C592B89" w:rsidR="00D17C99" w:rsidRPr="00F0126F" w:rsidRDefault="00D17C99" w:rsidP="006D35DE">
            <w:pPr>
              <w:pStyle w:val="Tablesmalltext"/>
            </w:pPr>
            <w:r w:rsidRPr="00F0126F">
              <w:t>25 October 2017</w:t>
            </w:r>
          </w:p>
        </w:tc>
      </w:tr>
      <w:tr w:rsidR="00D17C99" w:rsidRPr="004737D6" w14:paraId="68F5E652" w14:textId="77777777" w:rsidTr="006B4901">
        <w:tc>
          <w:tcPr>
            <w:tcW w:w="6138" w:type="dxa"/>
          </w:tcPr>
          <w:p w14:paraId="66BD4735" w14:textId="68C0A6D3" w:rsidR="00D17C99" w:rsidRPr="00F0126F" w:rsidRDefault="00F0126F" w:rsidP="006D35DE">
            <w:pPr>
              <w:pStyle w:val="Tablesmalltext"/>
            </w:pPr>
            <w:r>
              <w:t xml:space="preserve">Letter of </w:t>
            </w:r>
            <w:r w:rsidRPr="00F0126F">
              <w:t>Intent</w:t>
            </w:r>
            <w:r w:rsidR="00460CD4">
              <w:t>: p</w:t>
            </w:r>
            <w:r w:rsidR="00460CD4" w:rsidRPr="00F0126F">
              <w:t xml:space="preserve">rivate </w:t>
            </w:r>
            <w:r w:rsidR="00460CD4">
              <w:t>s</w:t>
            </w:r>
            <w:r w:rsidR="00460CD4" w:rsidRPr="00F0126F">
              <w:t xml:space="preserve">ector Investment company </w:t>
            </w:r>
            <w:r w:rsidRPr="00F0126F">
              <w:t>TBS Partners</w:t>
            </w:r>
            <w:r w:rsidR="00D17C99" w:rsidRPr="00F0126F">
              <w:t xml:space="preserve">, </w:t>
            </w:r>
            <w:r>
              <w:t>indicating</w:t>
            </w:r>
            <w:r w:rsidRPr="00F0126F">
              <w:t xml:space="preserve"> financial support to</w:t>
            </w:r>
            <w:r>
              <w:t xml:space="preserve"> the</w:t>
            </w:r>
            <w:r w:rsidRPr="00F0126F">
              <w:t xml:space="preserve"> programme and</w:t>
            </w:r>
            <w:r w:rsidR="00460CD4">
              <w:t xml:space="preserve"> alumni</w:t>
            </w:r>
            <w:r w:rsidRPr="00F0126F">
              <w:t xml:space="preserve"> investment</w:t>
            </w:r>
          </w:p>
        </w:tc>
        <w:tc>
          <w:tcPr>
            <w:tcW w:w="3119" w:type="dxa"/>
          </w:tcPr>
          <w:p w14:paraId="0661974C" w14:textId="3DE4ED50" w:rsidR="00D17C99" w:rsidRPr="00F0126F" w:rsidRDefault="00D17C99" w:rsidP="006D35DE">
            <w:pPr>
              <w:pStyle w:val="Tablesmalltext"/>
            </w:pPr>
            <w:r w:rsidRPr="00F0126F">
              <w:t>17 November 2017</w:t>
            </w:r>
          </w:p>
        </w:tc>
      </w:tr>
      <w:tr w:rsidR="00D17C99" w:rsidRPr="004737D6" w14:paraId="6434C648" w14:textId="77777777" w:rsidTr="006B4901">
        <w:tc>
          <w:tcPr>
            <w:tcW w:w="6138" w:type="dxa"/>
          </w:tcPr>
          <w:p w14:paraId="57A7A600" w14:textId="5E3033D0" w:rsidR="00D17C99" w:rsidRPr="00D17C99" w:rsidRDefault="00F0126F" w:rsidP="006D35DE">
            <w:pPr>
              <w:pStyle w:val="Tablesmalltext"/>
            </w:pPr>
            <w:r>
              <w:t xml:space="preserve">Conference </w:t>
            </w:r>
            <w:r w:rsidR="00D17C99" w:rsidRPr="00D17C99">
              <w:t>of Parties (COP) 23</w:t>
            </w:r>
            <w:r>
              <w:t xml:space="preserve"> in </w:t>
            </w:r>
            <w:r w:rsidR="00D17C99" w:rsidRPr="00D17C99">
              <w:t>Bonn</w:t>
            </w:r>
            <w:r>
              <w:t xml:space="preserve">, </w:t>
            </w:r>
            <w:r w:rsidR="00D17C99" w:rsidRPr="00D17C99">
              <w:t>Germany</w:t>
            </w:r>
            <w:r>
              <w:t>:</w:t>
            </w:r>
            <w:r w:rsidR="00D17C99" w:rsidRPr="00D17C99">
              <w:t xml:space="preserve"> </w:t>
            </w:r>
          </w:p>
          <w:p w14:paraId="559832C7" w14:textId="0681841B" w:rsidR="00D17C99" w:rsidRPr="00D17C99" w:rsidRDefault="00D17C99" w:rsidP="00FA5E75">
            <w:pPr>
              <w:pStyle w:val="TableIndentRoman"/>
            </w:pPr>
            <w:r w:rsidRPr="00D17C99">
              <w:t xml:space="preserve">Side Event at Turkish Country Pavilion with presentations </w:t>
            </w:r>
            <w:r w:rsidR="00F0126F">
              <w:t>by</w:t>
            </w:r>
            <w:r w:rsidRPr="00D17C99">
              <w:t xml:space="preserve"> UNIDO and </w:t>
            </w:r>
            <w:r w:rsidR="00C34575">
              <w:t>CTO</w:t>
            </w:r>
            <w:r w:rsidRPr="00D17C99">
              <w:t xml:space="preserve"> </w:t>
            </w:r>
            <w:r w:rsidR="00FA5E75">
              <w:t>d</w:t>
            </w:r>
            <w:r w:rsidRPr="00D17C99">
              <w:t>elegates</w:t>
            </w:r>
          </w:p>
          <w:p w14:paraId="4AE0E1E5" w14:textId="716F7EAA" w:rsidR="00D17C99" w:rsidRDefault="00305BDD" w:rsidP="00FA5E75">
            <w:pPr>
              <w:pStyle w:val="TableIndentRoman"/>
            </w:pPr>
            <w:r>
              <w:t>Publication</w:t>
            </w:r>
            <w:r w:rsidR="00D17C99" w:rsidRPr="00F0126F">
              <w:t xml:space="preserve"> of Global Cleantech In</w:t>
            </w:r>
            <w:r w:rsidR="00F0126F">
              <w:t>n</w:t>
            </w:r>
            <w:r w:rsidR="00D17C99" w:rsidRPr="00F0126F">
              <w:t xml:space="preserve">ovation Index 2017 with the </w:t>
            </w:r>
            <w:r w:rsidR="00FA5E75">
              <w:t xml:space="preserve">PMU’s </w:t>
            </w:r>
            <w:r w:rsidR="00D17C99" w:rsidRPr="00F0126F">
              <w:t xml:space="preserve">contribution of </w:t>
            </w:r>
            <w:r w:rsidR="00FA5E75">
              <w:t xml:space="preserve">chapter on </w:t>
            </w:r>
            <w:r w:rsidR="00D17C99" w:rsidRPr="00F0126F">
              <w:t xml:space="preserve">GCIP </w:t>
            </w:r>
            <w:r>
              <w:t>Turkey</w:t>
            </w:r>
          </w:p>
          <w:p w14:paraId="6112330F" w14:textId="331043FB" w:rsidR="00D17C99" w:rsidRPr="00305BDD" w:rsidRDefault="00FA5E75" w:rsidP="00FA5E75">
            <w:pPr>
              <w:pStyle w:val="TableIndentRoman"/>
            </w:pPr>
            <w:r w:rsidRPr="00D17C99">
              <w:t xml:space="preserve">Side Event at UN Pavilion </w:t>
            </w:r>
            <w:r w:rsidR="00305BDD" w:rsidRPr="00D17C99">
              <w:t>GCIP</w:t>
            </w:r>
            <w:r w:rsidR="00305BDD">
              <w:t xml:space="preserve"> </w:t>
            </w:r>
            <w:r w:rsidR="00305BDD" w:rsidRPr="00D17C99">
              <w:t xml:space="preserve">Turkey </w:t>
            </w:r>
            <w:r>
              <w:t>a</w:t>
            </w:r>
            <w:r w:rsidR="00305BDD" w:rsidRPr="00D17C99">
              <w:t xml:space="preserve">lumni </w:t>
            </w:r>
            <w:r>
              <w:t>t</w:t>
            </w:r>
            <w:r w:rsidR="00305BDD" w:rsidRPr="00D17C99">
              <w:t xml:space="preserve">eam </w:t>
            </w:r>
            <w:r>
              <w:t>p</w:t>
            </w:r>
            <w:r w:rsidR="00305BDD" w:rsidRPr="00D17C99">
              <w:t>articipation</w:t>
            </w:r>
          </w:p>
        </w:tc>
        <w:tc>
          <w:tcPr>
            <w:tcW w:w="3119" w:type="dxa"/>
          </w:tcPr>
          <w:p w14:paraId="123DB426" w14:textId="0A6BE7DC" w:rsidR="00D17C99" w:rsidRPr="00D17C99" w:rsidRDefault="00D17C99" w:rsidP="006D35DE">
            <w:pPr>
              <w:pStyle w:val="Tablesmalltext"/>
              <w:rPr>
                <w:b/>
                <w:color w:val="FF0000"/>
              </w:rPr>
            </w:pPr>
            <w:r w:rsidRPr="00D17C99">
              <w:t xml:space="preserve">7 </w:t>
            </w:r>
            <w:r w:rsidR="00305BDD">
              <w:t xml:space="preserve">- </w:t>
            </w:r>
            <w:r w:rsidRPr="00D17C99">
              <w:t>19 November 2017</w:t>
            </w:r>
          </w:p>
        </w:tc>
      </w:tr>
      <w:tr w:rsidR="00D17C99" w:rsidRPr="004737D6" w14:paraId="6C13491F" w14:textId="77777777" w:rsidTr="006B4901">
        <w:tc>
          <w:tcPr>
            <w:tcW w:w="6138" w:type="dxa"/>
          </w:tcPr>
          <w:p w14:paraId="609632CA" w14:textId="1F1CCF02" w:rsidR="00D17C99" w:rsidRPr="00D17C99" w:rsidRDefault="00761BF4" w:rsidP="006D35DE">
            <w:pPr>
              <w:pStyle w:val="Tablesmalltext"/>
            </w:pPr>
            <w:r>
              <w:t>Second</w:t>
            </w:r>
            <w:r w:rsidR="00C14503">
              <w:t xml:space="preserve"> </w:t>
            </w:r>
            <w:r w:rsidR="00F0126F">
              <w:t>1-year</w:t>
            </w:r>
            <w:r w:rsidR="00F0126F" w:rsidRPr="00D17C99">
              <w:t xml:space="preserve"> extension </w:t>
            </w:r>
            <w:r w:rsidR="00C14503">
              <w:t>(</w:t>
            </w:r>
            <w:r w:rsidR="00C14503" w:rsidRPr="00D17C99">
              <w:t>from 1 Jan</w:t>
            </w:r>
            <w:r w:rsidR="00C14503">
              <w:t>uary</w:t>
            </w:r>
            <w:r w:rsidR="00C14503" w:rsidRPr="00D17C99">
              <w:t xml:space="preserve"> 201</w:t>
            </w:r>
            <w:r w:rsidR="00C14503">
              <w:t>8</w:t>
            </w:r>
            <w:r w:rsidR="00C14503" w:rsidRPr="00D17C99">
              <w:t xml:space="preserve"> to 31 Dec</w:t>
            </w:r>
            <w:r w:rsidR="00C14503">
              <w:t>ember</w:t>
            </w:r>
            <w:r w:rsidR="00C14503" w:rsidRPr="00D17C99">
              <w:t xml:space="preserve"> 201</w:t>
            </w:r>
            <w:r w:rsidR="00C14503">
              <w:t xml:space="preserve">8) </w:t>
            </w:r>
            <w:r w:rsidR="00F0126F">
              <w:t xml:space="preserve">granted, upon </w:t>
            </w:r>
            <w:r w:rsidR="00F0126F" w:rsidRPr="00D17C99">
              <w:t xml:space="preserve">decision of </w:t>
            </w:r>
            <w:r w:rsidR="004528A3">
              <w:t>TÜBITAK</w:t>
            </w:r>
            <w:r w:rsidR="00F0126F">
              <w:t>’s</w:t>
            </w:r>
            <w:r w:rsidR="00F0126F" w:rsidRPr="00D17C99">
              <w:t xml:space="preserve"> Scientific</w:t>
            </w:r>
            <w:r w:rsidR="00F0126F">
              <w:t xml:space="preserve"> Committee</w:t>
            </w:r>
            <w:r w:rsidR="00F0126F" w:rsidRPr="00F0126F">
              <w:t xml:space="preserve"> </w:t>
            </w:r>
          </w:p>
        </w:tc>
        <w:tc>
          <w:tcPr>
            <w:tcW w:w="3119" w:type="dxa"/>
          </w:tcPr>
          <w:p w14:paraId="7D2769D0" w14:textId="628AF29D" w:rsidR="00D17C99" w:rsidRPr="00D17C99" w:rsidRDefault="00D17C99" w:rsidP="006D35DE">
            <w:pPr>
              <w:pStyle w:val="Tablesmalltext"/>
            </w:pPr>
            <w:r w:rsidRPr="00F0126F">
              <w:t>2 Dec</w:t>
            </w:r>
            <w:r w:rsidR="00F0126F">
              <w:t>ember</w:t>
            </w:r>
            <w:r w:rsidRPr="00F0126F">
              <w:t xml:space="preserve"> 201</w:t>
            </w:r>
            <w:r w:rsidR="00F0126F">
              <w:t>7</w:t>
            </w:r>
          </w:p>
        </w:tc>
      </w:tr>
      <w:tr w:rsidR="00D17C99" w:rsidRPr="004737D6" w14:paraId="4EAE6676" w14:textId="77777777" w:rsidTr="006B4901">
        <w:tc>
          <w:tcPr>
            <w:tcW w:w="6138" w:type="dxa"/>
          </w:tcPr>
          <w:p w14:paraId="74F42992" w14:textId="139DAD43" w:rsidR="00D17C99" w:rsidRPr="00D17C99" w:rsidRDefault="00D17C99" w:rsidP="006D35DE">
            <w:pPr>
              <w:pStyle w:val="Tablesmalltext"/>
              <w:rPr>
                <w:b/>
                <w:color w:val="FF0000"/>
              </w:rPr>
            </w:pPr>
            <w:r w:rsidRPr="00D17C99">
              <w:t>Side Event: The Future of Smart Cities (Istanbul)</w:t>
            </w:r>
          </w:p>
        </w:tc>
        <w:tc>
          <w:tcPr>
            <w:tcW w:w="3119" w:type="dxa"/>
          </w:tcPr>
          <w:p w14:paraId="55EBB5E8" w14:textId="230CA880" w:rsidR="00D17C99" w:rsidRPr="00D17C99" w:rsidRDefault="00D17C99" w:rsidP="006D35DE">
            <w:pPr>
              <w:pStyle w:val="Tablesmalltext"/>
              <w:rPr>
                <w:b/>
                <w:color w:val="FF0000"/>
              </w:rPr>
            </w:pPr>
            <w:r w:rsidRPr="00D17C99">
              <w:t>5 December 2017</w:t>
            </w:r>
          </w:p>
        </w:tc>
      </w:tr>
      <w:tr w:rsidR="00D17C99" w:rsidRPr="004737D6" w14:paraId="6018BE7C" w14:textId="77777777" w:rsidTr="006B4901">
        <w:tc>
          <w:tcPr>
            <w:tcW w:w="6138" w:type="dxa"/>
          </w:tcPr>
          <w:p w14:paraId="7FDC6588" w14:textId="3AEC1B30" w:rsidR="00D17C99" w:rsidRPr="00D17C99" w:rsidRDefault="00BA051C" w:rsidP="006D35DE">
            <w:pPr>
              <w:pStyle w:val="Tablesmalltext"/>
            </w:pPr>
            <w:r>
              <w:t>2</w:t>
            </w:r>
            <w:r w:rsidRPr="00BA051C">
              <w:rPr>
                <w:vertAlign w:val="superscript"/>
              </w:rPr>
              <w:t>nd</w:t>
            </w:r>
            <w:r>
              <w:t xml:space="preserve"> </w:t>
            </w:r>
            <w:r w:rsidR="00D17C99" w:rsidRPr="00D17C99">
              <w:t xml:space="preserve">Round </w:t>
            </w:r>
            <w:r w:rsidR="00927C2D">
              <w:t>s</w:t>
            </w:r>
            <w:r w:rsidR="00D17C99" w:rsidRPr="00D17C99">
              <w:t>creening</w:t>
            </w:r>
            <w:r>
              <w:t>/</w:t>
            </w:r>
            <w:r w:rsidR="00D17C99" w:rsidRPr="00D17C99">
              <w:t xml:space="preserve">judging Cleantech </w:t>
            </w:r>
            <w:r w:rsidR="00927C2D">
              <w:t>semi-finalists (2017 cycle)</w:t>
            </w:r>
          </w:p>
        </w:tc>
        <w:tc>
          <w:tcPr>
            <w:tcW w:w="3119" w:type="dxa"/>
          </w:tcPr>
          <w:p w14:paraId="45301169" w14:textId="5518B3C1" w:rsidR="00D17C99" w:rsidRPr="00D17C99" w:rsidRDefault="00D17C99" w:rsidP="006D35DE">
            <w:pPr>
              <w:pStyle w:val="Tablesmalltext"/>
            </w:pPr>
            <w:r w:rsidRPr="00D17C99">
              <w:t>12 – 13 Dec</w:t>
            </w:r>
            <w:r w:rsidR="00F80694">
              <w:t>ember</w:t>
            </w:r>
            <w:r w:rsidRPr="00D17C99">
              <w:t xml:space="preserve"> 2017</w:t>
            </w:r>
          </w:p>
        </w:tc>
      </w:tr>
      <w:tr w:rsidR="00D17C99" w:rsidRPr="004737D6" w14:paraId="227D286F" w14:textId="77777777" w:rsidTr="006B4901">
        <w:tc>
          <w:tcPr>
            <w:tcW w:w="6138" w:type="dxa"/>
          </w:tcPr>
          <w:p w14:paraId="0EC9D9EB" w14:textId="3684FCF9" w:rsidR="00D17C99" w:rsidRPr="00D17C99" w:rsidRDefault="00D17C99" w:rsidP="006D35DE">
            <w:pPr>
              <w:pStyle w:val="Tablesmalltext"/>
            </w:pPr>
            <w:r w:rsidRPr="00D17C99">
              <w:t xml:space="preserve">Announcement of 2017 Finalist Teams </w:t>
            </w:r>
          </w:p>
        </w:tc>
        <w:tc>
          <w:tcPr>
            <w:tcW w:w="3119" w:type="dxa"/>
          </w:tcPr>
          <w:p w14:paraId="70B9C9BC" w14:textId="17FA4380" w:rsidR="00D17C99" w:rsidRPr="00D17C99" w:rsidRDefault="00D17C99" w:rsidP="006D35DE">
            <w:pPr>
              <w:pStyle w:val="Tablesmalltext"/>
            </w:pPr>
            <w:r w:rsidRPr="00D17C99">
              <w:t xml:space="preserve">18 </w:t>
            </w:r>
            <w:r w:rsidR="00F80694" w:rsidRPr="00D17C99">
              <w:t>Dec</w:t>
            </w:r>
            <w:r w:rsidR="00F80694">
              <w:t>ember</w:t>
            </w:r>
            <w:r w:rsidRPr="00D17C99">
              <w:t xml:space="preserve"> 2017 </w:t>
            </w:r>
          </w:p>
        </w:tc>
      </w:tr>
      <w:tr w:rsidR="00D17C99" w:rsidRPr="004737D6" w14:paraId="0C3F6165" w14:textId="77777777" w:rsidTr="006B4901">
        <w:tc>
          <w:tcPr>
            <w:tcW w:w="6138" w:type="dxa"/>
          </w:tcPr>
          <w:p w14:paraId="3588D790" w14:textId="25501B09" w:rsidR="00D17C99" w:rsidRPr="00D17C99" w:rsidRDefault="00D17C99" w:rsidP="006D35DE">
            <w:pPr>
              <w:pStyle w:val="Tablesmalltext"/>
            </w:pPr>
            <w:r w:rsidRPr="00D17C99">
              <w:t>Final Jury Evaluation – 201</w:t>
            </w:r>
            <w:r w:rsidR="00927C2D">
              <w:t>7</w:t>
            </w:r>
          </w:p>
        </w:tc>
        <w:tc>
          <w:tcPr>
            <w:tcW w:w="3119" w:type="dxa"/>
          </w:tcPr>
          <w:p w14:paraId="5DC290F1" w14:textId="7FB1BBC7" w:rsidR="00D17C99" w:rsidRPr="00D17C99" w:rsidRDefault="00D17C99" w:rsidP="006D35DE">
            <w:pPr>
              <w:pStyle w:val="Tablesmalltext"/>
            </w:pPr>
            <w:r w:rsidRPr="00D17C99">
              <w:t xml:space="preserve">4 </w:t>
            </w:r>
            <w:r w:rsidR="00F80694" w:rsidRPr="00D17C99">
              <w:t>January</w:t>
            </w:r>
            <w:r w:rsidRPr="00D17C99">
              <w:t xml:space="preserve"> 2018</w:t>
            </w:r>
          </w:p>
        </w:tc>
      </w:tr>
      <w:tr w:rsidR="00D17C99" w:rsidRPr="004737D6" w14:paraId="59DAC139" w14:textId="77777777" w:rsidTr="006B4901">
        <w:tc>
          <w:tcPr>
            <w:tcW w:w="6138" w:type="dxa"/>
          </w:tcPr>
          <w:p w14:paraId="38F32D1F" w14:textId="1792C259" w:rsidR="00D17C99" w:rsidRPr="00D17C99" w:rsidRDefault="00D17C99" w:rsidP="006D35DE">
            <w:pPr>
              <w:pStyle w:val="Tablesmalltext"/>
            </w:pPr>
            <w:r w:rsidRPr="00D17C99">
              <w:t>National Award Event 2017</w:t>
            </w:r>
            <w:r w:rsidR="00C83F51">
              <w:t xml:space="preserve"> (2017 cycle)</w:t>
            </w:r>
          </w:p>
        </w:tc>
        <w:tc>
          <w:tcPr>
            <w:tcW w:w="3119" w:type="dxa"/>
          </w:tcPr>
          <w:p w14:paraId="6416CD9C" w14:textId="257A9EA7" w:rsidR="00D17C99" w:rsidRPr="00D17C99" w:rsidRDefault="00D17C99" w:rsidP="006D35DE">
            <w:pPr>
              <w:pStyle w:val="Tablesmalltext"/>
            </w:pPr>
            <w:r w:rsidRPr="00D17C99">
              <w:t>January 2018</w:t>
            </w:r>
          </w:p>
        </w:tc>
      </w:tr>
      <w:tr w:rsidR="00D17C99" w:rsidRPr="004737D6" w14:paraId="1AFAF115" w14:textId="77777777" w:rsidTr="006B4901">
        <w:tc>
          <w:tcPr>
            <w:tcW w:w="6138" w:type="dxa"/>
          </w:tcPr>
          <w:p w14:paraId="2FCC2D29" w14:textId="10D92548" w:rsidR="00D17C99" w:rsidRPr="00D17C99" w:rsidRDefault="00D17C99" w:rsidP="006D35DE">
            <w:pPr>
              <w:pStyle w:val="Tablesmalltext"/>
            </w:pPr>
            <w:r w:rsidRPr="00D17C99">
              <w:t xml:space="preserve">Participation of </w:t>
            </w:r>
            <w:r w:rsidR="00BA051C">
              <w:t>2017 cycle</w:t>
            </w:r>
            <w:r w:rsidRPr="00D17C99">
              <w:t xml:space="preserve"> national winner in </w:t>
            </w:r>
            <w:r w:rsidR="00C34575">
              <w:t>CTO</w:t>
            </w:r>
            <w:r w:rsidRPr="00D17C99">
              <w:t xml:space="preserve"> Global Forum (Los Angeles </w:t>
            </w:r>
            <w:r w:rsidR="00927C2D">
              <w:t>and</w:t>
            </w:r>
            <w:r w:rsidRPr="00D17C99">
              <w:t xml:space="preserve"> San Francisco, </w:t>
            </w:r>
            <w:r w:rsidR="00927C2D">
              <w:t>USA</w:t>
            </w:r>
            <w:r w:rsidRPr="00D17C99">
              <w:t>)</w:t>
            </w:r>
          </w:p>
        </w:tc>
        <w:tc>
          <w:tcPr>
            <w:tcW w:w="3119" w:type="dxa"/>
          </w:tcPr>
          <w:p w14:paraId="46ED5C4E" w14:textId="0856E500" w:rsidR="00D17C99" w:rsidRPr="00D17C99" w:rsidRDefault="00D17C99" w:rsidP="006D35DE">
            <w:pPr>
              <w:pStyle w:val="Tablesmalltext"/>
            </w:pPr>
            <w:r w:rsidRPr="00D17C99">
              <w:t>26 Jan</w:t>
            </w:r>
            <w:r w:rsidR="00927C2D">
              <w:t>uary</w:t>
            </w:r>
            <w:r w:rsidRPr="00D17C99">
              <w:t xml:space="preserve"> - 2 Feb</w:t>
            </w:r>
            <w:r w:rsidR="00927C2D">
              <w:t>ruary</w:t>
            </w:r>
            <w:r w:rsidRPr="00D17C99">
              <w:t xml:space="preserve"> 2018</w:t>
            </w:r>
          </w:p>
        </w:tc>
      </w:tr>
      <w:tr w:rsidR="00D17C99" w:rsidRPr="004737D6" w14:paraId="5DDA1311" w14:textId="77777777" w:rsidTr="006B4901">
        <w:tc>
          <w:tcPr>
            <w:tcW w:w="6138" w:type="dxa"/>
          </w:tcPr>
          <w:p w14:paraId="28E72307" w14:textId="7A5A94D9" w:rsidR="00D17C99" w:rsidRPr="00D17C99" w:rsidRDefault="00927C2D" w:rsidP="006D35DE">
            <w:pPr>
              <w:pStyle w:val="Tablesmalltext"/>
            </w:pPr>
            <w:r>
              <w:t>E</w:t>
            </w:r>
            <w:r w:rsidR="00D17C99" w:rsidRPr="00D17C99">
              <w:t>nd of GCIP Turkey project</w:t>
            </w:r>
            <w:r>
              <w:t xml:space="preserve"> (following two 1-year extensions)</w:t>
            </w:r>
          </w:p>
        </w:tc>
        <w:tc>
          <w:tcPr>
            <w:tcW w:w="3119" w:type="dxa"/>
          </w:tcPr>
          <w:p w14:paraId="46379849" w14:textId="49807744" w:rsidR="00D17C99" w:rsidRPr="00D17C99" w:rsidRDefault="00D17C99" w:rsidP="006D35DE">
            <w:pPr>
              <w:pStyle w:val="Tablesmalltext"/>
            </w:pPr>
            <w:r w:rsidRPr="00D17C99">
              <w:t>31 December 201</w:t>
            </w:r>
            <w:r w:rsidR="00927C2D">
              <w:t>8</w:t>
            </w:r>
          </w:p>
        </w:tc>
      </w:tr>
    </w:tbl>
    <w:bookmarkEnd w:id="53"/>
    <w:p w14:paraId="50E797F1" w14:textId="59069A45" w:rsidR="00D43822" w:rsidRPr="004737D6" w:rsidRDefault="00D43822" w:rsidP="003E6C37">
      <w:pPr>
        <w:pStyle w:val="Heading4"/>
      </w:pPr>
      <w:r w:rsidRPr="004737D6">
        <w:t xml:space="preserve">Implementation </w:t>
      </w:r>
      <w:r w:rsidR="00D90179" w:rsidRPr="004737D6">
        <w:t>A</w:t>
      </w:r>
      <w:r w:rsidRPr="004737D6">
        <w:t xml:space="preserve">rrangements and </w:t>
      </w:r>
      <w:r w:rsidR="00D90179" w:rsidRPr="004737D6">
        <w:t>P</w:t>
      </w:r>
      <w:r w:rsidRPr="004737D6">
        <w:t xml:space="preserve">roject </w:t>
      </w:r>
      <w:r w:rsidR="00D90179" w:rsidRPr="004737D6">
        <w:t>P</w:t>
      </w:r>
      <w:r w:rsidRPr="004737D6">
        <w:t xml:space="preserve">artners </w:t>
      </w:r>
    </w:p>
    <w:p w14:paraId="22C49F6D" w14:textId="77777777" w:rsidR="009E7308" w:rsidRDefault="00D90179" w:rsidP="00EE53E1">
      <w:pPr>
        <w:pStyle w:val="EONumberedParagraph"/>
      </w:pPr>
      <w:r w:rsidRPr="004737D6">
        <w:t>Following the GEF Chief Executive Officer</w:t>
      </w:r>
      <w:r w:rsidR="00DD0C73" w:rsidRPr="004737D6">
        <w:t>’s approval</w:t>
      </w:r>
      <w:r w:rsidRPr="004737D6">
        <w:t xml:space="preserve"> on 9 September 2013, the project was officially kicked-off on 21 October 2013 with a 36-month duration. </w:t>
      </w:r>
    </w:p>
    <w:p w14:paraId="15D32F5F" w14:textId="0A6D6B93" w:rsidR="00D43822" w:rsidRPr="004737D6" w:rsidRDefault="00B242A0" w:rsidP="00EE53E1">
      <w:pPr>
        <w:pStyle w:val="EONumberedParagraph"/>
      </w:pPr>
      <w:r w:rsidRPr="004737D6">
        <w:t xml:space="preserve">As the GEF implementing agency, UNIDO carried the ultimate responsibility for the project’s timely implementation, in collaboration with </w:t>
      </w:r>
      <w:r w:rsidR="0049392D" w:rsidRPr="004737D6">
        <w:t>TÜBITAK</w:t>
      </w:r>
      <w:r w:rsidRPr="004737D6">
        <w:t xml:space="preserve">, the host institution, and other local </w:t>
      </w:r>
      <w:r w:rsidR="00DD0C73" w:rsidRPr="004737D6">
        <w:t xml:space="preserve">executing </w:t>
      </w:r>
      <w:r w:rsidRPr="004737D6">
        <w:t>partners.</w:t>
      </w:r>
      <w:r w:rsidR="00DD0C73" w:rsidRPr="004737D6">
        <w:t xml:space="preserve"> </w:t>
      </w:r>
      <w:r w:rsidR="0049392D" w:rsidRPr="004737D6">
        <w:t>TÜBITAK</w:t>
      </w:r>
      <w:r w:rsidR="00DD0C73" w:rsidRPr="004737D6">
        <w:t xml:space="preserve"> appointed a senior manager as the National Project Director</w:t>
      </w:r>
      <w:r w:rsidR="005664F7">
        <w:t>,</w:t>
      </w:r>
      <w:r w:rsidR="00DD0C73" w:rsidRPr="004737D6">
        <w:t xml:space="preserve"> who was the direct counterpart of UNIDO in guiding and supervising project implementation.</w:t>
      </w:r>
    </w:p>
    <w:p w14:paraId="7490F064" w14:textId="62AE8E94" w:rsidR="00D43822" w:rsidRPr="004737D6" w:rsidRDefault="00B242A0" w:rsidP="00EE53E1">
      <w:pPr>
        <w:pStyle w:val="EONumberedParagraph"/>
      </w:pPr>
      <w:r w:rsidRPr="004737D6">
        <w:t xml:space="preserve">A Project Steering Committee </w:t>
      </w:r>
      <w:r w:rsidR="0030542F" w:rsidRPr="004737D6">
        <w:t xml:space="preserve">(PSC) </w:t>
      </w:r>
      <w:r w:rsidRPr="004737D6">
        <w:t xml:space="preserve">was formed under the chairmanship of MoSIT with members drawn from </w:t>
      </w:r>
      <w:r w:rsidRPr="004737D6">
        <w:rPr>
          <w:rFonts w:asciiTheme="minorHAnsi" w:hAnsiTheme="minorHAnsi"/>
        </w:rPr>
        <w:t xml:space="preserve">MoSIT, </w:t>
      </w:r>
      <w:r w:rsidR="0049392D" w:rsidRPr="004737D6">
        <w:rPr>
          <w:rFonts w:asciiTheme="minorHAnsi" w:hAnsiTheme="minorHAnsi"/>
        </w:rPr>
        <w:t>TÜBITAK</w:t>
      </w:r>
      <w:r w:rsidRPr="004737D6">
        <w:rPr>
          <w:rFonts w:asciiTheme="minorHAnsi" w:hAnsiTheme="minorHAnsi"/>
        </w:rPr>
        <w:t>, KOSGEB, MENR, MEU, MoD, TTGV, and UNIDO</w:t>
      </w:r>
      <w:r w:rsidRPr="004737D6">
        <w:t xml:space="preserve">. </w:t>
      </w:r>
      <w:r w:rsidR="00310708">
        <w:t xml:space="preserve">As shown in </w:t>
      </w:r>
      <w:r w:rsidR="0030542F" w:rsidRPr="004737D6">
        <w:fldChar w:fldCharType="begin"/>
      </w:r>
      <w:r w:rsidR="0030542F" w:rsidRPr="004737D6">
        <w:instrText xml:space="preserve"> REF _Ref500172697 \h </w:instrText>
      </w:r>
      <w:r w:rsidR="0030542F" w:rsidRPr="004737D6">
        <w:fldChar w:fldCharType="separate"/>
      </w:r>
      <w:r w:rsidR="00081E6C" w:rsidRPr="004737D6">
        <w:t xml:space="preserve">Table </w:t>
      </w:r>
      <w:r w:rsidR="00081E6C">
        <w:rPr>
          <w:noProof/>
        </w:rPr>
        <w:t>2</w:t>
      </w:r>
      <w:r w:rsidR="0030542F" w:rsidRPr="004737D6">
        <w:fldChar w:fldCharType="end"/>
      </w:r>
      <w:r w:rsidR="00310708">
        <w:t>,</w:t>
      </w:r>
      <w:r w:rsidR="0030542F" w:rsidRPr="004737D6">
        <w:t xml:space="preserve"> </w:t>
      </w:r>
      <w:r w:rsidR="00310708">
        <w:t>t</w:t>
      </w:r>
      <w:r w:rsidRPr="004737D6">
        <w:t>his committee</w:t>
      </w:r>
      <w:r w:rsidR="00744699">
        <w:t xml:space="preserve"> is </w:t>
      </w:r>
      <w:r w:rsidR="005664F7">
        <w:t xml:space="preserve">composed of the actors seen </w:t>
      </w:r>
      <w:r w:rsidR="00B62DDC">
        <w:t xml:space="preserve">as </w:t>
      </w:r>
      <w:r w:rsidR="005664F7">
        <w:t xml:space="preserve">most likely to benefit from the project and </w:t>
      </w:r>
      <w:r w:rsidR="00744699">
        <w:t xml:space="preserve">to be in a position to collectively </w:t>
      </w:r>
      <w:r w:rsidR="005664F7">
        <w:t>sustain its results</w:t>
      </w:r>
      <w:r w:rsidR="00744699">
        <w:t>. The PSC</w:t>
      </w:r>
      <w:r w:rsidRPr="004737D6">
        <w:t xml:space="preserve"> </w:t>
      </w:r>
      <w:r w:rsidR="005664F7">
        <w:t xml:space="preserve">was expected </w:t>
      </w:r>
      <w:r w:rsidRPr="004737D6">
        <w:t xml:space="preserve">to </w:t>
      </w:r>
      <w:r w:rsidR="005664F7">
        <w:t xml:space="preserve">supervise the </w:t>
      </w:r>
      <w:r w:rsidR="005664F7" w:rsidRPr="004737D6">
        <w:t xml:space="preserve">Project Management Unit </w:t>
      </w:r>
      <w:r w:rsidR="005664F7">
        <w:t xml:space="preserve">(PMU) and provide </w:t>
      </w:r>
      <w:r w:rsidRPr="004737D6">
        <w:t xml:space="preserve">strategic guidance for project </w:t>
      </w:r>
      <w:r w:rsidR="0030542F" w:rsidRPr="004737D6">
        <w:t>implementation, based on national imperatives and market needs.</w:t>
      </w:r>
    </w:p>
    <w:p w14:paraId="24D04373" w14:textId="096C3D07" w:rsidR="00D43822" w:rsidRDefault="005664F7" w:rsidP="00EE53E1">
      <w:pPr>
        <w:pStyle w:val="EONumberedParagraph"/>
      </w:pPr>
      <w:bookmarkStart w:id="56" w:name="_Ref507003219"/>
      <w:r>
        <w:t xml:space="preserve">The </w:t>
      </w:r>
      <w:r w:rsidR="0030542F" w:rsidRPr="004737D6">
        <w:t xml:space="preserve">PMU was established to act as the </w:t>
      </w:r>
      <w:r>
        <w:t>s</w:t>
      </w:r>
      <w:r w:rsidR="0030542F" w:rsidRPr="004737D6">
        <w:t>ecretariat of the PSC</w:t>
      </w:r>
      <w:r w:rsidR="00DD0C73" w:rsidRPr="004737D6">
        <w:t xml:space="preserve">. </w:t>
      </w:r>
      <w:r w:rsidR="009E7308">
        <w:t xml:space="preserve">The PMU </w:t>
      </w:r>
      <w:r w:rsidR="00DD0C73" w:rsidRPr="004737D6">
        <w:t>a</w:t>
      </w:r>
      <w:r w:rsidR="0030542F" w:rsidRPr="004737D6">
        <w:t>ssume</w:t>
      </w:r>
      <w:r w:rsidR="00DD0C73" w:rsidRPr="004737D6">
        <w:t>d</w:t>
      </w:r>
      <w:r w:rsidR="0030542F" w:rsidRPr="004737D6">
        <w:t xml:space="preserve"> responsibility for the daily management</w:t>
      </w:r>
      <w:r w:rsidR="009E7308">
        <w:t xml:space="preserve"> </w:t>
      </w:r>
      <w:r w:rsidR="009E7308" w:rsidRPr="004737D6">
        <w:t>of project activitie</w:t>
      </w:r>
      <w:r w:rsidR="009E7308">
        <w:t>s and</w:t>
      </w:r>
      <w:r w:rsidR="0030542F" w:rsidRPr="004737D6">
        <w:t xml:space="preserve"> </w:t>
      </w:r>
      <w:r w:rsidR="0035183D">
        <w:t>M&amp;E</w:t>
      </w:r>
      <w:r>
        <w:t>,</w:t>
      </w:r>
      <w:r w:rsidR="0030542F" w:rsidRPr="004737D6">
        <w:t xml:space="preserve"> in line with agreed work plans. The PMU </w:t>
      </w:r>
      <w:r w:rsidR="009E7308">
        <w:t xml:space="preserve">carried out extensive outreach and awareness-raising and </w:t>
      </w:r>
      <w:r w:rsidR="0030542F" w:rsidRPr="004737D6">
        <w:t>coordinated all project activities carried out by national experts and partners engaged in the project</w:t>
      </w:r>
      <w:r>
        <w:t xml:space="preserve">. </w:t>
      </w:r>
      <w:r w:rsidR="009E7308">
        <w:t>When necessary, i</w:t>
      </w:r>
      <w:r>
        <w:t>t</w:t>
      </w:r>
      <w:r w:rsidR="0030542F" w:rsidRPr="004737D6">
        <w:t xml:space="preserve"> established advisory working groups. The PMU was headed by a National Project Manager </w:t>
      </w:r>
      <w:r>
        <w:t xml:space="preserve">who was </w:t>
      </w:r>
      <w:r w:rsidR="0030542F" w:rsidRPr="004737D6">
        <w:t>engaged</w:t>
      </w:r>
      <w:r>
        <w:t xml:space="preserve"> in March 2014</w:t>
      </w:r>
      <w:r w:rsidR="0030542F" w:rsidRPr="004737D6">
        <w:t xml:space="preserve"> by UNIDO</w:t>
      </w:r>
      <w:r>
        <w:t>. The PMU was</w:t>
      </w:r>
      <w:r w:rsidR="0030542F" w:rsidRPr="004737D6">
        <w:t xml:space="preserve"> </w:t>
      </w:r>
      <w:r>
        <w:t xml:space="preserve">further </w:t>
      </w:r>
      <w:r w:rsidR="0030542F" w:rsidRPr="004737D6">
        <w:t xml:space="preserve">staffed with a Technical and Training Advisor (who </w:t>
      </w:r>
      <w:r>
        <w:t>also assumed the role of</w:t>
      </w:r>
      <w:r w:rsidR="0030542F" w:rsidRPr="004737D6">
        <w:t xml:space="preserve"> Deputy Project Manager) and </w:t>
      </w:r>
      <w:r>
        <w:t>an</w:t>
      </w:r>
      <w:r w:rsidR="0030542F" w:rsidRPr="004737D6">
        <w:t xml:space="preserve"> Administrative Assistant</w:t>
      </w:r>
      <w:r>
        <w:t>, who joined in July 2014 and March 2015, respectively</w:t>
      </w:r>
      <w:r w:rsidR="0030542F" w:rsidRPr="004737D6">
        <w:t>.</w:t>
      </w:r>
      <w:r>
        <w:t xml:space="preserve"> The PMU team evolved over time</w:t>
      </w:r>
      <w:r w:rsidR="00597145">
        <w:t xml:space="preserve">, contracting and then reconstituting as shown in </w:t>
      </w:r>
      <w:r w:rsidR="00597145">
        <w:fldChar w:fldCharType="begin"/>
      </w:r>
      <w:r w:rsidR="00597145">
        <w:instrText xml:space="preserve"> REF _Ref500172980 \h </w:instrText>
      </w:r>
      <w:r w:rsidR="00597145">
        <w:fldChar w:fldCharType="separate"/>
      </w:r>
      <w:r w:rsidR="00081E6C" w:rsidRPr="004737D6">
        <w:t xml:space="preserve">Table </w:t>
      </w:r>
      <w:r w:rsidR="00081E6C">
        <w:rPr>
          <w:noProof/>
        </w:rPr>
        <w:t>3</w:t>
      </w:r>
      <w:r w:rsidR="00597145">
        <w:fldChar w:fldCharType="end"/>
      </w:r>
      <w:r w:rsidR="00597145">
        <w:t>.</w:t>
      </w:r>
      <w:r w:rsidR="0030542F" w:rsidRPr="004737D6">
        <w:t xml:space="preserve"> </w:t>
      </w:r>
      <w:r w:rsidR="00597145">
        <w:t>T</w:t>
      </w:r>
      <w:r w:rsidR="0030542F" w:rsidRPr="004737D6">
        <w:t xml:space="preserve">he entities involved in </w:t>
      </w:r>
      <w:r>
        <w:t xml:space="preserve">steering, supervising, and </w:t>
      </w:r>
      <w:r w:rsidR="0030542F" w:rsidRPr="004737D6">
        <w:t>implementing the project</w:t>
      </w:r>
      <w:r w:rsidR="00DD0C73" w:rsidRPr="004737D6">
        <w:t xml:space="preserve"> and their relationships</w:t>
      </w:r>
      <w:r w:rsidR="00597145">
        <w:t xml:space="preserve"> are depicted in </w:t>
      </w:r>
      <w:r w:rsidR="00597145" w:rsidRPr="004737D6">
        <w:fldChar w:fldCharType="begin"/>
      </w:r>
      <w:r w:rsidR="00597145" w:rsidRPr="004737D6">
        <w:instrText xml:space="preserve"> REF _Ref500248937 \h </w:instrText>
      </w:r>
      <w:r w:rsidR="00597145" w:rsidRPr="004737D6">
        <w:fldChar w:fldCharType="separate"/>
      </w:r>
      <w:r w:rsidR="00081E6C" w:rsidRPr="004737D6">
        <w:t xml:space="preserve">Figure </w:t>
      </w:r>
      <w:r w:rsidR="00081E6C">
        <w:rPr>
          <w:noProof/>
        </w:rPr>
        <w:t>2</w:t>
      </w:r>
      <w:r w:rsidR="00597145" w:rsidRPr="004737D6">
        <w:fldChar w:fldCharType="end"/>
      </w:r>
      <w:r w:rsidR="0030542F" w:rsidRPr="004737D6">
        <w:t>.</w:t>
      </w:r>
      <w:bookmarkEnd w:id="56"/>
    </w:p>
    <w:p w14:paraId="5F72A3FC" w14:textId="77777777" w:rsidR="00744699" w:rsidRPr="004737D6" w:rsidRDefault="00744699" w:rsidP="00744699">
      <w:pPr>
        <w:pStyle w:val="Spaceaftertable"/>
      </w:pPr>
    </w:p>
    <w:p w14:paraId="01470545" w14:textId="65E5EC95" w:rsidR="00D43822" w:rsidRPr="004737D6" w:rsidRDefault="00554EF9" w:rsidP="00AD12BA">
      <w:pPr>
        <w:pStyle w:val="Caption"/>
      </w:pPr>
      <w:bookmarkStart w:id="57" w:name="_Ref500248937"/>
      <w:bookmarkStart w:id="58" w:name="_Toc522724574"/>
      <w:r w:rsidRPr="004737D6">
        <w:lastRenderedPageBreak/>
        <w:t xml:space="preserve">Figure </w:t>
      </w:r>
      <w:r w:rsidR="0014081D" w:rsidRPr="004737D6">
        <w:fldChar w:fldCharType="begin"/>
      </w:r>
      <w:r w:rsidR="0014081D" w:rsidRPr="004737D6">
        <w:instrText xml:space="preserve"> SEQ Figure \* ARABIC </w:instrText>
      </w:r>
      <w:r w:rsidR="0014081D" w:rsidRPr="004737D6">
        <w:fldChar w:fldCharType="separate"/>
      </w:r>
      <w:r w:rsidR="00081E6C">
        <w:rPr>
          <w:noProof/>
        </w:rPr>
        <w:t>2</w:t>
      </w:r>
      <w:r w:rsidR="0014081D" w:rsidRPr="004737D6">
        <w:rPr>
          <w:noProof/>
        </w:rPr>
        <w:fldChar w:fldCharType="end"/>
      </w:r>
      <w:bookmarkEnd w:id="57"/>
      <w:r w:rsidRPr="004737D6">
        <w:t>: Project Implementation Arrangement</w:t>
      </w:r>
      <w:bookmarkEnd w:id="58"/>
    </w:p>
    <w:p w14:paraId="0D0646AB" w14:textId="4FF1771E" w:rsidR="00554EF9" w:rsidRPr="004737D6" w:rsidRDefault="00554EF9" w:rsidP="00C148F5">
      <w:pPr>
        <w:pStyle w:val="NormalCentred"/>
      </w:pPr>
      <w:r w:rsidRPr="004737D6">
        <w:rPr>
          <w:noProof/>
        </w:rPr>
        <w:drawing>
          <wp:inline distT="0" distB="0" distL="0" distR="0" wp14:anchorId="0D4BBE6E" wp14:editId="64867B68">
            <wp:extent cx="2861313" cy="2003952"/>
            <wp:effectExtent l="19050" t="19050" r="15240" b="15875"/>
            <wp:docPr id="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25"/>
                    <a:stretch>
                      <a:fillRect/>
                    </a:stretch>
                  </pic:blipFill>
                  <pic:spPr>
                    <a:xfrm>
                      <a:off x="0" y="0"/>
                      <a:ext cx="2962410" cy="2074757"/>
                    </a:xfrm>
                    <a:prstGeom prst="rect">
                      <a:avLst/>
                    </a:prstGeom>
                    <a:ln>
                      <a:solidFill>
                        <a:schemeClr val="accent1"/>
                      </a:solidFill>
                    </a:ln>
                  </pic:spPr>
                </pic:pic>
              </a:graphicData>
            </a:graphic>
          </wp:inline>
        </w:drawing>
      </w:r>
    </w:p>
    <w:p w14:paraId="7D73893E" w14:textId="10F60F14" w:rsidR="0041087E" w:rsidRPr="004737D6" w:rsidRDefault="0041087E" w:rsidP="00EE53E1">
      <w:pPr>
        <w:pStyle w:val="EONumberedParagraph"/>
      </w:pPr>
      <w:r w:rsidRPr="004737D6">
        <w:t>The project was expected to adopt an inter-disciplinary implementation approach involving SME clusters, national ministries, academia, industrial associations, financing institutions, foundations, venture capitalists,</w:t>
      </w:r>
      <w:r w:rsidR="00AC02EC" w:rsidRPr="004737D6">
        <w:t xml:space="preserve"> and</w:t>
      </w:r>
      <w:r w:rsidRPr="004737D6">
        <w:t xml:space="preserve"> utilities in Turkey and abroad </w:t>
      </w:r>
      <w:r w:rsidR="00075A7D" w:rsidRPr="004737D6">
        <w:t>with the aim of</w:t>
      </w:r>
      <w:r w:rsidRPr="004737D6">
        <w:t xml:space="preserve"> promot</w:t>
      </w:r>
      <w:r w:rsidR="00075A7D" w:rsidRPr="004737D6">
        <w:t>ing</w:t>
      </w:r>
      <w:r w:rsidRPr="004737D6">
        <w:t xml:space="preserve"> innovative technologies in selected energy</w:t>
      </w:r>
      <w:r w:rsidR="00AC02EC" w:rsidRPr="004737D6">
        <w:t>-</w:t>
      </w:r>
      <w:r w:rsidRPr="004737D6">
        <w:t>intensive SME clusters across the country.</w:t>
      </w:r>
    </w:p>
    <w:p w14:paraId="01700521" w14:textId="05D9B266" w:rsidR="00643F3F" w:rsidRPr="004737D6" w:rsidRDefault="00094AB2" w:rsidP="00EE53E1">
      <w:pPr>
        <w:pStyle w:val="EONumberedParagraph"/>
      </w:pPr>
      <w:r w:rsidRPr="004737D6">
        <w:t>It was envisaged that t</w:t>
      </w:r>
      <w:r w:rsidR="00643F3F" w:rsidRPr="004737D6">
        <w:t xml:space="preserve">he project </w:t>
      </w:r>
      <w:r w:rsidRPr="004737D6">
        <w:t>would</w:t>
      </w:r>
      <w:r w:rsidR="00643F3F" w:rsidRPr="004737D6">
        <w:t xml:space="preserve"> benefit from the experience and expertise gained in promoting small business innovation in the </w:t>
      </w:r>
      <w:r w:rsidR="008D6CAD">
        <w:t>USA</w:t>
      </w:r>
      <w:r w:rsidR="00643F3F" w:rsidRPr="004737D6">
        <w:t xml:space="preserve"> under the </w:t>
      </w:r>
      <w:r w:rsidR="00C34575">
        <w:t xml:space="preserve">CTO </w:t>
      </w:r>
      <w:r w:rsidR="00643F3F" w:rsidRPr="004737D6">
        <w:t>program</w:t>
      </w:r>
      <w:r w:rsidR="00451011">
        <w:t>me</w:t>
      </w:r>
      <w:r w:rsidR="00643F3F" w:rsidRPr="004737D6">
        <w:t>, which manage</w:t>
      </w:r>
      <w:r w:rsidRPr="004737D6">
        <w:t>s</w:t>
      </w:r>
      <w:r w:rsidR="00643F3F" w:rsidRPr="004737D6">
        <w:t xml:space="preserve"> the world’s largest </w:t>
      </w:r>
      <w:r w:rsidR="00C34575">
        <w:t>c</w:t>
      </w:r>
      <w:r w:rsidR="00643F3F" w:rsidRPr="004737D6">
        <w:t xml:space="preserve">leantech accelerator and network. As part of the implementing arrangement for this project, </w:t>
      </w:r>
      <w:r w:rsidR="00C34575">
        <w:t>CTO</w:t>
      </w:r>
      <w:r w:rsidR="00643F3F" w:rsidRPr="004737D6">
        <w:t xml:space="preserve"> was to provide international expertise to participants and organisers and invite the </w:t>
      </w:r>
      <w:r w:rsidR="00451011">
        <w:t>c</w:t>
      </w:r>
      <w:r w:rsidR="00643F3F" w:rsidRPr="004737D6">
        <w:t>leantech programme</w:t>
      </w:r>
      <w:r w:rsidR="00451011">
        <w:t xml:space="preserve"> in Turkey</w:t>
      </w:r>
      <w:r w:rsidR="00643F3F" w:rsidRPr="004737D6">
        <w:t xml:space="preserve"> to join its network.</w:t>
      </w:r>
    </w:p>
    <w:p w14:paraId="334352AC" w14:textId="0B5E2F58" w:rsidR="007F165F" w:rsidRPr="004737D6" w:rsidRDefault="007F165F" w:rsidP="003E6C37">
      <w:pPr>
        <w:pStyle w:val="Heading4"/>
      </w:pPr>
      <w:r w:rsidRPr="004737D6">
        <w:t xml:space="preserve">Positioning of the UNIDO Project </w:t>
      </w:r>
    </w:p>
    <w:p w14:paraId="5E8984EA" w14:textId="0A5D4AE2" w:rsidR="007F165F" w:rsidRPr="004737D6" w:rsidRDefault="005E04F3" w:rsidP="00EE53E1">
      <w:pPr>
        <w:pStyle w:val="EONumberedParagraph"/>
      </w:pPr>
      <w:r w:rsidRPr="004737D6">
        <w:t xml:space="preserve">In 1967, </w:t>
      </w:r>
      <w:r w:rsidR="00DD0C73" w:rsidRPr="004737D6">
        <w:t>UNIDO established a field office in Turkey</w:t>
      </w:r>
      <w:r w:rsidRPr="004737D6">
        <w:t>, which,</w:t>
      </w:r>
      <w:r w:rsidR="00DD0C73" w:rsidRPr="004737D6">
        <w:t xml:space="preserve"> </w:t>
      </w:r>
      <w:r w:rsidRPr="004737D6">
        <w:t>i</w:t>
      </w:r>
      <w:r w:rsidR="00DD0C73" w:rsidRPr="004737D6">
        <w:t xml:space="preserve">n 2000, </w:t>
      </w:r>
      <w:r w:rsidRPr="004737D6">
        <w:t>became</w:t>
      </w:r>
      <w:r w:rsidR="00DD0C73" w:rsidRPr="004737D6">
        <w:t xml:space="preserve"> the UNIDO Centre for Regional </w:t>
      </w:r>
      <w:r w:rsidRPr="004737D6">
        <w:t>Cooperation responsible for developing, coordinating, and actively supporting the overall cooperation between UNIDO and the Government of Turkey, academia, the private sector, and civil society with res</w:t>
      </w:r>
      <w:r w:rsidR="00FC55F1">
        <w:t>p</w:t>
      </w:r>
      <w:r w:rsidRPr="004737D6">
        <w:t>ect to promoting sustainable industrial development.</w:t>
      </w:r>
    </w:p>
    <w:p w14:paraId="7A26DC16" w14:textId="50344480" w:rsidR="0041087E" w:rsidRPr="004737D6" w:rsidRDefault="00CC0EA8" w:rsidP="00EE53E1">
      <w:pPr>
        <w:pStyle w:val="EONumberedParagraph"/>
      </w:pPr>
      <w:r>
        <w:t xml:space="preserve">GCIP Turkey </w:t>
      </w:r>
      <w:r w:rsidR="0041087E" w:rsidRPr="004737D6">
        <w:t xml:space="preserve">was designed to leverage UNIDO’s learning from its general experience in supporting SME development and its specific experience in implementing the South Africa 2011 Cleantech competition. Synergies were also foreseen with other </w:t>
      </w:r>
      <w:r w:rsidR="00FC55F1">
        <w:t>relevant parts</w:t>
      </w:r>
      <w:r w:rsidR="0041087E" w:rsidRPr="004737D6">
        <w:t xml:space="preserve"> </w:t>
      </w:r>
      <w:r w:rsidR="00FC55F1">
        <w:t>of</w:t>
      </w:r>
      <w:r w:rsidR="0041087E" w:rsidRPr="004737D6">
        <w:t xml:space="preserve"> UNIDO</w:t>
      </w:r>
      <w:r>
        <w:t xml:space="preserve"> (e.g. </w:t>
      </w:r>
      <w:r w:rsidR="00075A7D" w:rsidRPr="004737D6">
        <w:t>Green Industry Initiative</w:t>
      </w:r>
      <w:r>
        <w:t>)</w:t>
      </w:r>
      <w:r w:rsidR="00075A7D" w:rsidRPr="004737D6">
        <w:t xml:space="preserve">. Moreover, at the </w:t>
      </w:r>
      <w:r>
        <w:t xml:space="preserve">project’s </w:t>
      </w:r>
      <w:r w:rsidR="00075A7D" w:rsidRPr="004737D6">
        <w:t>outset, it was proposed that selected institutions would become an integral part of the Climate Technology Centres Network (CTCN) being established at the time by UNIDO, UNEP and others</w:t>
      </w:r>
      <w:r>
        <w:t xml:space="preserve">, </w:t>
      </w:r>
      <w:r w:rsidR="00075A7D" w:rsidRPr="004737D6">
        <w:t>becom</w:t>
      </w:r>
      <w:r>
        <w:t>ing</w:t>
      </w:r>
      <w:r w:rsidR="00075A7D" w:rsidRPr="004737D6">
        <w:t xml:space="preserve"> connecting node</w:t>
      </w:r>
      <w:r>
        <w:t>s</w:t>
      </w:r>
      <w:r w:rsidR="00075A7D" w:rsidRPr="004737D6">
        <w:t xml:space="preserve"> between similar climate technology centres in developing and emerging economy countries.</w:t>
      </w:r>
    </w:p>
    <w:p w14:paraId="39123A73" w14:textId="7D99095D" w:rsidR="00D24874" w:rsidRPr="004737D6" w:rsidRDefault="00D24874" w:rsidP="00EE53E1">
      <w:pPr>
        <w:pStyle w:val="EONumberedParagraph"/>
      </w:pPr>
      <w:r w:rsidRPr="004737D6">
        <w:t xml:space="preserve">The </w:t>
      </w:r>
      <w:r w:rsidR="00CC0EA8">
        <w:t>p</w:t>
      </w:r>
      <w:r w:rsidR="0041087E" w:rsidRPr="004737D6">
        <w:t xml:space="preserve">roject’s </w:t>
      </w:r>
      <w:r w:rsidRPr="004737D6">
        <w:t xml:space="preserve">architects envisaged </w:t>
      </w:r>
      <w:r w:rsidR="0041087E" w:rsidRPr="004737D6">
        <w:t>creating</w:t>
      </w:r>
      <w:r w:rsidRPr="004737D6">
        <w:t xml:space="preserve"> linkages with </w:t>
      </w:r>
      <w:r w:rsidR="00CC0EA8">
        <w:t>relevant</w:t>
      </w:r>
      <w:r w:rsidRPr="004737D6">
        <w:t xml:space="preserve"> ongoing programmes in </w:t>
      </w:r>
      <w:r w:rsidR="0041087E" w:rsidRPr="004737D6">
        <w:t>Turkey</w:t>
      </w:r>
      <w:r w:rsidR="00CC0EA8">
        <w:t xml:space="preserve"> to</w:t>
      </w:r>
      <w:r w:rsidR="00AC02EC" w:rsidRPr="004737D6">
        <w:t xml:space="preserve"> shar</w:t>
      </w:r>
      <w:r w:rsidR="00CC0EA8">
        <w:t>e</w:t>
      </w:r>
      <w:r w:rsidR="00AC02EC" w:rsidRPr="004737D6">
        <w:t xml:space="preserve"> best practice and pertinent knowledge to enhance </w:t>
      </w:r>
      <w:r w:rsidR="00CC0EA8">
        <w:t>SME</w:t>
      </w:r>
      <w:r w:rsidR="00AC02EC" w:rsidRPr="004737D6">
        <w:t xml:space="preserve"> productivity, mitigate climate change,</w:t>
      </w:r>
      <w:r w:rsidR="0041087E" w:rsidRPr="004737D6">
        <w:t xml:space="preserve"> </w:t>
      </w:r>
      <w:r w:rsidRPr="004737D6">
        <w:t>tap</w:t>
      </w:r>
      <w:r w:rsidR="0041087E" w:rsidRPr="004737D6">
        <w:t xml:space="preserve"> </w:t>
      </w:r>
      <w:r w:rsidRPr="004737D6">
        <w:t>synergies</w:t>
      </w:r>
      <w:r w:rsidR="00AC02EC" w:rsidRPr="004737D6">
        <w:t>,</w:t>
      </w:r>
      <w:r w:rsidR="0041087E" w:rsidRPr="004737D6">
        <w:t xml:space="preserve"> and build collective momentum for change; namely with</w:t>
      </w:r>
      <w:r w:rsidRPr="004737D6">
        <w:t>:</w:t>
      </w:r>
    </w:p>
    <w:p w14:paraId="1B68B625" w14:textId="0F343033" w:rsidR="00D24874" w:rsidRPr="004737D6" w:rsidRDefault="007F165F" w:rsidP="002B584E">
      <w:pPr>
        <w:pStyle w:val="EOListBUllets"/>
      </w:pPr>
      <w:r w:rsidRPr="004737D6">
        <w:t>GEF/UNDP/UNIDO project on industrial energy efficiency</w:t>
      </w:r>
      <w:r w:rsidR="00D24874" w:rsidRPr="004737D6">
        <w:t>, which had</w:t>
      </w:r>
      <w:r w:rsidRPr="004737D6">
        <w:t xml:space="preserve"> a US</w:t>
      </w:r>
      <w:r w:rsidR="00CC0EA8">
        <w:t xml:space="preserve">D </w:t>
      </w:r>
      <w:r w:rsidRPr="004737D6">
        <w:t xml:space="preserve">6 million </w:t>
      </w:r>
      <w:r w:rsidR="00D24874" w:rsidRPr="004737D6">
        <w:t>GEF grant to promote</w:t>
      </w:r>
      <w:r w:rsidRPr="004737D6">
        <w:t xml:space="preserve"> energy efficiency in the Turkish industrial sector</w:t>
      </w:r>
    </w:p>
    <w:p w14:paraId="11887E66" w14:textId="4549D0B9" w:rsidR="007F165F" w:rsidRPr="004737D6" w:rsidRDefault="007F165F" w:rsidP="002B584E">
      <w:pPr>
        <w:pStyle w:val="EOListBUllets"/>
      </w:pPr>
      <w:r w:rsidRPr="004737D6">
        <w:t>GEF/UNDP project on building energy efficiency with a</w:t>
      </w:r>
      <w:r w:rsidR="00D24874" w:rsidRPr="004737D6">
        <w:t xml:space="preserve"> </w:t>
      </w:r>
      <w:r w:rsidRPr="004737D6">
        <w:t>US$4 million</w:t>
      </w:r>
      <w:r w:rsidR="00D24874" w:rsidRPr="004737D6">
        <w:t xml:space="preserve"> GEF grant to promote </w:t>
      </w:r>
      <w:r w:rsidRPr="004737D6">
        <w:t>energy efficiency</w:t>
      </w:r>
      <w:r w:rsidR="00D24874" w:rsidRPr="004737D6">
        <w:t xml:space="preserve"> </w:t>
      </w:r>
      <w:r w:rsidRPr="004737D6">
        <w:t>in the building sector</w:t>
      </w:r>
    </w:p>
    <w:p w14:paraId="67D4115D" w14:textId="1CA54F31" w:rsidR="00AC5FC0" w:rsidRPr="003E6C37" w:rsidRDefault="00A4001E" w:rsidP="002B584E">
      <w:pPr>
        <w:pStyle w:val="EOListBUllets"/>
      </w:pPr>
      <w:r w:rsidRPr="003E6C37">
        <w:t xml:space="preserve">The </w:t>
      </w:r>
      <w:r w:rsidR="00AC5FC0" w:rsidRPr="003E6C37">
        <w:t>World Bank project on energy efficiency financing for SMEs</w:t>
      </w:r>
      <w:r w:rsidR="00CC0EA8">
        <w:t xml:space="preserve">, </w:t>
      </w:r>
      <w:r w:rsidR="00AC5FC0" w:rsidRPr="003E6C37">
        <w:t>which had a US</w:t>
      </w:r>
      <w:r w:rsidR="00CC0EA8">
        <w:t xml:space="preserve">D </w:t>
      </w:r>
      <w:r w:rsidR="00AC5FC0" w:rsidRPr="003E6C37">
        <w:t>300 million budget to work on removing financial and policy barriers and thereby expand commercial bank lending for SMEs investing in energy efficiency in Turkey</w:t>
      </w:r>
    </w:p>
    <w:p w14:paraId="2F3ECF6E" w14:textId="5DFD6440" w:rsidR="00131216" w:rsidRPr="004737D6" w:rsidRDefault="00A4001E" w:rsidP="002B584E">
      <w:pPr>
        <w:pStyle w:val="EOListBUllets"/>
      </w:pPr>
      <w:r w:rsidRPr="004737D6">
        <w:lastRenderedPageBreak/>
        <w:t xml:space="preserve">The World Bank, </w:t>
      </w:r>
      <w:r w:rsidR="00131216" w:rsidRPr="004737D6">
        <w:t>International Finance Corporation,</w:t>
      </w:r>
      <w:r w:rsidR="00235CDE" w:rsidRPr="004737D6">
        <w:t xml:space="preserve"> </w:t>
      </w:r>
      <w:r w:rsidR="00131216" w:rsidRPr="004737D6">
        <w:t>European Bank for Reconstruction and Development</w:t>
      </w:r>
      <w:r w:rsidR="00F91463" w:rsidRPr="004737D6">
        <w:t xml:space="preserve"> (EBRD)</w:t>
      </w:r>
      <w:r w:rsidR="00131216" w:rsidRPr="004737D6">
        <w:t>’s Clean Technology Fund Investment Plan</w:t>
      </w:r>
      <w:r w:rsidR="00CC0EA8">
        <w:t>,</w:t>
      </w:r>
      <w:r w:rsidR="00131216" w:rsidRPr="004737D6">
        <w:t xml:space="preserve"> </w:t>
      </w:r>
      <w:r w:rsidR="00CC0EA8">
        <w:t>which</w:t>
      </w:r>
      <w:r w:rsidR="00131216" w:rsidRPr="004737D6">
        <w:t xml:space="preserve"> support</w:t>
      </w:r>
      <w:r w:rsidR="00235CDE" w:rsidRPr="004737D6">
        <w:t>ed</w:t>
      </w:r>
      <w:r w:rsidR="00131216" w:rsidRPr="004737D6">
        <w:t xml:space="preserve"> Turkey’s 9</w:t>
      </w:r>
      <w:r w:rsidR="00131216" w:rsidRPr="004737D6">
        <w:rPr>
          <w:vertAlign w:val="superscript"/>
        </w:rPr>
        <w:t>th</w:t>
      </w:r>
      <w:r w:rsidR="00131216" w:rsidRPr="004737D6">
        <w:t xml:space="preserve"> Development Plan (2007-2013)</w:t>
      </w:r>
      <w:r w:rsidR="00CC0EA8">
        <w:t xml:space="preserve">’s </w:t>
      </w:r>
      <w:r w:rsidR="00CC0EA8" w:rsidRPr="004737D6">
        <w:t>low-carbon objectives</w:t>
      </w:r>
    </w:p>
    <w:p w14:paraId="17A87E2A" w14:textId="587539A0" w:rsidR="00131216" w:rsidRPr="004737D6" w:rsidRDefault="00F91463" w:rsidP="002B584E">
      <w:pPr>
        <w:pStyle w:val="EOListBUllets"/>
      </w:pPr>
      <w:r w:rsidRPr="004737D6">
        <w:t xml:space="preserve">European Investment Bank loan schemes </w:t>
      </w:r>
      <w:r w:rsidR="00F537CE">
        <w:t>(</w:t>
      </w:r>
      <w:r w:rsidR="00131216" w:rsidRPr="004737D6">
        <w:t>€300 million</w:t>
      </w:r>
      <w:r w:rsidR="00F537CE">
        <w:t xml:space="preserve"> to </w:t>
      </w:r>
      <w:r w:rsidR="00131216" w:rsidRPr="004737D6">
        <w:t xml:space="preserve">support </w:t>
      </w:r>
      <w:r w:rsidR="00CC0EA8">
        <w:t>SME</w:t>
      </w:r>
      <w:r w:rsidR="00131216" w:rsidRPr="004737D6">
        <w:t xml:space="preserve"> investment in </w:t>
      </w:r>
      <w:r w:rsidR="00F537CE">
        <w:t xml:space="preserve">energy &amp; </w:t>
      </w:r>
      <w:r w:rsidR="00131216" w:rsidRPr="004737D6">
        <w:t>environment</w:t>
      </w:r>
      <w:r w:rsidR="00F537CE">
        <w:t xml:space="preserve"> via</w:t>
      </w:r>
      <w:r w:rsidR="00CC0EA8">
        <w:t xml:space="preserve"> </w:t>
      </w:r>
      <w:r w:rsidR="00131216" w:rsidRPr="004737D6">
        <w:t>Industrial Development Bank of Turkey and Development Bank of Turkey</w:t>
      </w:r>
      <w:r w:rsidR="00F537CE">
        <w:t>)</w:t>
      </w:r>
    </w:p>
    <w:p w14:paraId="79C0B008" w14:textId="513F94CA" w:rsidR="00F91463" w:rsidRPr="004737D6" w:rsidRDefault="00CC0EA8" w:rsidP="00EE53E1">
      <w:pPr>
        <w:pStyle w:val="EONumberedParagraph"/>
      </w:pPr>
      <w:r>
        <w:t>GCIP Turkey was i</w:t>
      </w:r>
      <w:r w:rsidR="00265D96" w:rsidRPr="004737D6">
        <w:t>ntroduced</w:t>
      </w:r>
      <w:r w:rsidR="009F03EC" w:rsidRPr="004737D6">
        <w:t xml:space="preserve"> in a context where </w:t>
      </w:r>
      <w:r>
        <w:t xml:space="preserve">many direct public support programmes had been launched </w:t>
      </w:r>
      <w:r w:rsidR="009F03EC" w:rsidRPr="004737D6">
        <w:t>to promote innovation and technology development</w:t>
      </w:r>
      <w:r>
        <w:t xml:space="preserve">. The project </w:t>
      </w:r>
      <w:r w:rsidR="009F03EC" w:rsidRPr="004737D6">
        <w:t xml:space="preserve">was expected to catalyse their more vigorous implementation </w:t>
      </w:r>
      <w:r w:rsidR="00235CDE" w:rsidRPr="004737D6">
        <w:t xml:space="preserve">as well as </w:t>
      </w:r>
      <w:r w:rsidR="009F03EC" w:rsidRPr="004737D6">
        <w:t>optimize and expand their support:</w:t>
      </w:r>
    </w:p>
    <w:p w14:paraId="53C13737" w14:textId="54E9F71E" w:rsidR="00126F1C" w:rsidRPr="004737D6" w:rsidRDefault="00126F1C" w:rsidP="002B584E">
      <w:pPr>
        <w:pStyle w:val="EOListBUllets"/>
      </w:pPr>
      <w:r w:rsidRPr="004737D6">
        <w:t xml:space="preserve">MoSIT direct support schemes, </w:t>
      </w:r>
      <w:r w:rsidR="001B218E" w:rsidRPr="004737D6">
        <w:t>TÜBITAK</w:t>
      </w:r>
      <w:r w:rsidRPr="004737D6">
        <w:t xml:space="preserve"> matching grant schemes, and KOSGE</w:t>
      </w:r>
      <w:r w:rsidR="00265D96" w:rsidRPr="004737D6">
        <w:t>B programmes to support innovation and R&amp;D in SMEs</w:t>
      </w:r>
    </w:p>
    <w:p w14:paraId="173BA985" w14:textId="124748D1" w:rsidR="00F67921" w:rsidRPr="004737D6" w:rsidRDefault="007F165F" w:rsidP="002B584E">
      <w:pPr>
        <w:pStyle w:val="EOListBUllets"/>
      </w:pPr>
      <w:r w:rsidRPr="004737D6">
        <w:t>Technology and Innovation Grant Programmes Directorate (TEYDEB)</w:t>
      </w:r>
      <w:r w:rsidR="009F03EC" w:rsidRPr="004737D6">
        <w:t>, which</w:t>
      </w:r>
      <w:r w:rsidRPr="004737D6">
        <w:t xml:space="preserve"> was established in </w:t>
      </w:r>
      <w:r w:rsidR="0049392D" w:rsidRPr="004737D6">
        <w:t>TÜBITAK</w:t>
      </w:r>
      <w:r w:rsidRPr="004737D6">
        <w:t xml:space="preserve"> to fund technology development and innovation activities in Turkish companies mainly by means of non-reimbursable grants</w:t>
      </w:r>
      <w:r w:rsidR="00F67921" w:rsidRPr="004737D6">
        <w:rPr>
          <w:rStyle w:val="FootnoteReference"/>
        </w:rPr>
        <w:footnoteReference w:id="12"/>
      </w:r>
    </w:p>
    <w:p w14:paraId="656552CA" w14:textId="1EAD5978" w:rsidR="007F165F" w:rsidRPr="004737D6" w:rsidRDefault="007F165F" w:rsidP="002B584E">
      <w:pPr>
        <w:pStyle w:val="EOListBUllets"/>
      </w:pPr>
      <w:r w:rsidRPr="004737D6">
        <w:t>Technology Development Foundation of Turkey (TTGV)</w:t>
      </w:r>
      <w:r w:rsidR="00126F1C" w:rsidRPr="004737D6">
        <w:t>, which had</w:t>
      </w:r>
      <w:r w:rsidRPr="004737D6">
        <w:t xml:space="preserve"> </w:t>
      </w:r>
      <w:r w:rsidR="00126F1C" w:rsidRPr="004737D6">
        <w:t xml:space="preserve">its </w:t>
      </w:r>
      <w:r w:rsidRPr="004737D6">
        <w:t xml:space="preserve">own </w:t>
      </w:r>
      <w:r w:rsidR="00F537CE" w:rsidRPr="004737D6">
        <w:t>US</w:t>
      </w:r>
      <w:r w:rsidR="00F537CE">
        <w:t xml:space="preserve">D </w:t>
      </w:r>
      <w:r w:rsidR="00F537CE" w:rsidRPr="004737D6">
        <w:t xml:space="preserve">4 million </w:t>
      </w:r>
      <w:r w:rsidRPr="004737D6">
        <w:t>Green Fund to provide matching funding for projects that promote</w:t>
      </w:r>
      <w:r w:rsidR="00126F1C" w:rsidRPr="004737D6">
        <w:t>d</w:t>
      </w:r>
      <w:r w:rsidRPr="004737D6">
        <w:t xml:space="preserve"> green industries in Turkey</w:t>
      </w:r>
    </w:p>
    <w:p w14:paraId="19A15186" w14:textId="0E6AB666" w:rsidR="00265D96" w:rsidRPr="004737D6" w:rsidRDefault="00265D96" w:rsidP="002B584E">
      <w:pPr>
        <w:pStyle w:val="EOListBUllets"/>
      </w:pPr>
      <w:r w:rsidRPr="004737D6">
        <w:t xml:space="preserve">EBRD funding through Turkey Sustainable Energy Finance Facility for climate change projects </w:t>
      </w:r>
      <w:r w:rsidR="00F537CE">
        <w:t xml:space="preserve">the Turkey-USA </w:t>
      </w:r>
      <w:r w:rsidRPr="004737D6">
        <w:t xml:space="preserve">cooperation programme was seen </w:t>
      </w:r>
      <w:r w:rsidR="00F537CE">
        <w:t>to</w:t>
      </w:r>
      <w:r w:rsidRPr="004737D6">
        <w:t xml:space="preserve"> offer potential investment support for GCIP Turkey finalists to turn their technology innovations into commercial ventures </w:t>
      </w:r>
    </w:p>
    <w:p w14:paraId="2F565154" w14:textId="04AE0A6E" w:rsidR="009F03EC" w:rsidRPr="004737D6" w:rsidRDefault="00AA41AB" w:rsidP="00EE53E1">
      <w:pPr>
        <w:pStyle w:val="EONumberedParagraph"/>
      </w:pPr>
      <w:r>
        <w:t>I</w:t>
      </w:r>
      <w:r w:rsidRPr="004737D6">
        <w:t xml:space="preserve">n view of the large number of </w:t>
      </w:r>
      <w:r w:rsidR="00F537CE">
        <w:t xml:space="preserve">ongoing </w:t>
      </w:r>
      <w:r w:rsidRPr="004737D6">
        <w:t>projects</w:t>
      </w:r>
      <w:r>
        <w:t>,</w:t>
      </w:r>
      <w:r w:rsidRPr="004737D6">
        <w:t xml:space="preserve"> </w:t>
      </w:r>
      <w:r>
        <w:t>t</w:t>
      </w:r>
      <w:r w:rsidR="00265D96" w:rsidRPr="004737D6">
        <w:t xml:space="preserve">he Project Document </w:t>
      </w:r>
      <w:r w:rsidR="00F537CE">
        <w:t>indicated</w:t>
      </w:r>
      <w:r w:rsidR="00265D96" w:rsidRPr="004737D6">
        <w:t xml:space="preserve"> that </w:t>
      </w:r>
      <w:r w:rsidR="00F537CE">
        <w:t>GCIP Turkey</w:t>
      </w:r>
      <w:r w:rsidR="00265D96" w:rsidRPr="004737D6">
        <w:t xml:space="preserve"> was expected to take a coordinating approach, supplying existing funding schemes (enumerated above) with a process methodology and a platform through which they could optimize their funding procedures. </w:t>
      </w:r>
      <w:r w:rsidR="00F537CE">
        <w:t>Concretely</w:t>
      </w:r>
      <w:r w:rsidR="00265D96" w:rsidRPr="004737D6">
        <w:t xml:space="preserve">, the </w:t>
      </w:r>
      <w:r w:rsidR="00F537CE">
        <w:t>p</w:t>
      </w:r>
      <w:r w:rsidR="00265D96" w:rsidRPr="004737D6">
        <w:t>roject was expected to catalyse more efficient investment by improving the disbursement rate of the existing baseline projects.</w:t>
      </w:r>
    </w:p>
    <w:p w14:paraId="06EA0CC5" w14:textId="1CE85797" w:rsidR="00CD6D51" w:rsidRPr="006816D8" w:rsidRDefault="003A65F5" w:rsidP="006816D8">
      <w:pPr>
        <w:pStyle w:val="Heading1"/>
      </w:pPr>
      <w:bookmarkStart w:id="60" w:name="_Hlk499112601"/>
      <w:bookmarkStart w:id="61" w:name="_Toc522724530"/>
      <w:r w:rsidRPr="006816D8">
        <w:t>Project Assessment</w:t>
      </w:r>
      <w:bookmarkEnd w:id="61"/>
    </w:p>
    <w:p w14:paraId="0E6C7563" w14:textId="73079D84" w:rsidR="002E28D1" w:rsidRPr="004737D6" w:rsidRDefault="002E28D1" w:rsidP="006816D8">
      <w:pPr>
        <w:pStyle w:val="Heading2"/>
      </w:pPr>
      <w:bookmarkStart w:id="62" w:name="_Ref504058650"/>
      <w:bookmarkStart w:id="63" w:name="_Toc522724531"/>
      <w:bookmarkEnd w:id="60"/>
      <w:r w:rsidRPr="004737D6">
        <w:t>Impact</w:t>
      </w:r>
      <w:bookmarkEnd w:id="62"/>
      <w:bookmarkEnd w:id="63"/>
    </w:p>
    <w:p w14:paraId="73112FB6" w14:textId="34DBC92B" w:rsidR="00054E25" w:rsidRDefault="00FC0864" w:rsidP="00EE53E1">
      <w:pPr>
        <w:pStyle w:val="EONumberedParagraph"/>
      </w:pPr>
      <w:r>
        <w:t>Development organisations</w:t>
      </w:r>
      <w:r w:rsidR="007D5C89">
        <w:t xml:space="preserve"> </w:t>
      </w:r>
      <w:r>
        <w:t xml:space="preserve">are increasingly asked to provide evidence-based impact for their interventions. </w:t>
      </w:r>
      <w:r w:rsidR="00460B88">
        <w:t>As</w:t>
      </w:r>
      <w:r>
        <w:t xml:space="preserve"> </w:t>
      </w:r>
      <w:r w:rsidR="007D5C89">
        <w:t xml:space="preserve">GEF’s </w:t>
      </w:r>
      <w:r>
        <w:t xml:space="preserve">implementing agency for </w:t>
      </w:r>
      <w:r w:rsidR="007D5C89">
        <w:t xml:space="preserve">this </w:t>
      </w:r>
      <w:r>
        <w:t xml:space="preserve">GCIP </w:t>
      </w:r>
      <w:r w:rsidR="007D5C89">
        <w:t>project,</w:t>
      </w:r>
      <w:r>
        <w:t xml:space="preserve"> </w:t>
      </w:r>
      <w:r w:rsidR="00054E25">
        <w:t>UNIDO</w:t>
      </w:r>
      <w:r w:rsidR="00460B88">
        <w:t xml:space="preserve"> has </w:t>
      </w:r>
      <w:r w:rsidR="005523E2">
        <w:t xml:space="preserve">pragmatically </w:t>
      </w:r>
      <w:r w:rsidR="00460B88">
        <w:t>address</w:t>
      </w:r>
      <w:r w:rsidR="005523E2">
        <w:t>ed</w:t>
      </w:r>
      <w:r w:rsidR="00460B88">
        <w:t xml:space="preserve"> this request by focussing on</w:t>
      </w:r>
      <w:r w:rsidR="00054E25">
        <w:t xml:space="preserve"> three impact dimensions</w:t>
      </w:r>
      <w:r w:rsidR="00460B88">
        <w:t xml:space="preserve">: </w:t>
      </w:r>
      <w:r w:rsidR="00054E25">
        <w:t xml:space="preserve">safeguarding environment, economic performance, </w:t>
      </w:r>
      <w:r w:rsidR="007D5C89">
        <w:t xml:space="preserve">and </w:t>
      </w:r>
      <w:r w:rsidR="00054E25">
        <w:t>social inclusiveness</w:t>
      </w:r>
      <w:r w:rsidR="00460B88">
        <w:t xml:space="preserve">. </w:t>
      </w:r>
      <w:r w:rsidR="005523E2">
        <w:t>Accordingly, t</w:t>
      </w:r>
      <w:r w:rsidR="00054E25">
        <w:t xml:space="preserve">he </w:t>
      </w:r>
      <w:r w:rsidR="00FD0557">
        <w:t>Project Document</w:t>
      </w:r>
      <w:r w:rsidR="00054E25">
        <w:t xml:space="preserve"> </w:t>
      </w:r>
      <w:r w:rsidR="00460B88">
        <w:t xml:space="preserve">did </w:t>
      </w:r>
      <w:r w:rsidR="00054E25">
        <w:t>i</w:t>
      </w:r>
      <w:r w:rsidR="00460B88">
        <w:t xml:space="preserve">dentify </w:t>
      </w:r>
      <w:r w:rsidR="00054E25">
        <w:t xml:space="preserve">risks related to climate change as well as potential social and environmental risks that might prevent the project’s objectives from being achieved. These risks were </w:t>
      </w:r>
      <w:r w:rsidR="007D5C89">
        <w:t>evaluated</w:t>
      </w:r>
      <w:r w:rsidR="005523E2">
        <w:t xml:space="preserve"> (rated)</w:t>
      </w:r>
      <w:r w:rsidR="007D5C89">
        <w:t xml:space="preserve"> </w:t>
      </w:r>
      <w:r w:rsidR="00054E25">
        <w:t>and suitable mitigation measures were proposed</w:t>
      </w:r>
      <w:r w:rsidR="005523E2">
        <w:t xml:space="preserve"> from the outset</w:t>
      </w:r>
      <w:r w:rsidR="00054E25">
        <w:t>.</w:t>
      </w:r>
      <w:r w:rsidR="00460B88">
        <w:t xml:space="preserve"> </w:t>
      </w:r>
    </w:p>
    <w:p w14:paraId="60E943B6" w14:textId="27DDDC69" w:rsidR="00054E25" w:rsidRDefault="00421AFE" w:rsidP="00EE53E1">
      <w:pPr>
        <w:pStyle w:val="EONumberedParagraph"/>
      </w:pPr>
      <w:bookmarkStart w:id="64" w:name="_Ref504121698"/>
      <w:r>
        <w:t>With respect to</w:t>
      </w:r>
      <w:r w:rsidR="00054E25">
        <w:t xml:space="preserve"> </w:t>
      </w:r>
      <w:r w:rsidR="007D5C89">
        <w:rPr>
          <w:u w:val="single"/>
        </w:rPr>
        <w:t>environmental s</w:t>
      </w:r>
      <w:r w:rsidR="00054E25" w:rsidRPr="00460B88">
        <w:rPr>
          <w:u w:val="single"/>
        </w:rPr>
        <w:t>afeguarding</w:t>
      </w:r>
      <w:r w:rsidR="00460B88">
        <w:t>:</w:t>
      </w:r>
      <w:r w:rsidR="00054E25">
        <w:t xml:space="preserve"> </w:t>
      </w:r>
      <w:r w:rsidR="007D5C89">
        <w:t>the project</w:t>
      </w:r>
      <w:r w:rsidR="0097413B">
        <w:t xml:space="preserve"> </w:t>
      </w:r>
      <w:r>
        <w:t>contributed to</w:t>
      </w:r>
      <w:r w:rsidR="0097413B">
        <w:t xml:space="preserve"> </w:t>
      </w:r>
      <w:r>
        <w:t>this aspect</w:t>
      </w:r>
      <w:r w:rsidR="0097413B">
        <w:t xml:space="preserve"> </w:t>
      </w:r>
      <w:r>
        <w:t>by</w:t>
      </w:r>
      <w:r w:rsidR="0097413B">
        <w:t xml:space="preserve"> supporting the development of cleantech ideas, solutions, and services relate</w:t>
      </w:r>
      <w:r w:rsidR="007D5C89">
        <w:t>d</w:t>
      </w:r>
      <w:r w:rsidR="0097413B">
        <w:t xml:space="preserve"> to energy efficiency, renewable energy, reduced waste and GHG emissions, improved water sanitation, and increased agricultural productivity.</w:t>
      </w:r>
      <w:bookmarkEnd w:id="64"/>
    </w:p>
    <w:p w14:paraId="412D4128" w14:textId="16C365F8" w:rsidR="0097413B" w:rsidRDefault="00421AFE" w:rsidP="00EE53E1">
      <w:pPr>
        <w:pStyle w:val="EONumberedParagraph"/>
      </w:pPr>
      <w:bookmarkStart w:id="65" w:name="_Ref504121761"/>
      <w:r>
        <w:t>Regarding</w:t>
      </w:r>
      <w:r w:rsidR="0097413B">
        <w:t xml:space="preserve"> </w:t>
      </w:r>
      <w:r w:rsidR="0097413B" w:rsidRPr="00460B88">
        <w:rPr>
          <w:u w:val="single"/>
        </w:rPr>
        <w:t>economic performance</w:t>
      </w:r>
      <w:r w:rsidR="00460B88">
        <w:t>:</w:t>
      </w:r>
      <w:r w:rsidR="0097413B">
        <w:t xml:space="preserve"> project activities were </w:t>
      </w:r>
      <w:r w:rsidR="00DA2B3A">
        <w:t>designed to</w:t>
      </w:r>
      <w:r w:rsidR="0097413B">
        <w:t xml:space="preserve"> improv</w:t>
      </w:r>
      <w:r w:rsidR="00DA2B3A">
        <w:t>e</w:t>
      </w:r>
      <w:r w:rsidR="0097413B">
        <w:t xml:space="preserve"> the functioning </w:t>
      </w:r>
      <w:r w:rsidR="0097413B">
        <w:lastRenderedPageBreak/>
        <w:t>of Turkish startups</w:t>
      </w:r>
      <w:r w:rsidR="007D5C89">
        <w:t>,</w:t>
      </w:r>
      <w:r w:rsidR="0097413B">
        <w:t xml:space="preserve"> promot</w:t>
      </w:r>
      <w:r w:rsidR="00DA2B3A">
        <w:t>e</w:t>
      </w:r>
      <w:r w:rsidR="0097413B">
        <w:t xml:space="preserve"> SME entrepreneurism, and stimulat</w:t>
      </w:r>
      <w:r w:rsidR="00DA2B3A">
        <w:t>e</w:t>
      </w:r>
      <w:r w:rsidR="0097413B">
        <w:t xml:space="preserve"> the national innovation ecosystem. While long-term impacts have yet to materiali</w:t>
      </w:r>
      <w:r w:rsidR="00DA2B3A">
        <w:t>z</w:t>
      </w:r>
      <w:r w:rsidR="0097413B">
        <w:t xml:space="preserve">e, positive signals were observed; for instance: </w:t>
      </w:r>
      <w:r w:rsidR="00945D31">
        <w:t>TÜBITAK</w:t>
      </w:r>
      <w:r w:rsidR="0097413B">
        <w:t xml:space="preserve"> developed</w:t>
      </w:r>
      <w:r w:rsidR="00DA2B3A">
        <w:t xml:space="preserve"> </w:t>
      </w:r>
      <w:r w:rsidR="0097413B">
        <w:t xml:space="preserve">strong local ownership, </w:t>
      </w:r>
      <w:r w:rsidR="00DA2B3A">
        <w:t>provided input</w:t>
      </w:r>
      <w:r w:rsidR="0097413B">
        <w:t>, review</w:t>
      </w:r>
      <w:r w:rsidR="00DA2B3A">
        <w:t>ed its</w:t>
      </w:r>
      <w:r w:rsidR="0097413B">
        <w:t xml:space="preserve"> broader portfolio</w:t>
      </w:r>
      <w:r w:rsidR="00460B88">
        <w:t xml:space="preserve">, and committed further financial and </w:t>
      </w:r>
      <w:r w:rsidR="00AA1644">
        <w:t>in-kind</w:t>
      </w:r>
      <w:r w:rsidR="00460B88">
        <w:t xml:space="preserve"> resources to assure the continuity of the Competition-Accelerator</w:t>
      </w:r>
      <w:r w:rsidR="0097413B">
        <w:t xml:space="preserve">. This is </w:t>
      </w:r>
      <w:r>
        <w:t>seen</w:t>
      </w:r>
      <w:r w:rsidR="00460B88">
        <w:t xml:space="preserve"> as a sign that the project already has and will continue to have direct outcomes. Moreover</w:t>
      </w:r>
      <w:r w:rsidR="00BA4E6B">
        <w:t>,</w:t>
      </w:r>
      <w:r w:rsidR="00460B88">
        <w:t xml:space="preserve"> the project has made some achievements in invigorating the innovation ecosystem, which is captured in the remarks of a respondent illustrative of </w:t>
      </w:r>
      <w:r w:rsidR="007D5C89">
        <w:t xml:space="preserve">most </w:t>
      </w:r>
      <w:r w:rsidR="00460B88">
        <w:t xml:space="preserve">views </w:t>
      </w:r>
      <w:r w:rsidR="007D5C89">
        <w:t>that emerged during</w:t>
      </w:r>
      <w:r w:rsidR="00460B88">
        <w:t xml:space="preserve"> the field visit: “</w:t>
      </w:r>
      <w:r w:rsidR="00460B88" w:rsidRPr="007D5C89">
        <w:rPr>
          <w:i/>
        </w:rPr>
        <w:t>in the beginning, it was primarily the state that provided grants. GCIP entered the scene and created another network; now it’s possible for an entrepreneur working on cleantech to get support from another source. The GCIP is working like a local hub to integrate these local entrepreneurs to a more global network</w:t>
      </w:r>
      <w:r w:rsidR="00460B88">
        <w:t>”.</w:t>
      </w:r>
      <w:bookmarkEnd w:id="65"/>
    </w:p>
    <w:p w14:paraId="2AC8B21B" w14:textId="4A3D1039" w:rsidR="00460B88" w:rsidRDefault="005523E2" w:rsidP="00EE53E1">
      <w:pPr>
        <w:pStyle w:val="EONumberedParagraph"/>
      </w:pPr>
      <w:bookmarkStart w:id="66" w:name="_Ref504053933"/>
      <w:bookmarkStart w:id="67" w:name="_Ref506556997"/>
      <w:r>
        <w:t>Regarding</w:t>
      </w:r>
      <w:r w:rsidR="00460B88">
        <w:t xml:space="preserve"> </w:t>
      </w:r>
      <w:r w:rsidR="00460B88" w:rsidRPr="00186109">
        <w:rPr>
          <w:u w:val="single"/>
        </w:rPr>
        <w:t>social inclusiveness</w:t>
      </w:r>
      <w:r w:rsidR="00460B88">
        <w:t xml:space="preserve">: </w:t>
      </w:r>
      <w:r w:rsidR="00EA685F">
        <w:t xml:space="preserve">the project </w:t>
      </w:r>
      <w:r w:rsidR="00186109">
        <w:t>promot</w:t>
      </w:r>
      <w:r>
        <w:t>ed</w:t>
      </w:r>
      <w:r w:rsidR="00186109">
        <w:t xml:space="preserve"> gender mainstreaming (¶</w:t>
      </w:r>
      <w:r w:rsidR="00186109">
        <w:fldChar w:fldCharType="begin"/>
      </w:r>
      <w:r w:rsidR="00186109">
        <w:instrText xml:space="preserve"> REF _Ref504052987 \r \h </w:instrText>
      </w:r>
      <w:r w:rsidR="00186109">
        <w:fldChar w:fldCharType="separate"/>
      </w:r>
      <w:r w:rsidR="00081E6C">
        <w:t>160</w:t>
      </w:r>
      <w:r w:rsidR="00186109">
        <w:fldChar w:fldCharType="end"/>
      </w:r>
      <w:r w:rsidR="00186109">
        <w:t xml:space="preserve">) with the intention </w:t>
      </w:r>
      <w:r>
        <w:t>to</w:t>
      </w:r>
      <w:r w:rsidR="00186109">
        <w:t xml:space="preserve"> </w:t>
      </w:r>
      <w:r>
        <w:t>create</w:t>
      </w:r>
      <w:r w:rsidR="00186109">
        <w:t xml:space="preserve"> </w:t>
      </w:r>
      <w:r>
        <w:t xml:space="preserve">more opportunities </w:t>
      </w:r>
      <w:r w:rsidR="00186109">
        <w:t xml:space="preserve">for women entrepreneurs. The 10% target set for recruiting female trainers, mentors </w:t>
      </w:r>
      <w:r w:rsidR="001E5AE3">
        <w:t>&amp;</w:t>
      </w:r>
      <w:r w:rsidR="00186109">
        <w:t xml:space="preserve"> judges and promoting women entrepreneurs was substantially exceeded. </w:t>
      </w:r>
      <w:r w:rsidR="00DA2B3A">
        <w:t>During</w:t>
      </w:r>
      <w:r w:rsidR="00186109">
        <w:t xml:space="preserve"> 2014-2017, women </w:t>
      </w:r>
      <w:r w:rsidR="001E5AE3">
        <w:t>held</w:t>
      </w:r>
      <w:r w:rsidR="00186109">
        <w:t xml:space="preserve"> 18%-32% team leader positions</w:t>
      </w:r>
      <w:r w:rsidR="001E5AE3">
        <w:t xml:space="preserve"> (</w:t>
      </w:r>
      <w:r w:rsidR="003C39C5">
        <w:t>see</w:t>
      </w:r>
      <w:r w:rsidR="007637B8">
        <w:t xml:space="preserve"> </w:t>
      </w:r>
      <w:r w:rsidR="007637B8">
        <w:fldChar w:fldCharType="begin"/>
      </w:r>
      <w:r w:rsidR="007637B8">
        <w:instrText xml:space="preserve"> REF _Ref501046369 \h </w:instrText>
      </w:r>
      <w:r w:rsidR="007637B8">
        <w:fldChar w:fldCharType="separate"/>
      </w:r>
      <w:r w:rsidR="00081E6C" w:rsidRPr="004737D6">
        <w:t xml:space="preserve">Table </w:t>
      </w:r>
      <w:r w:rsidR="00081E6C">
        <w:rPr>
          <w:noProof/>
        </w:rPr>
        <w:t>6</w:t>
      </w:r>
      <w:r w:rsidR="007637B8">
        <w:fldChar w:fldCharType="end"/>
      </w:r>
      <w:r w:rsidR="001E5AE3">
        <w:t>)</w:t>
      </w:r>
      <w:r w:rsidR="00186109">
        <w:t xml:space="preserve">. Social inclusiveness was </w:t>
      </w:r>
      <w:r w:rsidR="001E5AE3">
        <w:t>bolstered</w:t>
      </w:r>
      <w:r w:rsidR="00186109">
        <w:t xml:space="preserve"> through the delivery of a “Women-Led Entrepreneur Award” and “Young-Led Entrepreneur Award” in the 2015 cycle.</w:t>
      </w:r>
      <w:bookmarkEnd w:id="66"/>
      <w:r w:rsidR="00186109">
        <w:t xml:space="preserve"> </w:t>
      </w:r>
      <w:r w:rsidR="001E5AE3">
        <w:t>Furthermore</w:t>
      </w:r>
      <w:r w:rsidR="00186109">
        <w:t xml:space="preserve">, although 90% of the participating startups were based in Ankara, Istanbul, and Izmir (the country’s most developed and industrialized regions), a few startups from less developed </w:t>
      </w:r>
      <w:r w:rsidR="001E5AE3">
        <w:t xml:space="preserve">Eastern </w:t>
      </w:r>
      <w:r w:rsidR="00186109">
        <w:t xml:space="preserve">parts of the country did participate. This outreach represents a valuable first start and is evidence that the project endeavoured to create a culture </w:t>
      </w:r>
      <w:r w:rsidR="001E5AE3">
        <w:t xml:space="preserve">and </w:t>
      </w:r>
      <w:r w:rsidR="00186109">
        <w:t>spirit of inclusiveness (¶</w:t>
      </w:r>
      <w:r w:rsidR="00186109">
        <w:fldChar w:fldCharType="begin"/>
      </w:r>
      <w:r w:rsidR="00186109">
        <w:instrText xml:space="preserve"> REF _Ref504052920 \r \h </w:instrText>
      </w:r>
      <w:r w:rsidR="00186109">
        <w:fldChar w:fldCharType="separate"/>
      </w:r>
      <w:r w:rsidR="00081E6C">
        <w:t>161</w:t>
      </w:r>
      <w:r w:rsidR="00186109">
        <w:fldChar w:fldCharType="end"/>
      </w:r>
      <w:r w:rsidR="00186109">
        <w:t>).</w:t>
      </w:r>
      <w:bookmarkEnd w:id="67"/>
    </w:p>
    <w:p w14:paraId="0071FE57" w14:textId="6D6F7EF1" w:rsidR="00186109" w:rsidRDefault="00186109" w:rsidP="00EE53E1">
      <w:pPr>
        <w:pStyle w:val="EONumberedParagraph"/>
      </w:pPr>
      <w:bookmarkStart w:id="68" w:name="_Ref506387120"/>
      <w:r>
        <w:t xml:space="preserve">Looking to </w:t>
      </w:r>
      <w:r w:rsidRPr="00186109">
        <w:rPr>
          <w:u w:val="single"/>
        </w:rPr>
        <w:t>replication</w:t>
      </w:r>
      <w:r>
        <w:t>, the Competition-Accelerator enter</w:t>
      </w:r>
      <w:r w:rsidR="00B70504">
        <w:t>ed</w:t>
      </w:r>
      <w:r>
        <w:t xml:space="preserve"> its 5</w:t>
      </w:r>
      <w:r w:rsidRPr="00186109">
        <w:rPr>
          <w:vertAlign w:val="superscript"/>
        </w:rPr>
        <w:t>th</w:t>
      </w:r>
      <w:r>
        <w:t xml:space="preserve"> annual cycle</w:t>
      </w:r>
      <w:r w:rsidR="00B70504">
        <w:t xml:space="preserve"> </w:t>
      </w:r>
      <w:r>
        <w:t xml:space="preserve">in </w:t>
      </w:r>
      <w:r w:rsidR="00437C8C">
        <w:t>March</w:t>
      </w:r>
      <w:r>
        <w:t xml:space="preserve"> 2018. The </w:t>
      </w:r>
      <w:r w:rsidR="00FD0557">
        <w:t>Project Document</w:t>
      </w:r>
      <w:r>
        <w:t xml:space="preserve"> envisaged that </w:t>
      </w:r>
      <w:r w:rsidR="00B70504">
        <w:t>2</w:t>
      </w:r>
      <w:r>
        <w:t xml:space="preserve"> annual cycles would be completed with the allocated resources. The success of this initiative and its embrace within the local innovation ecosystem are indications that the project’s methodology has been adopted and is being reproduced in “an operational mode”.</w:t>
      </w:r>
      <w:bookmarkEnd w:id="68"/>
      <w:r w:rsidR="00B70504">
        <w:t xml:space="preserve"> Further evidence of </w:t>
      </w:r>
      <w:r w:rsidR="00F07FBD">
        <w:t xml:space="preserve">the project’s catalytic and </w:t>
      </w:r>
      <w:r w:rsidR="00B70504">
        <w:t xml:space="preserve">replication </w:t>
      </w:r>
      <w:r w:rsidR="00F07FBD">
        <w:t xml:space="preserve">potential </w:t>
      </w:r>
      <w:r w:rsidR="00B70504">
        <w:t xml:space="preserve">was seen in </w:t>
      </w:r>
      <w:r w:rsidR="00F07FBD">
        <w:t xml:space="preserve">recognition of the value of thematically-focussed activities and </w:t>
      </w:r>
      <w:r w:rsidR="00B70504">
        <w:t xml:space="preserve">the inclusion of a Call for Energy and Clean Technology on the part of </w:t>
      </w:r>
      <w:r w:rsidR="0026736B">
        <w:t>TÜBITAK</w:t>
      </w:r>
      <w:r w:rsidR="00B70504">
        <w:t xml:space="preserve">-TEYDEB in 2018 </w:t>
      </w:r>
      <w:r w:rsidR="00B70504">
        <w:t>(¶</w:t>
      </w:r>
      <w:r w:rsidR="00F07FBD">
        <w:fldChar w:fldCharType="begin"/>
      </w:r>
      <w:r w:rsidR="00F07FBD">
        <w:instrText xml:space="preserve"> REF _Ref522723440 \r \h </w:instrText>
      </w:r>
      <w:r w:rsidR="00F07FBD">
        <w:fldChar w:fldCharType="separate"/>
      </w:r>
      <w:r w:rsidR="00081E6C">
        <w:t>140</w:t>
      </w:r>
      <w:r w:rsidR="00F07FBD">
        <w:fldChar w:fldCharType="end"/>
      </w:r>
      <w:r w:rsidR="00B70504">
        <w:t>).</w:t>
      </w:r>
    </w:p>
    <w:p w14:paraId="660BBBE9" w14:textId="0319094C" w:rsidR="00424C19" w:rsidRDefault="00424C19" w:rsidP="00EE53E1">
      <w:pPr>
        <w:pStyle w:val="EONumberedParagraph"/>
      </w:pPr>
      <w:bookmarkStart w:id="69" w:name="_Ref506810118"/>
      <w:r w:rsidRPr="00424C19">
        <w:rPr>
          <w:u w:val="single"/>
        </w:rPr>
        <w:t>Scaling up</w:t>
      </w:r>
      <w:r>
        <w:t>, in the sense of “expanding, adapting and sustaining successful policies, programs and project on different places and over time to reach a greater number of people” could be seen</w:t>
      </w:r>
      <w:r w:rsidR="00437C8C">
        <w:t>, albeit</w:t>
      </w:r>
      <w:r>
        <w:t xml:space="preserve"> in a limited way</w:t>
      </w:r>
      <w:r w:rsidR="00437C8C">
        <w:t>,</w:t>
      </w:r>
      <w:r>
        <w:t xml:space="preserve"> through the above-mentioned efforts to reach beyond Turkey’s industrialised regions (¶</w:t>
      </w:r>
      <w:r>
        <w:fldChar w:fldCharType="begin"/>
      </w:r>
      <w:r>
        <w:instrText xml:space="preserve"> REF _Ref504053933 \r \h </w:instrText>
      </w:r>
      <w:r>
        <w:fldChar w:fldCharType="separate"/>
      </w:r>
      <w:r w:rsidR="00081E6C">
        <w:t>54</w:t>
      </w:r>
      <w:r>
        <w:fldChar w:fldCharType="end"/>
      </w:r>
      <w:r>
        <w:t xml:space="preserve">) and through expansion of categories considered under the </w:t>
      </w:r>
      <w:r w:rsidR="00DA2B3A">
        <w:t>c</w:t>
      </w:r>
      <w:r>
        <w:t xml:space="preserve">leantech </w:t>
      </w:r>
      <w:r w:rsidR="00DA2B3A">
        <w:t>framework</w:t>
      </w:r>
      <w:r w:rsidR="00A80AFB">
        <w:t xml:space="preserve"> beyond renewable energy, energy efficiency, water efficiency, and waste to energy to </w:t>
      </w:r>
      <w:r w:rsidR="004F0BAA">
        <w:t xml:space="preserve">also </w:t>
      </w:r>
      <w:r w:rsidR="00A80AFB">
        <w:t>include transportation, green buildings</w:t>
      </w:r>
      <w:r w:rsidR="004F0BAA">
        <w:t>, advanced materials, and chemicals.</w:t>
      </w:r>
      <w:bookmarkEnd w:id="69"/>
    </w:p>
    <w:p w14:paraId="061C26EC" w14:textId="24DEFAB3" w:rsidR="00A80AFB" w:rsidRPr="00A80AFB" w:rsidRDefault="00A80AFB" w:rsidP="00EE53E1">
      <w:pPr>
        <w:pStyle w:val="EONumberedParagraph"/>
      </w:pPr>
      <w:bookmarkStart w:id="70" w:name="_Ref506386756"/>
      <w:r>
        <w:t xml:space="preserve">Interpreting the concept of scaling up at another level, i.e. supporting the </w:t>
      </w:r>
      <w:r w:rsidR="00250C06">
        <w:t>commercializ</w:t>
      </w:r>
      <w:r>
        <w:t>ation of clean technologies in Turkey</w:t>
      </w:r>
      <w:r w:rsidR="001A24BB">
        <w:t xml:space="preserve"> (for example through promoting market adoption of these innovation, </w:t>
      </w:r>
      <w:r w:rsidR="001A24BB">
        <w:rPr>
          <w:lang w:val="en-US"/>
        </w:rPr>
        <w:t>partnering clean technology entrepreneurs with the relevant support services and capital required for upscaling and growth, etc.) was outside the scope of the existing project.</w:t>
      </w:r>
      <w:bookmarkEnd w:id="70"/>
    </w:p>
    <w:p w14:paraId="79A3E6DC" w14:textId="2859603A" w:rsidR="00186109" w:rsidRPr="00186109" w:rsidRDefault="00186109" w:rsidP="00EE53E1">
      <w:pPr>
        <w:pStyle w:val="EONumberedParagraph"/>
      </w:pPr>
      <w:bookmarkStart w:id="71" w:name="_Ref504122436"/>
      <w:r w:rsidRPr="00186109">
        <w:t xml:space="preserve">With respect to </w:t>
      </w:r>
      <w:r w:rsidRPr="00186109">
        <w:rPr>
          <w:u w:val="single"/>
        </w:rPr>
        <w:t>mainstreaming</w:t>
      </w:r>
      <w:r w:rsidRPr="00186109">
        <w:t xml:space="preserve">, </w:t>
      </w:r>
      <w:r w:rsidR="00351875">
        <w:t>the project did not have an explicit objective to mainstream as it was designed and operationalised as a pilot to assess the value of such an approach for supporting cleantech innovation in Turkey. While positive signs were noted regarding the potential for replication (¶</w:t>
      </w:r>
      <w:r w:rsidR="00351875">
        <w:fldChar w:fldCharType="begin"/>
      </w:r>
      <w:r w:rsidR="00351875">
        <w:instrText xml:space="preserve"> REF _Ref506387120 \r \h </w:instrText>
      </w:r>
      <w:r w:rsidR="00351875">
        <w:fldChar w:fldCharType="separate"/>
      </w:r>
      <w:r w:rsidR="00081E6C">
        <w:t>55</w:t>
      </w:r>
      <w:r w:rsidR="00351875">
        <w:fldChar w:fldCharType="end"/>
      </w:r>
      <w:r w:rsidR="00351875">
        <w:t xml:space="preserve">), </w:t>
      </w:r>
      <w:r w:rsidR="00B34AA5">
        <w:t>the project’s support</w:t>
      </w:r>
      <w:r w:rsidRPr="00186109">
        <w:t xml:space="preserve"> did not yet make the desired impact </w:t>
      </w:r>
      <w:r w:rsidR="00351875">
        <w:t xml:space="preserve">foreseen under its Outcome 2 </w:t>
      </w:r>
      <w:r w:rsidR="00B34AA5">
        <w:t xml:space="preserve">in </w:t>
      </w:r>
      <w:r w:rsidR="00351875">
        <w:t xml:space="preserve">terms of </w:t>
      </w:r>
      <w:r w:rsidR="00B34AA5">
        <w:t>strengthening the policy &amp; regulatory environment to favour cleantech adoption</w:t>
      </w:r>
      <w:r w:rsidR="00351875">
        <w:t xml:space="preserve">, </w:t>
      </w:r>
      <w:r>
        <w:t xml:space="preserve">influencing </w:t>
      </w:r>
      <w:r w:rsidRPr="00186109">
        <w:t>broader stakeholder mandates</w:t>
      </w:r>
      <w:r w:rsidR="00351875">
        <w:t>,</w:t>
      </w:r>
      <w:r w:rsidRPr="00186109">
        <w:t xml:space="preserve"> </w:t>
      </w:r>
      <w:r>
        <w:t>and realising the incorporation</w:t>
      </w:r>
      <w:r w:rsidRPr="00186109">
        <w:t xml:space="preserve"> of its results into </w:t>
      </w:r>
      <w:r>
        <w:t>national</w:t>
      </w:r>
      <w:r w:rsidRPr="00186109">
        <w:t xml:space="preserve"> laws, policies, </w:t>
      </w:r>
      <w:r>
        <w:t xml:space="preserve">and </w:t>
      </w:r>
      <w:r w:rsidRPr="00186109">
        <w:t>regulations</w:t>
      </w:r>
      <w:r>
        <w:t>.</w:t>
      </w:r>
      <w:bookmarkEnd w:id="71"/>
    </w:p>
    <w:p w14:paraId="58B65D98" w14:textId="2A69604A" w:rsidR="002E28D1" w:rsidRPr="004737D6" w:rsidRDefault="002E28D1" w:rsidP="001149B8">
      <w:pPr>
        <w:pStyle w:val="EOHighlightText"/>
        <w:rPr>
          <w:rStyle w:val="JoyceNormalText"/>
        </w:rPr>
      </w:pPr>
      <w:r w:rsidRPr="004737D6">
        <w:rPr>
          <w:rStyle w:val="JoyceNormalText"/>
        </w:rPr>
        <w:t>The overall rating for impact is “</w:t>
      </w:r>
      <w:r w:rsidR="001A24BB">
        <w:rPr>
          <w:rStyle w:val="JoyceNormalText"/>
        </w:rPr>
        <w:t>satisfactory”</w:t>
      </w:r>
    </w:p>
    <w:p w14:paraId="4C2AD5E3" w14:textId="4EB104A1" w:rsidR="003A65F5" w:rsidRDefault="003A65F5" w:rsidP="006816D8">
      <w:pPr>
        <w:pStyle w:val="Heading2"/>
      </w:pPr>
      <w:bookmarkStart w:id="72" w:name="_Ref504058690"/>
      <w:bookmarkStart w:id="73" w:name="_Ref504059114"/>
      <w:bookmarkStart w:id="74" w:name="_Toc522724532"/>
      <w:r w:rsidRPr="004737D6">
        <w:lastRenderedPageBreak/>
        <w:t xml:space="preserve">Project </w:t>
      </w:r>
      <w:r w:rsidR="002E28D1" w:rsidRPr="004737D6">
        <w:t>D</w:t>
      </w:r>
      <w:r w:rsidRPr="004737D6">
        <w:t>esign</w:t>
      </w:r>
      <w:bookmarkEnd w:id="72"/>
      <w:bookmarkEnd w:id="73"/>
      <w:bookmarkEnd w:id="74"/>
    </w:p>
    <w:p w14:paraId="054AF4A7" w14:textId="5AAFB907" w:rsidR="005163E7" w:rsidRPr="004778EB" w:rsidRDefault="005163E7" w:rsidP="004778EB">
      <w:pPr>
        <w:pStyle w:val="Heading3"/>
      </w:pPr>
      <w:bookmarkStart w:id="75" w:name="_Ref504060759"/>
      <w:bookmarkStart w:id="76" w:name="_Toc522724533"/>
      <w:r w:rsidRPr="004778EB">
        <w:t>Overall Design</w:t>
      </w:r>
      <w:bookmarkEnd w:id="75"/>
      <w:bookmarkEnd w:id="76"/>
      <w:r w:rsidRPr="004778EB">
        <w:t xml:space="preserve"> </w:t>
      </w:r>
    </w:p>
    <w:p w14:paraId="32C8137C" w14:textId="0268824B" w:rsidR="004F22FE" w:rsidRDefault="00D30F94" w:rsidP="00EE53E1">
      <w:pPr>
        <w:pStyle w:val="EONumberedParagraph"/>
      </w:pPr>
      <w:bookmarkStart w:id="77" w:name="_Ref504130878"/>
      <w:r>
        <w:t>The project was built on</w:t>
      </w:r>
      <w:r w:rsidR="009E4B3A">
        <w:t xml:space="preserve"> </w:t>
      </w:r>
      <w:r w:rsidR="004F22FE">
        <w:t xml:space="preserve">three </w:t>
      </w:r>
      <w:r w:rsidR="009E4B3A">
        <w:t xml:space="preserve">substantive </w:t>
      </w:r>
      <w:r w:rsidR="00AD12BA">
        <w:t>components</w:t>
      </w:r>
      <w:r w:rsidR="004F22FE">
        <w:t>: 1) identifying and nurturing emerging cleantech startups though an annual combined Competition-Accelerator under which local entrepreneurs benefit from resources, guidance on best practices, mentoring, and training on business plan development</w:t>
      </w:r>
      <w:r w:rsidR="00680F42">
        <w:t xml:space="preserve"> and validation</w:t>
      </w:r>
      <w:r w:rsidR="004F22FE">
        <w:t>, product</w:t>
      </w:r>
      <w:r w:rsidR="00680F42">
        <w:t>/technology validation</w:t>
      </w:r>
      <w:r w:rsidR="004F22FE">
        <w:t xml:space="preserve">, </w:t>
      </w:r>
      <w:r w:rsidR="00680F42">
        <w:t>finance, funding, legal and intellectual property issues, sustainability, government relations, angel &amp; venture capital investment, scaling up and going global</w:t>
      </w:r>
      <w:r w:rsidR="004F22FE">
        <w:t>. The most promising startups are given the opportunity to take part in a global forum in Silicon Valley designed to connect them with potential partners, customers, and investors from around the world; 2) working with national policy-makers to strengthen the policy and regulatory framework</w:t>
      </w:r>
      <w:r w:rsidR="005332E2">
        <w:t xml:space="preserve"> to favour cleantech innovation and support SMEs and entrepreneurs; 3) building the capacity of national institutions and partner</w:t>
      </w:r>
      <w:r w:rsidR="009E4B3A">
        <w:t>s</w:t>
      </w:r>
      <w:r w:rsidR="005332E2">
        <w:t xml:space="preserve"> to </w:t>
      </w:r>
      <w:r w:rsidR="009E4B3A">
        <w:t xml:space="preserve">sustain </w:t>
      </w:r>
      <w:r w:rsidR="005332E2">
        <w:t>the Competition-Accelerator</w:t>
      </w:r>
      <w:r w:rsidR="002640CF">
        <w:t xml:space="preserve">. In leveraging these three </w:t>
      </w:r>
      <w:r w:rsidR="009E4B3A">
        <w:t>design</w:t>
      </w:r>
      <w:r w:rsidR="002640CF">
        <w:t xml:space="preserve"> elements, the GCIP concept has been characterized as a proven approach for promoting a cleantech ecosystem within a country by </w:t>
      </w:r>
      <w:r w:rsidR="00680F42">
        <w:t xml:space="preserve">providing business assistance services to early stage companies and </w:t>
      </w:r>
      <w:r w:rsidR="002640CF">
        <w:t xml:space="preserve">catalysing investment to support and accelerate </w:t>
      </w:r>
      <w:r w:rsidR="00680F42">
        <w:t xml:space="preserve">these </w:t>
      </w:r>
      <w:r w:rsidR="002640CF">
        <w:t xml:space="preserve">startups towards the </w:t>
      </w:r>
      <w:r w:rsidR="00250C06">
        <w:t>commercializ</w:t>
      </w:r>
      <w:r w:rsidR="00420029">
        <w:t>ation</w:t>
      </w:r>
      <w:r w:rsidR="002640CF">
        <w:t xml:space="preserve"> of their innovative ideas.</w:t>
      </w:r>
      <w:bookmarkEnd w:id="77"/>
      <w:r w:rsidR="00BB7A6C">
        <w:t xml:space="preserve"> </w:t>
      </w:r>
    </w:p>
    <w:p w14:paraId="51DC9E7B" w14:textId="184AF585" w:rsidR="005332E2" w:rsidRDefault="0085767C" w:rsidP="00EE53E1">
      <w:pPr>
        <w:pStyle w:val="EONumberedParagraph"/>
      </w:pPr>
      <w:bookmarkStart w:id="78" w:name="_Ref504130912"/>
      <w:r>
        <w:t>T</w:t>
      </w:r>
      <w:r w:rsidR="005332E2">
        <w:t xml:space="preserve">he GCIP </w:t>
      </w:r>
      <w:r w:rsidR="00BD1C83">
        <w:t xml:space="preserve">concept </w:t>
      </w:r>
      <w:r w:rsidR="00D30F94">
        <w:t xml:space="preserve">drew </w:t>
      </w:r>
      <w:r w:rsidR="005332E2">
        <w:t xml:space="preserve">legitimacy </w:t>
      </w:r>
      <w:r w:rsidR="009E4B3A">
        <w:t>from</w:t>
      </w:r>
      <w:r w:rsidR="005332E2">
        <w:t xml:space="preserve"> its constellation of partners: i) GEF, whose funding and endorsement helped build awareness and fuel support for the cleantech concept; ii) UNIDO, whose expertise in promoting industrial energy efficiency, renewable energy services, water management, chemicals management, and biotechnology and whose support for SMEs in developing and transition economies </w:t>
      </w:r>
      <w:r w:rsidR="009E4B3A">
        <w:t>is well-recognized</w:t>
      </w:r>
      <w:r w:rsidR="005332E2">
        <w:t>; iii) Cleantech Open</w:t>
      </w:r>
      <w:r w:rsidR="00C34575">
        <w:t xml:space="preserve"> (CTO)</w:t>
      </w:r>
      <w:r w:rsidR="005332E2">
        <w:t>, which runs the world’s largest cleantech accelerator and has</w:t>
      </w:r>
      <w:r w:rsidR="002640CF">
        <w:t>, from 2005 to date,</w:t>
      </w:r>
      <w:r w:rsidR="005332E2">
        <w:t xml:space="preserve"> supported </w:t>
      </w:r>
      <w:r w:rsidR="002640CF">
        <w:t xml:space="preserve">1200 early-stage </w:t>
      </w:r>
      <w:r w:rsidR="005332E2">
        <w:t xml:space="preserve">startups through training, mentoring, and access to capital </w:t>
      </w:r>
      <w:r w:rsidR="002640CF">
        <w:t>in the range of $USD 1.2 billion, creating over 3’000 clean economy jobs</w:t>
      </w:r>
      <w:r w:rsidR="002640CF">
        <w:rPr>
          <w:rStyle w:val="FootnoteReference"/>
        </w:rPr>
        <w:footnoteReference w:id="13"/>
      </w:r>
      <w:r w:rsidR="002640CF">
        <w:t>.</w:t>
      </w:r>
      <w:bookmarkEnd w:id="78"/>
      <w:r w:rsidR="002640CF">
        <w:t xml:space="preserve"> </w:t>
      </w:r>
    </w:p>
    <w:p w14:paraId="47B5EDCC" w14:textId="499D3DA2" w:rsidR="005E0E74" w:rsidRDefault="002640CF" w:rsidP="00EE53E1">
      <w:pPr>
        <w:pStyle w:val="EONumberedParagraph"/>
      </w:pPr>
      <w:bookmarkStart w:id="79" w:name="_Ref504130972"/>
      <w:r>
        <w:t>GCIP</w:t>
      </w:r>
      <w:r w:rsidR="00205B14">
        <w:t xml:space="preserve"> Turkey </w:t>
      </w:r>
      <w:r w:rsidR="005E0E74">
        <w:t>adopted a tripartite structure that represents a key design strength where UNIDO h</w:t>
      </w:r>
      <w:r w:rsidR="00205B14">
        <w:t xml:space="preserve">eld </w:t>
      </w:r>
      <w:r w:rsidR="005E0E74">
        <w:t>the role of lead implementing agency</w:t>
      </w:r>
      <w:r>
        <w:t xml:space="preserve">, </w:t>
      </w:r>
      <w:r w:rsidR="005E0E74">
        <w:t>the Scientific and Technological Research Council of Turkey (</w:t>
      </w:r>
      <w:r w:rsidR="004528A3">
        <w:t>TÜBITAK</w:t>
      </w:r>
      <w:r w:rsidR="005E0E74">
        <w:t>), which falls under the supervision of the Ministry of Science, Industry and Technology (MoSIT)</w:t>
      </w:r>
      <w:r w:rsidR="00D34258">
        <w:t>,</w:t>
      </w:r>
      <w:r w:rsidR="005E0E74">
        <w:t xml:space="preserve"> was the local executing partner, and </w:t>
      </w:r>
      <w:r>
        <w:t xml:space="preserve">funding from the GEF </w:t>
      </w:r>
      <w:r w:rsidR="005E0E74">
        <w:t>was complemented</w:t>
      </w:r>
      <w:r>
        <w:t xml:space="preserve"> by co-financing (including substantial in-kind contributions) from </w:t>
      </w:r>
      <w:r w:rsidR="005E0E74">
        <w:t>several</w:t>
      </w:r>
      <w:r w:rsidR="00F117FA">
        <w:t xml:space="preserve"> </w:t>
      </w:r>
      <w:r>
        <w:t>national government institutions and private sector partners</w:t>
      </w:r>
      <w:r w:rsidR="0085767C">
        <w:t xml:space="preserve"> presumably having an interest </w:t>
      </w:r>
      <w:r w:rsidR="005E0E74">
        <w:t>i</w:t>
      </w:r>
      <w:r w:rsidR="0085767C">
        <w:t>n leveraging the Project’s processes and outcomes</w:t>
      </w:r>
      <w:r w:rsidR="00205B14">
        <w:t xml:space="preserve">. </w:t>
      </w:r>
      <w:r w:rsidR="005E0E74">
        <w:t xml:space="preserve">With a remit that covers the preparation of national strategies and policies to promote the development and competitiveness of the industrial sector, sustainable development, and green grown, </w:t>
      </w:r>
      <w:r w:rsidR="005C2FC2">
        <w:t xml:space="preserve">all stakeholders supported the view that </w:t>
      </w:r>
      <w:r w:rsidR="005E0E74">
        <w:t xml:space="preserve">MoSIT </w:t>
      </w:r>
      <w:r w:rsidR="00D34258">
        <w:t>was</w:t>
      </w:r>
      <w:r w:rsidR="005E0E74">
        <w:t xml:space="preserve"> ideally suited </w:t>
      </w:r>
      <w:r w:rsidR="00D34258">
        <w:t>to chair</w:t>
      </w:r>
      <w:r w:rsidR="005E0E74">
        <w:t xml:space="preserve"> the Project’s Steering Committee and assum</w:t>
      </w:r>
      <w:r w:rsidR="00D34258">
        <w:t>e</w:t>
      </w:r>
      <w:r w:rsidR="005E0E74">
        <w:t xml:space="preserve"> a key leadership role within the GCIP Turkey project.</w:t>
      </w:r>
      <w:bookmarkEnd w:id="79"/>
    </w:p>
    <w:p w14:paraId="2CC9F98F" w14:textId="10F1E8A1" w:rsidR="00BB7A6C" w:rsidRDefault="00D34258" w:rsidP="00EE53E1">
      <w:pPr>
        <w:pStyle w:val="EONumberedParagraph"/>
      </w:pPr>
      <w:r>
        <w:t>T</w:t>
      </w:r>
      <w:r w:rsidR="00063551">
        <w:t xml:space="preserve">he </w:t>
      </w:r>
      <w:r w:rsidR="0084130E">
        <w:t xml:space="preserve">project </w:t>
      </w:r>
      <w:r w:rsidR="00063551">
        <w:t>was adequately resourced to pursue its objective</w:t>
      </w:r>
      <w:r w:rsidR="00F02AA2">
        <w:t>s</w:t>
      </w:r>
      <w:r w:rsidR="00063551">
        <w:t xml:space="preserve">. </w:t>
      </w:r>
      <w:r w:rsidR="006B209A">
        <w:t xml:space="preserve">Risks </w:t>
      </w:r>
      <w:r w:rsidR="0084130E">
        <w:t xml:space="preserve">were </w:t>
      </w:r>
      <w:r w:rsidR="006B209A">
        <w:t>identified</w:t>
      </w:r>
      <w:r w:rsidR="00F02AA2">
        <w:t xml:space="preserve"> at the outset</w:t>
      </w:r>
      <w:r w:rsidR="009F2602">
        <w:t xml:space="preserve">; these </w:t>
      </w:r>
      <w:r w:rsidR="006B209A">
        <w:t xml:space="preserve">primarily related to lack of interest, coordination, incentives, and absorptive capacities, </w:t>
      </w:r>
      <w:r w:rsidR="009F2602">
        <w:t>which were</w:t>
      </w:r>
      <w:r w:rsidR="006B209A">
        <w:t xml:space="preserve"> assessed as “low risk”</w:t>
      </w:r>
      <w:r w:rsidR="0084130E">
        <w:t>.</w:t>
      </w:r>
      <w:r w:rsidR="006B209A">
        <w:t xml:space="preserve"> Mitigation measures were suitabl</w:t>
      </w:r>
      <w:r w:rsidR="009F2602">
        <w:t>y</w:t>
      </w:r>
      <w:r w:rsidR="006B209A">
        <w:t xml:space="preserve"> identified.</w:t>
      </w:r>
      <w:r w:rsidR="00DB1448">
        <w:t xml:space="preserve"> Presumably these were included in the project’s </w:t>
      </w:r>
      <w:r w:rsidR="006D637C">
        <w:t>activities,</w:t>
      </w:r>
      <w:r w:rsidR="00DB1448">
        <w:t xml:space="preserve"> but this </w:t>
      </w:r>
      <w:r w:rsidR="009F2602">
        <w:t>could</w:t>
      </w:r>
      <w:r w:rsidR="00DB1448">
        <w:t xml:space="preserve"> not </w:t>
      </w:r>
      <w:r w:rsidR="009F2602">
        <w:t xml:space="preserve">be </w:t>
      </w:r>
      <w:r w:rsidR="00DB1448">
        <w:t>easily traced.</w:t>
      </w:r>
    </w:p>
    <w:p w14:paraId="1680CBB0" w14:textId="37C0C663" w:rsidR="00BB7A6C" w:rsidRDefault="00AA154A" w:rsidP="00EE53E1">
      <w:pPr>
        <w:pStyle w:val="EONumberedParagraph"/>
      </w:pPr>
      <w:r>
        <w:t xml:space="preserve">The </w:t>
      </w:r>
      <w:r w:rsidR="009F2602">
        <w:t>p</w:t>
      </w:r>
      <w:r>
        <w:t xml:space="preserve">roject included a component dedicated to monitoring </w:t>
      </w:r>
      <w:r w:rsidR="009F2602">
        <w:t>&amp;</w:t>
      </w:r>
      <w:r>
        <w:t xml:space="preserve"> evaluation with the aim of ensuring </w:t>
      </w:r>
      <w:r w:rsidR="009F2602">
        <w:t>effective</w:t>
      </w:r>
      <w:r>
        <w:t xml:space="preserve"> project implementation. The design indicates that regular monitoring exercises were to be conducted, tracking tools were to be developed and </w:t>
      </w:r>
      <w:r w:rsidR="009F2602">
        <w:t>used,</w:t>
      </w:r>
      <w:r>
        <w:t xml:space="preserve"> and PIRs were </w:t>
      </w:r>
      <w:r>
        <w:lastRenderedPageBreak/>
        <w:t>to be elaborated by the PMU.</w:t>
      </w:r>
      <w:r w:rsidR="00140EB3">
        <w:t xml:space="preserve"> </w:t>
      </w:r>
      <w:r w:rsidR="009F2602">
        <w:t>As well</w:t>
      </w:r>
      <w:r w:rsidR="00BA5844">
        <w:t xml:space="preserve">, a mid-term and final evaluation were to be carried out. A suitable M&amp;E plan </w:t>
      </w:r>
      <w:r w:rsidR="00063551">
        <w:t>was</w:t>
      </w:r>
      <w:r w:rsidR="00BA5844">
        <w:t xml:space="preserve"> clearly articulated within the original design document.</w:t>
      </w:r>
      <w:r>
        <w:t xml:space="preserve"> </w:t>
      </w:r>
      <w:r w:rsidR="00AD12BA">
        <w:t>Allocation for f</w:t>
      </w:r>
      <w:r>
        <w:t>unding M&amp;E activities follow</w:t>
      </w:r>
      <w:r w:rsidR="00AD12BA">
        <w:t>ed</w:t>
      </w:r>
      <w:r>
        <w:t xml:space="preserve"> common practice for </w:t>
      </w:r>
      <w:r w:rsidR="00063551">
        <w:t xml:space="preserve">such a </w:t>
      </w:r>
      <w:r w:rsidR="00063551" w:rsidRPr="00D92A04">
        <w:t>medium</w:t>
      </w:r>
      <w:r w:rsidRPr="00D92A04">
        <w:t>-size</w:t>
      </w:r>
      <w:r w:rsidR="00063551" w:rsidRPr="00D92A04">
        <w:t>d</w:t>
      </w:r>
      <w:r>
        <w:t xml:space="preserve"> project.</w:t>
      </w:r>
    </w:p>
    <w:p w14:paraId="76B0BA27" w14:textId="24120348" w:rsidR="00D34258" w:rsidRDefault="00D30F94" w:rsidP="00EE53E1">
      <w:pPr>
        <w:pStyle w:val="EONumberedParagraph"/>
      </w:pPr>
      <w:bookmarkStart w:id="80" w:name="_Ref506809834"/>
      <w:r>
        <w:t xml:space="preserve">Although </w:t>
      </w:r>
      <w:r w:rsidR="00AD12BA">
        <w:t>its</w:t>
      </w:r>
      <w:r>
        <w:t xml:space="preserve"> design was</w:t>
      </w:r>
      <w:r w:rsidR="00D34258">
        <w:t xml:space="preserve"> </w:t>
      </w:r>
      <w:r w:rsidR="00AD12BA">
        <w:t xml:space="preserve">similar to </w:t>
      </w:r>
      <w:r>
        <w:t xml:space="preserve">initiatives </w:t>
      </w:r>
      <w:r w:rsidR="00127019">
        <w:t xml:space="preserve">launched </w:t>
      </w:r>
      <w:r>
        <w:t xml:space="preserve">in 2013/2014, GCIP Turkey </w:t>
      </w:r>
      <w:r w:rsidR="00D34258">
        <w:t>was</w:t>
      </w:r>
      <w:r>
        <w:t>,</w:t>
      </w:r>
      <w:r w:rsidR="00D34258">
        <w:t xml:space="preserve"> in fact</w:t>
      </w:r>
      <w:r>
        <w:t>,</w:t>
      </w:r>
      <w:r w:rsidR="00D34258">
        <w:t xml:space="preserve"> an individual country projec</w:t>
      </w:r>
      <w:r w:rsidR="00AD12BA">
        <w:t>t and</w:t>
      </w:r>
      <w:r>
        <w:t xml:space="preserve"> consequently did not benefit from potential synergies</w:t>
      </w:r>
      <w:r w:rsidR="00127019">
        <w:t>,</w:t>
      </w:r>
      <w:r>
        <w:t xml:space="preserve"> cross-country fertilization</w:t>
      </w:r>
      <w:r w:rsidR="00127019">
        <w:t>, management</w:t>
      </w:r>
      <w:r w:rsidR="00AD12BA">
        <w:t>/</w:t>
      </w:r>
      <w:r w:rsidR="00127019">
        <w:t>supervision</w:t>
      </w:r>
      <w:r>
        <w:t xml:space="preserve"> that </w:t>
      </w:r>
      <w:r w:rsidR="00AD12BA">
        <w:t>a real</w:t>
      </w:r>
      <w:r>
        <w:t xml:space="preserve"> programme </w:t>
      </w:r>
      <w:r w:rsidR="00AD12BA">
        <w:t>framework c</w:t>
      </w:r>
      <w:r w:rsidR="00127019">
        <w:t xml:space="preserve">ould </w:t>
      </w:r>
      <w:r w:rsidR="00AD12BA">
        <w:t>imply</w:t>
      </w:r>
      <w:r>
        <w:t>.</w:t>
      </w:r>
      <w:bookmarkEnd w:id="80"/>
      <w:r>
        <w:t xml:space="preserve"> </w:t>
      </w:r>
    </w:p>
    <w:p w14:paraId="4B03AA66" w14:textId="6C8B8631" w:rsidR="002E28D1" w:rsidRPr="004737D6" w:rsidRDefault="002E28D1" w:rsidP="001149B8">
      <w:pPr>
        <w:pStyle w:val="EOHighlightText"/>
        <w:rPr>
          <w:rStyle w:val="JoyceNormalText"/>
        </w:rPr>
      </w:pPr>
      <w:r w:rsidRPr="004737D6">
        <w:rPr>
          <w:rStyle w:val="JoyceNormalText"/>
        </w:rPr>
        <w:t>The rating for overall design is “</w:t>
      </w:r>
      <w:r w:rsidR="00AA154A">
        <w:rPr>
          <w:rStyle w:val="JoyceNormalText"/>
        </w:rPr>
        <w:t>satisfactory”</w:t>
      </w:r>
    </w:p>
    <w:p w14:paraId="5F639405" w14:textId="3508BC4E" w:rsidR="002E28D1" w:rsidRPr="004737D6" w:rsidRDefault="002E28D1" w:rsidP="004778EB">
      <w:pPr>
        <w:pStyle w:val="Heading3"/>
      </w:pPr>
      <w:bookmarkStart w:id="81" w:name="_Ref504060773"/>
      <w:bookmarkStart w:id="82" w:name="_Toc522724534"/>
      <w:r w:rsidRPr="004737D6">
        <w:t>Logframe</w:t>
      </w:r>
      <w:r w:rsidR="00BF332F">
        <w:t xml:space="preserve"> and Reconstructed Theory of Change</w:t>
      </w:r>
      <w:bookmarkEnd w:id="81"/>
      <w:bookmarkEnd w:id="82"/>
    </w:p>
    <w:p w14:paraId="2FD340B4" w14:textId="6EC45AA2" w:rsidR="00E95B83" w:rsidRDefault="006C1183" w:rsidP="00EE53E1">
      <w:pPr>
        <w:pStyle w:val="EONumberedParagraph"/>
      </w:pPr>
      <w:bookmarkStart w:id="83" w:name="_Ref504132252"/>
      <w:r>
        <w:t>GCIP Turkey</w:t>
      </w:r>
      <w:r w:rsidR="00C6415F">
        <w:t>’s design</w:t>
      </w:r>
      <w:r>
        <w:t xml:space="preserve"> follow</w:t>
      </w:r>
      <w:r w:rsidR="00E95B83">
        <w:t>ed</w:t>
      </w:r>
      <w:r>
        <w:t xml:space="preserve"> the same template used by UNIDO for other participating countries. In this light, the standard project results framework was utilized</w:t>
      </w:r>
      <w:r w:rsidR="00E95B83">
        <w:t xml:space="preserve"> as shown in </w:t>
      </w:r>
      <w:r w:rsidR="00E95B83" w:rsidRPr="004737D6">
        <w:fldChar w:fldCharType="begin"/>
      </w:r>
      <w:r w:rsidR="00E95B83" w:rsidRPr="004737D6">
        <w:instrText xml:space="preserve"> REF _Ref500155313 \h </w:instrText>
      </w:r>
      <w:r w:rsidR="00E95B83" w:rsidRPr="004737D6">
        <w:fldChar w:fldCharType="separate"/>
      </w:r>
      <w:r w:rsidR="00081E6C" w:rsidRPr="00AD12BA">
        <w:t xml:space="preserve">Table </w:t>
      </w:r>
      <w:r w:rsidR="00081E6C">
        <w:rPr>
          <w:noProof/>
        </w:rPr>
        <w:t>4</w:t>
      </w:r>
      <w:r w:rsidR="00E95B83" w:rsidRPr="004737D6">
        <w:fldChar w:fldCharType="end"/>
      </w:r>
      <w:r>
        <w:t xml:space="preserve">. </w:t>
      </w:r>
    </w:p>
    <w:p w14:paraId="3E8DE3D9" w14:textId="75CEF7AA" w:rsidR="00E95B83" w:rsidRPr="00AD12BA" w:rsidRDefault="00E95B83" w:rsidP="00AD12BA">
      <w:pPr>
        <w:pStyle w:val="Caption"/>
      </w:pPr>
      <w:bookmarkStart w:id="84" w:name="_Ref500155313"/>
      <w:bookmarkStart w:id="85" w:name="_Toc522724565"/>
      <w:r w:rsidRPr="00AD12BA">
        <w:t xml:space="preserve">Table </w:t>
      </w:r>
      <w:r w:rsidRPr="00AD12BA">
        <w:fldChar w:fldCharType="begin"/>
      </w:r>
      <w:r w:rsidRPr="00AD12BA">
        <w:instrText xml:space="preserve"> SEQ Table \* ARABIC </w:instrText>
      </w:r>
      <w:r w:rsidRPr="00AD12BA">
        <w:fldChar w:fldCharType="separate"/>
      </w:r>
      <w:r w:rsidR="00081E6C">
        <w:rPr>
          <w:noProof/>
        </w:rPr>
        <w:t>4</w:t>
      </w:r>
      <w:r w:rsidRPr="00AD12BA">
        <w:fldChar w:fldCharType="end"/>
      </w:r>
      <w:bookmarkEnd w:id="84"/>
      <w:r w:rsidRPr="00AD12BA">
        <w:t>: GCIP Turkey’s Results Framework</w:t>
      </w:r>
      <w:bookmarkEnd w:id="85"/>
    </w:p>
    <w:tbl>
      <w:tblPr>
        <w:tblStyle w:val="TableGrid"/>
        <w:tblW w:w="9323" w:type="dxa"/>
        <w:tblLook w:val="04A0" w:firstRow="1" w:lastRow="0" w:firstColumn="1" w:lastColumn="0" w:noHBand="0" w:noVBand="1"/>
      </w:tblPr>
      <w:tblGrid>
        <w:gridCol w:w="2660"/>
        <w:gridCol w:w="4111"/>
        <w:gridCol w:w="2552"/>
      </w:tblGrid>
      <w:tr w:rsidR="00E95B83" w:rsidRPr="004737D6" w14:paraId="7DD1A870" w14:textId="77777777" w:rsidTr="00AD12BA">
        <w:tc>
          <w:tcPr>
            <w:tcW w:w="2660" w:type="dxa"/>
          </w:tcPr>
          <w:p w14:paraId="646AD7B2" w14:textId="77777777" w:rsidR="00E95B83" w:rsidRPr="004737D6" w:rsidRDefault="00E95B83" w:rsidP="004F5FCB">
            <w:pPr>
              <w:pStyle w:val="Reporttabletitle"/>
            </w:pPr>
            <w:r w:rsidRPr="004737D6">
              <w:t>Components</w:t>
            </w:r>
          </w:p>
        </w:tc>
        <w:tc>
          <w:tcPr>
            <w:tcW w:w="4111" w:type="dxa"/>
          </w:tcPr>
          <w:p w14:paraId="71E1A40C" w14:textId="77777777" w:rsidR="00E95B83" w:rsidRPr="004737D6" w:rsidRDefault="00E95B83" w:rsidP="004F5FCB">
            <w:pPr>
              <w:pStyle w:val="Reporttabletitle"/>
            </w:pPr>
            <w:r w:rsidRPr="004737D6">
              <w:t>Outputs</w:t>
            </w:r>
          </w:p>
        </w:tc>
        <w:tc>
          <w:tcPr>
            <w:tcW w:w="2552" w:type="dxa"/>
          </w:tcPr>
          <w:p w14:paraId="785F5F23" w14:textId="77777777" w:rsidR="00E95B83" w:rsidRPr="004737D6" w:rsidRDefault="00E95B83" w:rsidP="004F5FCB">
            <w:pPr>
              <w:pStyle w:val="Reporttabletitle"/>
            </w:pPr>
            <w:r w:rsidRPr="004737D6">
              <w:t>Outcomes</w:t>
            </w:r>
          </w:p>
        </w:tc>
      </w:tr>
      <w:tr w:rsidR="00E95B83" w:rsidRPr="004737D6" w14:paraId="40B91E28" w14:textId="77777777" w:rsidTr="00AD12BA">
        <w:tc>
          <w:tcPr>
            <w:tcW w:w="2660" w:type="dxa"/>
          </w:tcPr>
          <w:p w14:paraId="6F37D216" w14:textId="036BD213" w:rsidR="00E95B83" w:rsidRPr="004737D6" w:rsidRDefault="00E95B83" w:rsidP="00AD12BA">
            <w:pPr>
              <w:pStyle w:val="Tablesmalltext"/>
            </w:pPr>
            <w:r w:rsidRPr="004737D6">
              <w:t xml:space="preserve">C1: Establishment of a </w:t>
            </w:r>
            <w:r w:rsidR="00AD12BA">
              <w:t>c</w:t>
            </w:r>
            <w:r w:rsidRPr="004737D6">
              <w:t>leantech innovation ecosystem involving a platform to organize the competition and associated accelerator programme</w:t>
            </w:r>
          </w:p>
        </w:tc>
        <w:tc>
          <w:tcPr>
            <w:tcW w:w="4111" w:type="dxa"/>
          </w:tcPr>
          <w:p w14:paraId="4B838A81" w14:textId="0E563C1C" w:rsidR="00E95B83" w:rsidRPr="004737D6" w:rsidRDefault="00E95B83" w:rsidP="00AD12BA">
            <w:pPr>
              <w:pStyle w:val="Tablesmalltext"/>
            </w:pPr>
            <w:r w:rsidRPr="004737D6">
              <w:t>1.1 Two annual national competitions organised</w:t>
            </w:r>
          </w:p>
          <w:p w14:paraId="10656217" w14:textId="77777777" w:rsidR="00E95B83" w:rsidRPr="004737D6" w:rsidRDefault="00E95B83" w:rsidP="00AD12BA">
            <w:pPr>
              <w:pStyle w:val="Tablesmalltext"/>
            </w:pPr>
            <w:r w:rsidRPr="004737D6">
              <w:t>1.2 Two associated accelerator programmes organised, including post competition support</w:t>
            </w:r>
          </w:p>
          <w:p w14:paraId="1C70BD10" w14:textId="77777777" w:rsidR="00E95B83" w:rsidRPr="004737D6" w:rsidRDefault="00E95B83" w:rsidP="00AD12BA">
            <w:pPr>
              <w:pStyle w:val="Tablesmalltext"/>
            </w:pPr>
            <w:r w:rsidRPr="004737D6">
              <w:t>1.3 Participation in regional and global networking activities</w:t>
            </w:r>
          </w:p>
        </w:tc>
        <w:tc>
          <w:tcPr>
            <w:tcW w:w="2552" w:type="dxa"/>
          </w:tcPr>
          <w:p w14:paraId="2C11C4D6" w14:textId="615752A0" w:rsidR="00E95B83" w:rsidRPr="004737D6" w:rsidRDefault="00E95B83" w:rsidP="00AD12BA">
            <w:pPr>
              <w:pStyle w:val="Tablesmalltext"/>
            </w:pPr>
            <w:r w:rsidRPr="004737D6">
              <w:t>O1: A coordinating mechanism/</w:t>
            </w:r>
            <w:r w:rsidR="00AD12BA">
              <w:br/>
            </w:r>
            <w:r w:rsidRPr="004737D6">
              <w:t>platform established at national level of identify, coach, and support clean energy technology innovators</w:t>
            </w:r>
          </w:p>
        </w:tc>
      </w:tr>
      <w:tr w:rsidR="00E95B83" w:rsidRPr="004737D6" w14:paraId="2A5C0E55" w14:textId="77777777" w:rsidTr="00AD12BA">
        <w:tc>
          <w:tcPr>
            <w:tcW w:w="2660" w:type="dxa"/>
          </w:tcPr>
          <w:p w14:paraId="18C6CB43" w14:textId="77777777" w:rsidR="00E95B83" w:rsidRPr="004737D6" w:rsidRDefault="00E95B83" w:rsidP="00AD12BA">
            <w:pPr>
              <w:pStyle w:val="Tablesmalltext"/>
            </w:pPr>
            <w:r w:rsidRPr="004737D6">
              <w:t>C2: Strengthening of policy and regulatory framework for the development of a supportive local innovation ecosystem</w:t>
            </w:r>
          </w:p>
        </w:tc>
        <w:tc>
          <w:tcPr>
            <w:tcW w:w="4111" w:type="dxa"/>
          </w:tcPr>
          <w:p w14:paraId="1D707DF1" w14:textId="77777777" w:rsidR="00E95B83" w:rsidRPr="004737D6" w:rsidRDefault="00E95B83" w:rsidP="00AD12BA">
            <w:pPr>
              <w:pStyle w:val="Tablesmalltext"/>
            </w:pPr>
            <w:r w:rsidRPr="004737D6">
              <w:t>2.1 Necessary policies and regulations required for the Cleantech competition and ecosystem identified and developed</w:t>
            </w:r>
          </w:p>
        </w:tc>
        <w:tc>
          <w:tcPr>
            <w:tcW w:w="2552" w:type="dxa"/>
          </w:tcPr>
          <w:p w14:paraId="7F9C4DA7" w14:textId="77777777" w:rsidR="00E95B83" w:rsidRPr="004737D6" w:rsidRDefault="00E95B83" w:rsidP="00AD12BA">
            <w:pPr>
              <w:pStyle w:val="Tablesmalltext"/>
            </w:pPr>
            <w:r w:rsidRPr="004737D6">
              <w:t>O2: Policies and institutional framework strengthened to promote Cleantech innovations in SMEs and support the local innovation ecosystem</w:t>
            </w:r>
          </w:p>
        </w:tc>
      </w:tr>
      <w:tr w:rsidR="00E95B83" w:rsidRPr="004737D6" w14:paraId="7C3412D4" w14:textId="77777777" w:rsidTr="00AD12BA">
        <w:tc>
          <w:tcPr>
            <w:tcW w:w="2660" w:type="dxa"/>
          </w:tcPr>
          <w:p w14:paraId="289EA6BA" w14:textId="77777777" w:rsidR="00E95B83" w:rsidRPr="004737D6" w:rsidRDefault="00E95B83" w:rsidP="00AD12BA">
            <w:pPr>
              <w:pStyle w:val="Tablesmalltext"/>
            </w:pPr>
            <w:r w:rsidRPr="004737D6">
              <w:t>C3: Institutional capacity building for the organisation of the competition and accelerator programme</w:t>
            </w:r>
          </w:p>
        </w:tc>
        <w:tc>
          <w:tcPr>
            <w:tcW w:w="4111" w:type="dxa"/>
          </w:tcPr>
          <w:p w14:paraId="696EEADC" w14:textId="77777777" w:rsidR="00E95B83" w:rsidRPr="004737D6" w:rsidRDefault="00E95B83" w:rsidP="00AD12BA">
            <w:pPr>
              <w:pStyle w:val="Tablesmalltext"/>
            </w:pPr>
            <w:r w:rsidRPr="004737D6">
              <w:t>3.1 Capacity of host institution, TÜBITAK, strengthened and wide platform for all stakeholders established</w:t>
            </w:r>
          </w:p>
          <w:p w14:paraId="5F34EA17" w14:textId="77777777" w:rsidR="00E95B83" w:rsidRPr="004737D6" w:rsidRDefault="00E95B83" w:rsidP="00AD12BA">
            <w:pPr>
              <w:pStyle w:val="Tablesmalltext"/>
            </w:pPr>
            <w:r w:rsidRPr="004737D6">
              <w:t>3.2 Experience shared with other countries</w:t>
            </w:r>
          </w:p>
          <w:p w14:paraId="0C054AFA" w14:textId="6692F021" w:rsidR="00E95B83" w:rsidRPr="004737D6" w:rsidRDefault="00E95B83" w:rsidP="00AD12BA">
            <w:pPr>
              <w:pStyle w:val="Tablesmalltext"/>
            </w:pPr>
            <w:r w:rsidRPr="004737D6">
              <w:t>3.3 Initiation of a Clean Energy Technology Development Platform</w:t>
            </w:r>
          </w:p>
        </w:tc>
        <w:tc>
          <w:tcPr>
            <w:tcW w:w="2552" w:type="dxa"/>
          </w:tcPr>
          <w:p w14:paraId="421A0B66" w14:textId="77777777" w:rsidR="00E95B83" w:rsidRPr="004737D6" w:rsidRDefault="00E95B83" w:rsidP="00AD12BA">
            <w:pPr>
              <w:pStyle w:val="Tablesmalltext"/>
            </w:pPr>
            <w:r w:rsidRPr="004737D6">
              <w:t>O3: National institutional capacity build for the mentoring and training programmes as part of the competition and acceleration programme</w:t>
            </w:r>
          </w:p>
        </w:tc>
      </w:tr>
    </w:tbl>
    <w:p w14:paraId="28851266" w14:textId="77777777" w:rsidR="00AD12BA" w:rsidRDefault="00AD12BA" w:rsidP="00AD12BA">
      <w:pPr>
        <w:pStyle w:val="Spaceaftertable"/>
      </w:pPr>
      <w:bookmarkStart w:id="86" w:name="_Ref503722254"/>
    </w:p>
    <w:p w14:paraId="70305E23" w14:textId="3B7F9507" w:rsidR="00F66DB1" w:rsidRDefault="00F66DB1" w:rsidP="00EE53E1">
      <w:pPr>
        <w:pStyle w:val="EONumberedParagraph"/>
      </w:pPr>
      <w:r>
        <w:t xml:space="preserve">There is coherence and mutual support across </w:t>
      </w:r>
      <w:r w:rsidR="002C5CE3">
        <w:t>this picture</w:t>
      </w:r>
      <w:r>
        <w:t>.</w:t>
      </w:r>
      <w:r>
        <w:rPr>
          <w:lang w:val="en-US"/>
        </w:rPr>
        <w:t xml:space="preserve"> </w:t>
      </w:r>
      <w:r w:rsidR="00DF361B">
        <w:rPr>
          <w:lang w:val="en-US"/>
        </w:rPr>
        <w:t xml:space="preserve">The </w:t>
      </w:r>
      <w:r>
        <w:rPr>
          <w:lang w:val="en-US"/>
        </w:rPr>
        <w:t xml:space="preserve">combined Competition-Accelerator is the primary vehicle that catalyzes and mediates the project’s support. This </w:t>
      </w:r>
      <w:r>
        <w:t>mechanism was foreseen to stimulate and dynamize the country’s innovation ecosystem (Outcome 1); simultaneously use and test the new policy and regulatory framework (Outcome 2); and provide on-the-job training (Outcome 3) to support the sustainability of Outcome 1.</w:t>
      </w:r>
      <w:bookmarkEnd w:id="86"/>
    </w:p>
    <w:p w14:paraId="761CCC11" w14:textId="6C656AF2" w:rsidR="009E6B4F" w:rsidRDefault="009E6B4F" w:rsidP="00EE53E1">
      <w:pPr>
        <w:pStyle w:val="EONumberedParagraph"/>
      </w:pPr>
      <w:r>
        <w:t>The</w:t>
      </w:r>
      <w:r w:rsidR="00D34E94">
        <w:t xml:space="preserve"> results chain has</w:t>
      </w:r>
      <w:r>
        <w:t xml:space="preserve"> a</w:t>
      </w:r>
      <w:r w:rsidR="00130B2D">
        <w:t xml:space="preserve"> </w:t>
      </w:r>
      <w:r>
        <w:t xml:space="preserve">logical sequencing; however, </w:t>
      </w:r>
      <w:r w:rsidR="00130B2D">
        <w:t xml:space="preserve">it is deemed that </w:t>
      </w:r>
      <w:r>
        <w:t xml:space="preserve">formulations for outcomes </w:t>
      </w:r>
      <w:r w:rsidR="00130B2D">
        <w:t>and impact</w:t>
      </w:r>
      <w:r w:rsidR="00D34E94">
        <w:t>s</w:t>
      </w:r>
      <w:r w:rsidR="00130B2D">
        <w:t xml:space="preserve"> </w:t>
      </w:r>
      <w:r>
        <w:t xml:space="preserve">would not sufficiently orient the </w:t>
      </w:r>
      <w:r w:rsidR="00AD12BA">
        <w:t xml:space="preserve">project’s </w:t>
      </w:r>
      <w:r>
        <w:t xml:space="preserve">implementation to reach the </w:t>
      </w:r>
      <w:r w:rsidR="008C45BC">
        <w:t xml:space="preserve">full </w:t>
      </w:r>
      <w:r>
        <w:t>transformational impact presumably intended</w:t>
      </w:r>
      <w:r w:rsidR="008C45BC">
        <w:t xml:space="preserve"> with the </w:t>
      </w:r>
      <w:r w:rsidR="00D34E94">
        <w:t xml:space="preserve">allocated resources and </w:t>
      </w:r>
      <w:r w:rsidR="008C45BC">
        <w:t>timeframe</w:t>
      </w:r>
      <w:r>
        <w:t>.</w:t>
      </w:r>
      <w:bookmarkEnd w:id="83"/>
      <w:r w:rsidR="00D34E94">
        <w:t xml:space="preserve"> </w:t>
      </w:r>
      <w:bookmarkStart w:id="87" w:name="_Ref504132511"/>
      <w:r w:rsidR="00D34E94">
        <w:t xml:space="preserve">The project’s objective (seen as a proxy for its desired long-term impact) was specified as “the promotion of clean energy technology innovations </w:t>
      </w:r>
      <w:r w:rsidR="00FB2448">
        <w:t>&amp;</w:t>
      </w:r>
      <w:r w:rsidR="00D34E94">
        <w:t xml:space="preserve"> entrepreneurship in SMEs in Turkey”. For such an intervention to achieve a transformative effect, its long-term impact should strive towards a fundamental durable change in the condition of institutions, people, and their environment. In this light, the formulation of the project’s objective is </w:t>
      </w:r>
      <w:r w:rsidR="00FB2448">
        <w:t>seen</w:t>
      </w:r>
      <w:r w:rsidR="00D34E94">
        <w:t xml:space="preserve"> to rest at the level of a means or process, rather than raise to a higher level</w:t>
      </w:r>
      <w:r w:rsidR="00FB2448">
        <w:t>/</w:t>
      </w:r>
      <w:r w:rsidR="00D34E94">
        <w:t>ambition. The current formulation of the project’s objective could conceivably be an intermediate outcome of the intervention.</w:t>
      </w:r>
      <w:bookmarkEnd w:id="87"/>
    </w:p>
    <w:p w14:paraId="5BD19E1A" w14:textId="31E9B0C6" w:rsidR="00A025E1" w:rsidRPr="003F015D" w:rsidRDefault="00A025E1" w:rsidP="00EE53E1">
      <w:pPr>
        <w:pStyle w:val="EONumberedParagraph"/>
      </w:pPr>
      <w:bookmarkStart w:id="88" w:name="_Ref503705140"/>
      <w:bookmarkStart w:id="89" w:name="_Ref504132267"/>
      <w:r w:rsidRPr="003F015D">
        <w:t xml:space="preserve">Outputs are specified and </w:t>
      </w:r>
      <w:r w:rsidR="00D34E94">
        <w:t>could</w:t>
      </w:r>
      <w:r w:rsidRPr="003F015D">
        <w:t xml:space="preserve"> be expected to produce the desired deliverables. However, improvements in formulation could have assured </w:t>
      </w:r>
      <w:r w:rsidR="00D34E94">
        <w:t xml:space="preserve">better </w:t>
      </w:r>
      <w:r w:rsidRPr="003F015D">
        <w:t xml:space="preserve">understanding of their intention. For </w:t>
      </w:r>
      <w:r w:rsidRPr="003F015D">
        <w:lastRenderedPageBreak/>
        <w:t>instance, under Component 1, the output that describes 2 annual competitions, together with the associated accelerator programs, could be understood as 2 competitions each year</w:t>
      </w:r>
      <w:r w:rsidR="007248D4">
        <w:rPr>
          <w:rStyle w:val="FootnoteReference"/>
        </w:rPr>
        <w:footnoteReference w:id="14"/>
      </w:r>
      <w:r w:rsidRPr="003F015D">
        <w:t xml:space="preserve">, inferring that up to 6 Competition-Accelerator cycles were expected to take place within the </w:t>
      </w:r>
      <w:r>
        <w:t>p</w:t>
      </w:r>
      <w:r w:rsidRPr="003F015D">
        <w:t xml:space="preserve">roject’s initially planned 36-month duration. In this light, any eventual assessment regarding the </w:t>
      </w:r>
      <w:r>
        <w:t>p</w:t>
      </w:r>
      <w:r w:rsidRPr="003F015D">
        <w:t xml:space="preserve">roject’s performance would be inaccurate if the actual intention was for 2 Competition-Accelerator cycles within the </w:t>
      </w:r>
      <w:r>
        <w:t xml:space="preserve">project’s </w:t>
      </w:r>
      <w:r w:rsidRPr="003F015D">
        <w:t>3-year duration. This example is illustrative of the power of appropriate formulation across the entire logframe.</w:t>
      </w:r>
      <w:bookmarkEnd w:id="88"/>
    </w:p>
    <w:p w14:paraId="7FFC9A36" w14:textId="2DAA647B" w:rsidR="00583122" w:rsidRDefault="00895ABB" w:rsidP="00EE53E1">
      <w:pPr>
        <w:pStyle w:val="EONumberedParagraph"/>
      </w:pPr>
      <w:r>
        <w:t>The formulation of the outcomes</w:t>
      </w:r>
      <w:r w:rsidR="001200B5">
        <w:t xml:space="preserve"> </w:t>
      </w:r>
      <w:r w:rsidR="000667F3">
        <w:t xml:space="preserve">in the results framework </w:t>
      </w:r>
      <w:r w:rsidR="00A025E1">
        <w:t xml:space="preserve">actually </w:t>
      </w:r>
      <w:r w:rsidR="001200B5">
        <w:t>seems little more than a summing up of the respective underpinning outputs</w:t>
      </w:r>
      <w:r w:rsidR="00FB2448">
        <w:rPr>
          <w:rStyle w:val="FootnoteReference"/>
        </w:rPr>
        <w:footnoteReference w:id="15"/>
      </w:r>
      <w:r w:rsidR="001200B5">
        <w:t xml:space="preserve">. To </w:t>
      </w:r>
      <w:r w:rsidR="001D0A15">
        <w:t xml:space="preserve">focus project management on progress-to-impact and </w:t>
      </w:r>
      <w:r w:rsidR="001200B5">
        <w:t xml:space="preserve">assist an intervention </w:t>
      </w:r>
      <w:r w:rsidR="00D34E94">
        <w:t>to</w:t>
      </w:r>
      <w:r w:rsidR="001200B5">
        <w:t xml:space="preserve"> reach</w:t>
      </w:r>
      <w:r w:rsidR="001D0A15">
        <w:t xml:space="preserve"> desired</w:t>
      </w:r>
      <w:r w:rsidR="001200B5">
        <w:t xml:space="preserve"> impact</w:t>
      </w:r>
      <w:r w:rsidR="001D0A15">
        <w:t>s</w:t>
      </w:r>
      <w:r w:rsidR="001200B5">
        <w:t xml:space="preserve">, it </w:t>
      </w:r>
      <w:r w:rsidR="00D34E94">
        <w:t>is important</w:t>
      </w:r>
      <w:r w:rsidR="001200B5">
        <w:t xml:space="preserve"> to </w:t>
      </w:r>
      <w:r w:rsidR="00D34E94">
        <w:t>articulate</w:t>
      </w:r>
      <w:r w:rsidR="001200B5">
        <w:t xml:space="preserve"> outcomes in terms of describing </w:t>
      </w:r>
      <w:r w:rsidR="000667F3">
        <w:t>a discernible</w:t>
      </w:r>
      <w:r w:rsidR="001200B5">
        <w:t xml:space="preserve"> change in the target groups’ short- to medium-term behaviour/performance or system/institutional performance. </w:t>
      </w:r>
      <w:r w:rsidR="001D0A15">
        <w:fldChar w:fldCharType="begin"/>
      </w:r>
      <w:r w:rsidR="001D0A15">
        <w:instrText xml:space="preserve"> REF _Ref503623479 \h </w:instrText>
      </w:r>
      <w:r w:rsidR="001D0A15">
        <w:fldChar w:fldCharType="separate"/>
      </w:r>
      <w:r w:rsidR="00081E6C">
        <w:t xml:space="preserve">Table </w:t>
      </w:r>
      <w:r w:rsidR="00081E6C">
        <w:rPr>
          <w:noProof/>
        </w:rPr>
        <w:t>5</w:t>
      </w:r>
      <w:r w:rsidR="001D0A15">
        <w:fldChar w:fldCharType="end"/>
      </w:r>
      <w:r w:rsidR="001D0A15">
        <w:t xml:space="preserve"> offers some reformulations that encompass behavioural and systemic change, which could be deployed to put attention beyond the programmed activities and outputs, to the higher level of what target groups and other relevant stakeholders are doing with and the ways in which they are tangibly benefitting from the project’s support.</w:t>
      </w:r>
      <w:bookmarkEnd w:id="89"/>
    </w:p>
    <w:p w14:paraId="60D072D9" w14:textId="1F67F7DF" w:rsidR="00B72904" w:rsidRDefault="00B72904" w:rsidP="00AD12BA">
      <w:pPr>
        <w:pStyle w:val="Caption"/>
      </w:pPr>
      <w:bookmarkStart w:id="90" w:name="_Ref503623479"/>
      <w:bookmarkStart w:id="91" w:name="_Toc522724566"/>
      <w:r>
        <w:t xml:space="preserve">Table </w:t>
      </w:r>
      <w:r w:rsidR="00B57935">
        <w:fldChar w:fldCharType="begin"/>
      </w:r>
      <w:r w:rsidR="00B57935">
        <w:instrText xml:space="preserve"> SEQ Table \* ARABIC </w:instrText>
      </w:r>
      <w:r w:rsidR="00B57935">
        <w:fldChar w:fldCharType="separate"/>
      </w:r>
      <w:r w:rsidR="00081E6C">
        <w:rPr>
          <w:noProof/>
        </w:rPr>
        <w:t>5</w:t>
      </w:r>
      <w:r w:rsidR="00B57935">
        <w:rPr>
          <w:noProof/>
        </w:rPr>
        <w:fldChar w:fldCharType="end"/>
      </w:r>
      <w:bookmarkEnd w:id="90"/>
      <w:r>
        <w:t>: Examples of Formulations of Outcomes</w:t>
      </w:r>
      <w:r>
        <w:rPr>
          <w:noProof/>
        </w:rPr>
        <w:t xml:space="preserve"> to Support Achievement of Impact</w:t>
      </w:r>
      <w:bookmarkEnd w:id="91"/>
    </w:p>
    <w:tbl>
      <w:tblPr>
        <w:tblStyle w:val="TableGrid"/>
        <w:tblW w:w="9038" w:type="dxa"/>
        <w:tblInd w:w="284" w:type="dxa"/>
        <w:tblLook w:val="04A0" w:firstRow="1" w:lastRow="0" w:firstColumn="1" w:lastColumn="0" w:noHBand="0" w:noVBand="1"/>
      </w:tblPr>
      <w:tblGrid>
        <w:gridCol w:w="4360"/>
        <w:gridCol w:w="4678"/>
      </w:tblGrid>
      <w:tr w:rsidR="00456E33" w14:paraId="6F10F59F" w14:textId="77777777" w:rsidTr="008D6CAD">
        <w:tc>
          <w:tcPr>
            <w:tcW w:w="4360" w:type="dxa"/>
          </w:tcPr>
          <w:p w14:paraId="3948DFDC" w14:textId="5F074CB1" w:rsidR="00456E33" w:rsidRDefault="000667F3" w:rsidP="004F5FCB">
            <w:pPr>
              <w:pStyle w:val="Reporttabletitle"/>
            </w:pPr>
            <w:r>
              <w:t>Current</w:t>
            </w:r>
            <w:r w:rsidR="00456E33">
              <w:t xml:space="preserve"> </w:t>
            </w:r>
            <w:r>
              <w:t>F</w:t>
            </w:r>
            <w:r w:rsidR="00456E33">
              <w:t>ormulation in</w:t>
            </w:r>
            <w:r>
              <w:t xml:space="preserve"> P</w:t>
            </w:r>
            <w:r w:rsidR="00456E33">
              <w:t xml:space="preserve">roject’s </w:t>
            </w:r>
            <w:r>
              <w:t>Results Framework</w:t>
            </w:r>
          </w:p>
        </w:tc>
        <w:tc>
          <w:tcPr>
            <w:tcW w:w="4678" w:type="dxa"/>
          </w:tcPr>
          <w:p w14:paraId="3BC0D0A4" w14:textId="465C58BF" w:rsidR="00456E33" w:rsidRDefault="00456E33" w:rsidP="004F5FCB">
            <w:pPr>
              <w:pStyle w:val="Reporttabletitle"/>
            </w:pPr>
            <w:r>
              <w:t xml:space="preserve">Reformulation </w:t>
            </w:r>
            <w:r w:rsidR="00FB2448">
              <w:t>with</w:t>
            </w:r>
            <w:r>
              <w:t xml:space="preserve"> </w:t>
            </w:r>
            <w:r w:rsidR="000667F3">
              <w:t>B</w:t>
            </w:r>
            <w:r>
              <w:t>ehavioural</w:t>
            </w:r>
            <w:r w:rsidR="00FB2448">
              <w:t xml:space="preserve"> or </w:t>
            </w:r>
            <w:r w:rsidR="000667F3">
              <w:t>S</w:t>
            </w:r>
            <w:r>
              <w:t xml:space="preserve">ystem </w:t>
            </w:r>
            <w:r w:rsidR="000667F3">
              <w:t>C</w:t>
            </w:r>
            <w:r>
              <w:t>hange</w:t>
            </w:r>
          </w:p>
        </w:tc>
      </w:tr>
      <w:tr w:rsidR="00456E33" w14:paraId="53B3F16B" w14:textId="77777777" w:rsidTr="008D6CAD">
        <w:tc>
          <w:tcPr>
            <w:tcW w:w="4360" w:type="dxa"/>
          </w:tcPr>
          <w:p w14:paraId="78ABD0FD" w14:textId="6B891F23" w:rsidR="00456E33" w:rsidRDefault="00456E33" w:rsidP="00FB2448">
            <w:pPr>
              <w:pStyle w:val="Tablesmalltext"/>
            </w:pPr>
            <w:r>
              <w:t>A coordinating mechanism/platform established at the national level of identify, coach and support clean energy technology innovators</w:t>
            </w:r>
          </w:p>
        </w:tc>
        <w:tc>
          <w:tcPr>
            <w:tcW w:w="4678" w:type="dxa"/>
          </w:tcPr>
          <w:p w14:paraId="727D8067" w14:textId="2268ACA3" w:rsidR="00456E33" w:rsidRDefault="00456E33" w:rsidP="00FB2448">
            <w:pPr>
              <w:pStyle w:val="Tablesmalltext"/>
            </w:pPr>
            <w:r>
              <w:t xml:space="preserve">The established coordinating mechanism is </w:t>
            </w:r>
            <w:r w:rsidR="00B72904">
              <w:t xml:space="preserve">actively </w:t>
            </w:r>
            <w:r>
              <w:t>promoting</w:t>
            </w:r>
            <w:r w:rsidR="00B72904">
              <w:t xml:space="preserve"> </w:t>
            </w:r>
            <w:r w:rsidR="000667F3">
              <w:t>and</w:t>
            </w:r>
            <w:r w:rsidR="00B72904">
              <w:t xml:space="preserve"> coordinating</w:t>
            </w:r>
            <w:r>
              <w:t xml:space="preserve"> clean energy technol</w:t>
            </w:r>
            <w:r w:rsidR="00B72904">
              <w:t xml:space="preserve">ogy innovation </w:t>
            </w:r>
            <w:r w:rsidR="000667F3">
              <w:t>and</w:t>
            </w:r>
            <w:r w:rsidR="00B72904">
              <w:t xml:space="preserve"> entrepreneurship in Turkish SMEs</w:t>
            </w:r>
          </w:p>
        </w:tc>
      </w:tr>
      <w:tr w:rsidR="00456E33" w14:paraId="3D601077" w14:textId="77777777" w:rsidTr="008D6CAD">
        <w:tc>
          <w:tcPr>
            <w:tcW w:w="4360" w:type="dxa"/>
          </w:tcPr>
          <w:p w14:paraId="39417568" w14:textId="58061B08" w:rsidR="00456E33" w:rsidRDefault="00B72904" w:rsidP="00FB2448">
            <w:pPr>
              <w:pStyle w:val="Tablesmalltext"/>
            </w:pPr>
            <w:r>
              <w:t>Policies and institutional framework strengthened to promote Cleantech innovations in SMEs and support the local innovation ecosystem</w:t>
            </w:r>
          </w:p>
        </w:tc>
        <w:tc>
          <w:tcPr>
            <w:tcW w:w="4678" w:type="dxa"/>
          </w:tcPr>
          <w:p w14:paraId="1F41E0F6" w14:textId="2E24196E" w:rsidR="00456E33" w:rsidRDefault="00B72904" w:rsidP="00FB2448">
            <w:pPr>
              <w:pStyle w:val="Tablesmalltext"/>
            </w:pPr>
            <w:r>
              <w:t xml:space="preserve">The strengthened institutional framework supporting the local innovation ecosystem favours the coordination </w:t>
            </w:r>
            <w:r w:rsidR="000667F3">
              <w:t>and</w:t>
            </w:r>
            <w:r>
              <w:t xml:space="preserve"> promotion of cleantech in SMEs</w:t>
            </w:r>
          </w:p>
        </w:tc>
      </w:tr>
      <w:tr w:rsidR="00456E33" w14:paraId="0F09E564" w14:textId="77777777" w:rsidTr="008D6CAD">
        <w:tc>
          <w:tcPr>
            <w:tcW w:w="4360" w:type="dxa"/>
          </w:tcPr>
          <w:p w14:paraId="29646991" w14:textId="422A8ACA" w:rsidR="00456E33" w:rsidRDefault="00B72904" w:rsidP="00FB2448">
            <w:pPr>
              <w:pStyle w:val="Tablesmalltext"/>
            </w:pPr>
            <w:r>
              <w:t xml:space="preserve">National institutional capacity built for the mentoring </w:t>
            </w:r>
            <w:r w:rsidR="000667F3">
              <w:t>and</w:t>
            </w:r>
            <w:r>
              <w:t xml:space="preserve"> training programme as part of the competition and accelerator programme</w:t>
            </w:r>
          </w:p>
        </w:tc>
        <w:tc>
          <w:tcPr>
            <w:tcW w:w="4678" w:type="dxa"/>
          </w:tcPr>
          <w:p w14:paraId="0C32AC55" w14:textId="490DA5CB" w:rsidR="00456E33" w:rsidRDefault="00B72904" w:rsidP="00FB2448">
            <w:pPr>
              <w:pStyle w:val="Tablesmalltext"/>
            </w:pPr>
            <w:r>
              <w:t xml:space="preserve">The Competition-Accelerator program has been institutionalized </w:t>
            </w:r>
            <w:r w:rsidR="008D6CAD">
              <w:t>&amp;</w:t>
            </w:r>
            <w:r>
              <w:t xml:space="preserve"> continues to be regularly organised, supported by capable Turkish mentors </w:t>
            </w:r>
            <w:r w:rsidR="000667F3">
              <w:t>and</w:t>
            </w:r>
            <w:r>
              <w:t xml:space="preserve"> trainers</w:t>
            </w:r>
          </w:p>
        </w:tc>
      </w:tr>
    </w:tbl>
    <w:p w14:paraId="60FE71C1" w14:textId="77777777" w:rsidR="00FB2448" w:rsidRDefault="00FB2448" w:rsidP="00FB2448">
      <w:pPr>
        <w:pStyle w:val="Spaceaftertable"/>
      </w:pPr>
    </w:p>
    <w:p w14:paraId="78D028F6" w14:textId="466559EF" w:rsidR="00A025E1" w:rsidRDefault="00A025E1" w:rsidP="00EE53E1">
      <w:pPr>
        <w:pStyle w:val="EONumberedParagraph"/>
      </w:pPr>
      <w:r>
        <w:t>The project’s logframe mentioned indicators for outputs, specific targets</w:t>
      </w:r>
      <w:r w:rsidR="008D6CAD">
        <w:t>,</w:t>
      </w:r>
      <w:r>
        <w:t xml:space="preserve"> and means of verification. In some instances, the formulation of indicators is suitable for </w:t>
      </w:r>
      <w:r w:rsidR="00FB2448">
        <w:t>a</w:t>
      </w:r>
      <w:r>
        <w:t xml:space="preserve"> desired outcome; e.g. “number of innovative businesses created/accredited as a result of the cleantech competition” can be used to </w:t>
      </w:r>
      <w:r w:rsidR="00FB2448">
        <w:t>assess/c</w:t>
      </w:r>
      <w:r>
        <w:t>onfirm that “a coordinating mechanism [has been] established at national level to identify, coach and support clean energy innovators” as a company’s creation and recognition of meeting essential requirements (i.e. accredited) can be linked to participation in the Competition-Accelerator through which a business plan is developed</w:t>
      </w:r>
      <w:r w:rsidR="008D6CAD">
        <w:t>/</w:t>
      </w:r>
      <w:r>
        <w:t xml:space="preserve">refined, together with a funding model. Such an eventuality would suggest that the established mechanism is functioning and being used by target beneficiaries (i.e. such use of the project’s output would </w:t>
      </w:r>
      <w:r w:rsidR="00FB2448">
        <w:t>be</w:t>
      </w:r>
      <w:r>
        <w:t xml:space="preserve"> a desired outcome). However, formulations of other indicators are insufficient. For instance, “the extent to which policies and regulations are amended or implemented” does not give evidence as to whether the relevant aspects have been investigated and changed, nor does it reflect the actual nature of project support in the policy domain. Best practice points to the need to devise </w:t>
      </w:r>
      <w:r w:rsidRPr="00523CFB">
        <w:rPr>
          <w:i/>
        </w:rPr>
        <w:t>SMART</w:t>
      </w:r>
      <w:r>
        <w:t xml:space="preserve"> indicators (i.e. specific, measurable, achievable, relevant, time-bound). Many improvements could be made in this light.</w:t>
      </w:r>
    </w:p>
    <w:p w14:paraId="6CB89E72" w14:textId="77777777" w:rsidR="00D34E94" w:rsidRDefault="00D34E94" w:rsidP="00EE53E1">
      <w:pPr>
        <w:pStyle w:val="EONumberedParagraph"/>
      </w:pPr>
      <w:r>
        <w:lastRenderedPageBreak/>
        <w:t>One indicator for the stated objective was articulated as “tons of GHG emissions directly &amp; indirectly avoided”; this could be expected to orient the intervention towards favouring “energy”-related innovation. As the project was implemented under UNIDO’s Energy Department, this represents an understandable alignment; however, it may risk missing out on targeting the low-hanging fruit of the wider field of cleantech innovation, per se. In any case, the PMU pointed out that the description of “clean energy technology” used throughout the Project Document was misleading and needed correction as the initiative is for both energy and environment and should consequently be described simply as ‘cleantech’.</w:t>
      </w:r>
    </w:p>
    <w:p w14:paraId="640556A3" w14:textId="6E6C89BF" w:rsidR="00523CFB" w:rsidRDefault="00523CFB" w:rsidP="00EE53E1">
      <w:pPr>
        <w:pStyle w:val="EONumberedParagraph"/>
      </w:pPr>
      <w:r>
        <w:t xml:space="preserve">While outputs </w:t>
      </w:r>
      <w:r w:rsidR="001C5DF0">
        <w:t>we</w:t>
      </w:r>
      <w:r>
        <w:t>re stated</w:t>
      </w:r>
      <w:r w:rsidR="001C5DF0">
        <w:t xml:space="preserve">, together </w:t>
      </w:r>
      <w:r>
        <w:t>with a timeline for their achievement,</w:t>
      </w:r>
      <w:r w:rsidR="001C5DF0">
        <w:t xml:space="preserve"> the </w:t>
      </w:r>
      <w:r>
        <w:t xml:space="preserve">activities to assure these outputs </w:t>
      </w:r>
      <w:r w:rsidR="001C5DF0">
        <w:t>were not</w:t>
      </w:r>
      <w:r>
        <w:t xml:space="preserve"> presented. </w:t>
      </w:r>
      <w:r w:rsidR="001C5DF0">
        <w:t>As</w:t>
      </w:r>
      <w:r>
        <w:t xml:space="preserve"> the GCIP </w:t>
      </w:r>
      <w:r w:rsidR="001C5DF0">
        <w:t xml:space="preserve">concept </w:t>
      </w:r>
      <w:r>
        <w:t xml:space="preserve">was being implemented in </w:t>
      </w:r>
      <w:r w:rsidR="001C5DF0">
        <w:t>6</w:t>
      </w:r>
      <w:r>
        <w:t xml:space="preserve"> countries </w:t>
      </w:r>
      <w:r w:rsidR="001C5DF0">
        <w:t xml:space="preserve">at </w:t>
      </w:r>
      <w:r w:rsidR="00FA7CE7">
        <w:t xml:space="preserve">essentially </w:t>
      </w:r>
      <w:r w:rsidR="001C5DF0">
        <w:t xml:space="preserve">the same time, </w:t>
      </w:r>
      <w:r>
        <w:t xml:space="preserve">and presumably drew on </w:t>
      </w:r>
      <w:r w:rsidR="00C34575">
        <w:t>CTO</w:t>
      </w:r>
      <w:r w:rsidR="001C5DF0">
        <w:t>’s</w:t>
      </w:r>
      <w:r>
        <w:t xml:space="preserve"> proof-of-concept and experience, it seems reasonable to expect that activities related to Outcome 1 and Outcome 3 would follow a standard path and could have been made explicit in the </w:t>
      </w:r>
      <w:r w:rsidR="00FD0557">
        <w:t>Project Document</w:t>
      </w:r>
      <w:r>
        <w:t xml:space="preserve">, which would </w:t>
      </w:r>
      <w:r w:rsidR="001C5DF0">
        <w:t xml:space="preserve">have </w:t>
      </w:r>
      <w:r>
        <w:t>reduce</w:t>
      </w:r>
      <w:r w:rsidR="001C5DF0">
        <w:t>d the</w:t>
      </w:r>
      <w:r>
        <w:t xml:space="preserve"> burden during the initial planning phase.</w:t>
      </w:r>
      <w:r w:rsidR="006B209A">
        <w:t xml:space="preserve"> </w:t>
      </w:r>
    </w:p>
    <w:p w14:paraId="45692E29" w14:textId="147D30EF" w:rsidR="008D6CAD" w:rsidRDefault="008D6CAD" w:rsidP="00EE53E1">
      <w:pPr>
        <w:pStyle w:val="EONumberedParagraph"/>
      </w:pPr>
      <w:r>
        <w:t>Targets and t</w:t>
      </w:r>
      <w:r w:rsidR="007C2BEB">
        <w:t xml:space="preserve">he notion of baseline </w:t>
      </w:r>
      <w:r>
        <w:t>were mentioned; however, baseline information evidently did not exist for most envisaged outputs. With baselines of “zero” indicated, targets are difficult to interpret. For instance, the logframe indicated that “no projects have taken a cleantech approach in Turkey” and a target is that “number of clean technologies start-ups increased by 15%”. Does this mean that during the project’s planned 36-month span, 15 startups should exist? Should they be formally incorporated as companies? Or merely accredited (whatever that meant to the project designers)? Does it mean that each entity should have a business plan and a funding plan in place? More clarity regarding which targets and how these should be measured would have better supported the project team.</w:t>
      </w:r>
    </w:p>
    <w:p w14:paraId="6683D01A" w14:textId="11F4B88F" w:rsidR="007C2BEB" w:rsidRDefault="005F1919" w:rsidP="00EE53E1">
      <w:pPr>
        <w:pStyle w:val="EONumberedParagraph"/>
      </w:pPr>
      <w:r>
        <w:t>N</w:t>
      </w:r>
      <w:r w:rsidR="007C2BEB">
        <w:t xml:space="preserve">o suggestions were offered for areas that could be explored in order to develop baselines to facilitate the assessment of change. Consequently, project management would not be oriented by the logframe to develop these baselines unless this was clearly specified and obliged in an underlying activity framework or set of project milestones. </w:t>
      </w:r>
    </w:p>
    <w:p w14:paraId="33385ED8" w14:textId="5946775F" w:rsidR="006D637C" w:rsidRPr="00505BD9" w:rsidRDefault="006D637C" w:rsidP="00EE53E1">
      <w:pPr>
        <w:pStyle w:val="EONumberedParagraph"/>
      </w:pPr>
      <w:r w:rsidRPr="00505BD9">
        <w:t xml:space="preserve">The </w:t>
      </w:r>
      <w:r w:rsidR="00FD0557">
        <w:t>Project Document</w:t>
      </w:r>
      <w:r w:rsidRPr="00505BD9">
        <w:t xml:space="preserve"> indicate</w:t>
      </w:r>
      <w:r w:rsidR="000735D8">
        <w:t>d</w:t>
      </w:r>
      <w:r w:rsidRPr="00505BD9">
        <w:t xml:space="preserve"> that</w:t>
      </w:r>
      <w:r>
        <w:t xml:space="preserve"> </w:t>
      </w:r>
      <w:r w:rsidR="000735D8">
        <w:t>there would be</w:t>
      </w:r>
      <w:r>
        <w:t xml:space="preserve"> close coordinat</w:t>
      </w:r>
      <w:r w:rsidR="000735D8">
        <w:t>ion</w:t>
      </w:r>
      <w:r>
        <w:t xml:space="preserve"> with other international efforts to share and exchange</w:t>
      </w:r>
      <w:r w:rsidR="000735D8">
        <w:t xml:space="preserve">; </w:t>
      </w:r>
      <w:r>
        <w:t xml:space="preserve">links with other </w:t>
      </w:r>
      <w:r w:rsidR="000735D8">
        <w:t xml:space="preserve">UNIDO </w:t>
      </w:r>
      <w:r>
        <w:t>projects (e.g. Green Industry initiative)</w:t>
      </w:r>
      <w:r w:rsidR="000735D8">
        <w:t>;</w:t>
      </w:r>
      <w:r>
        <w:t xml:space="preserve"> and that selected institutions under the project </w:t>
      </w:r>
      <w:r w:rsidR="000735D8">
        <w:t>would</w:t>
      </w:r>
      <w:r>
        <w:t xml:space="preserve"> become an integral part </w:t>
      </w:r>
      <w:r w:rsidR="000735D8">
        <w:t xml:space="preserve">(connecting node) </w:t>
      </w:r>
      <w:r>
        <w:t>of the Climate Technology Centres Network being established at the time by UNIDO, UN</w:t>
      </w:r>
      <w:r w:rsidR="00A76F6B">
        <w:t>D</w:t>
      </w:r>
      <w:r>
        <w:t xml:space="preserve">P, and other </w:t>
      </w:r>
      <w:r w:rsidR="00A76F6B">
        <w:t>actors</w:t>
      </w:r>
      <w:r>
        <w:t xml:space="preserve">. While these </w:t>
      </w:r>
      <w:r w:rsidR="00A76F6B">
        <w:t>notions</w:t>
      </w:r>
      <w:r>
        <w:t xml:space="preserve"> represent important catalytic potential, they </w:t>
      </w:r>
      <w:r w:rsidR="000735D8">
        <w:t>were</w:t>
      </w:r>
      <w:r>
        <w:t xml:space="preserve"> not explicitly referenced in the </w:t>
      </w:r>
      <w:r w:rsidR="00A76F6B">
        <w:t>results framework/</w:t>
      </w:r>
      <w:r>
        <w:t>indicators and no project activities appear</w:t>
      </w:r>
      <w:r w:rsidR="000735D8">
        <w:t>ed</w:t>
      </w:r>
      <w:r>
        <w:t xml:space="preserve"> to provide the scope for creating and leveraging such linkages. </w:t>
      </w:r>
    </w:p>
    <w:p w14:paraId="5A488B6E" w14:textId="77777777" w:rsidR="00182F61" w:rsidRDefault="009165F4" w:rsidP="00EE53E1">
      <w:pPr>
        <w:pStyle w:val="EONumberedParagraph"/>
      </w:pPr>
      <w:r>
        <w:t xml:space="preserve">The intervention logic and causal links from outputs to outcomes to impacts were not clearly presented in the </w:t>
      </w:r>
      <w:r w:rsidR="00FD0557">
        <w:t>Project Document</w:t>
      </w:r>
      <w:r w:rsidR="005F1919">
        <w:t xml:space="preserve"> nor in the results framework</w:t>
      </w:r>
      <w:r>
        <w:t xml:space="preserve">. Assumptions </w:t>
      </w:r>
      <w:r w:rsidR="005F1919">
        <w:t>and</w:t>
      </w:r>
      <w:r>
        <w:t xml:space="preserve"> risks were lightly outlined and were of a generic nature; for all aspects, these were covered by “continuous support and participation of industry, </w:t>
      </w:r>
      <w:r w:rsidR="00E03FA3">
        <w:t>TÜBITAK</w:t>
      </w:r>
      <w:r w:rsidR="00D16E7A">
        <w:t xml:space="preserve"> [as </w:t>
      </w:r>
      <w:r>
        <w:t>local host</w:t>
      </w:r>
      <w:r w:rsidR="00D16E7A">
        <w:t>]</w:t>
      </w:r>
      <w:r>
        <w:t xml:space="preserve"> and other partners”.</w:t>
      </w:r>
    </w:p>
    <w:p w14:paraId="7FC45662" w14:textId="5A690058" w:rsidR="00D14971" w:rsidRDefault="00D14971" w:rsidP="00EE53E1">
      <w:pPr>
        <w:pStyle w:val="EONumberedParagraph"/>
      </w:pPr>
      <w:r>
        <w:t xml:space="preserve">Therefore, to deepen understanding of the intervention’s underlying logic and how the project’s designers may have thought change would happen, the Evaluation Team reconstructed the project’s Theory of Change (RTOC) and solicited input of the PMU (Turkey) and Project Manager and Evaluation Manager (UNIDO, Austria) to develop the result shown in </w:t>
      </w:r>
      <w:r>
        <w:fldChar w:fldCharType="begin"/>
      </w:r>
      <w:r>
        <w:instrText xml:space="preserve"> REF _Ref503639169 \h </w:instrText>
      </w:r>
      <w:r>
        <w:fldChar w:fldCharType="separate"/>
      </w:r>
      <w:r w:rsidR="00081E6C">
        <w:t xml:space="preserve">Figure </w:t>
      </w:r>
      <w:r w:rsidR="00081E6C">
        <w:rPr>
          <w:noProof/>
        </w:rPr>
        <w:t>3</w:t>
      </w:r>
      <w:r>
        <w:fldChar w:fldCharType="end"/>
      </w:r>
      <w:r>
        <w:t xml:space="preserve">. In addition to making assumptions and impact drivers explicit, this visualisation demonstrates how the project could be expected to lead to its results by starting with the intended long-term impacts and working back through the necessary preconditions to identify the causal pathways, which, if followed, contribute to the desired end state. </w:t>
      </w:r>
    </w:p>
    <w:p w14:paraId="20160943" w14:textId="2C336134" w:rsidR="00FA2F48" w:rsidRPr="00A05CA7" w:rsidRDefault="00FA2F48" w:rsidP="00EE53E1">
      <w:pPr>
        <w:pStyle w:val="EONumberedParagraph"/>
        <w:sectPr w:rsidR="00FA2F48" w:rsidRPr="00A05CA7" w:rsidSect="00463E7A">
          <w:footerReference w:type="default" r:id="rId26"/>
          <w:pgSz w:w="11907" w:h="16839" w:code="9"/>
          <w:pgMar w:top="1871" w:right="1418" w:bottom="1418" w:left="1418" w:header="709" w:footer="680" w:gutter="0"/>
          <w:cols w:space="720"/>
          <w:docGrid w:linePitch="360"/>
        </w:sectPr>
      </w:pPr>
    </w:p>
    <w:p w14:paraId="1DCF3C74" w14:textId="59C0453D" w:rsidR="00FA2F48" w:rsidRDefault="00FA2F48" w:rsidP="00AD12BA">
      <w:pPr>
        <w:pStyle w:val="Caption"/>
        <w:rPr>
          <w:rFonts w:eastAsia="ヒラギノ角ゴ Pro W3" w:cs="Calibri"/>
          <w:color w:val="000000"/>
          <w:szCs w:val="22"/>
          <w:shd w:val="clear" w:color="auto" w:fill="FFFFFF"/>
          <w:lang w:eastAsia="en-GB"/>
        </w:rPr>
      </w:pPr>
      <w:bookmarkStart w:id="92" w:name="_Ref503639169"/>
      <w:bookmarkStart w:id="93" w:name="_Toc522724575"/>
      <w:r>
        <w:lastRenderedPageBreak/>
        <w:t xml:space="preserve">Figure </w:t>
      </w:r>
      <w:r w:rsidR="00B57935">
        <w:fldChar w:fldCharType="begin"/>
      </w:r>
      <w:r w:rsidR="00B57935">
        <w:instrText xml:space="preserve"> SEQ Figure \* ARABIC </w:instrText>
      </w:r>
      <w:r w:rsidR="00B57935">
        <w:fldChar w:fldCharType="separate"/>
      </w:r>
      <w:r w:rsidR="00081E6C">
        <w:rPr>
          <w:noProof/>
        </w:rPr>
        <w:t>3</w:t>
      </w:r>
      <w:r w:rsidR="00B57935">
        <w:rPr>
          <w:noProof/>
        </w:rPr>
        <w:fldChar w:fldCharType="end"/>
      </w:r>
      <w:bookmarkEnd w:id="92"/>
      <w:r>
        <w:t>: Reconstructed Theory of Change - GCIP Turkey Project</w:t>
      </w:r>
      <w:bookmarkEnd w:id="93"/>
    </w:p>
    <w:p w14:paraId="11E62F02" w14:textId="40AE6D15" w:rsidR="00FA2F48" w:rsidRDefault="00732FB7" w:rsidP="00343269">
      <w:pPr>
        <w:pStyle w:val="NormalCalibri"/>
      </w:pPr>
      <w:r>
        <w:rPr>
          <w:noProof/>
        </w:rPr>
        <w:drawing>
          <wp:inline distT="0" distB="0" distL="0" distR="0" wp14:anchorId="684CBFA1" wp14:editId="12D9B104">
            <wp:extent cx="7650779" cy="5429755"/>
            <wp:effectExtent l="0" t="0" r="0" b="3175"/>
            <wp:docPr id="6" name="Picture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a:blip r:embed="rId27">
                      <a:extLst>
                        <a:ext uri="{28A0092B-C50C-407E-A947-70E740481C1C}">
                          <a14:useLocalDpi xmlns:a14="http://schemas.microsoft.com/office/drawing/2010/main" val="0"/>
                        </a:ext>
                      </a:extLst>
                    </a:blip>
                    <a:srcRect/>
                    <a:stretch>
                      <a:fillRect/>
                    </a:stretch>
                  </pic:blipFill>
                  <pic:spPr bwMode="auto">
                    <a:xfrm>
                      <a:off x="0" y="0"/>
                      <a:ext cx="7650779" cy="5429755"/>
                    </a:xfrm>
                    <a:prstGeom prst="rect">
                      <a:avLst/>
                    </a:prstGeom>
                    <a:noFill/>
                  </pic:spPr>
                </pic:pic>
              </a:graphicData>
            </a:graphic>
          </wp:inline>
        </w:drawing>
      </w:r>
    </w:p>
    <w:p w14:paraId="727D6D2A" w14:textId="77777777" w:rsidR="00FA2F48" w:rsidRDefault="00FA2F48" w:rsidP="00EE53E1">
      <w:pPr>
        <w:pStyle w:val="EONumberedParagraph"/>
        <w:sectPr w:rsidR="00FA2F48" w:rsidSect="00FA2F48">
          <w:pgSz w:w="16839" w:h="11907" w:orient="landscape" w:code="9"/>
          <w:pgMar w:top="1418" w:right="1871" w:bottom="1412" w:left="1418" w:header="709" w:footer="680" w:gutter="0"/>
          <w:cols w:space="720"/>
          <w:docGrid w:linePitch="360"/>
        </w:sectPr>
      </w:pPr>
    </w:p>
    <w:p w14:paraId="2C23ABD3" w14:textId="3CAB4136" w:rsidR="00732FB7" w:rsidRDefault="00732FB7" w:rsidP="00EE53E1">
      <w:pPr>
        <w:pStyle w:val="EONumberedParagraph"/>
        <w:rPr>
          <w:lang w:val="en-US"/>
        </w:rPr>
      </w:pPr>
      <w:r>
        <w:lastRenderedPageBreak/>
        <w:t xml:space="preserve">In this visualisation, the project’s intended long-term impacts were formulated as: i) </w:t>
      </w:r>
      <w:r w:rsidRPr="00214012">
        <w:rPr>
          <w:lang w:val="en-US"/>
        </w:rPr>
        <w:t xml:space="preserve">Increased number of Turkish SME/startup-driven cleantech products &amp; services are available to Turkish </w:t>
      </w:r>
      <w:r>
        <w:rPr>
          <w:lang w:val="en-US"/>
        </w:rPr>
        <w:t>and</w:t>
      </w:r>
      <w:r w:rsidRPr="00214012">
        <w:rPr>
          <w:lang w:val="en-US"/>
        </w:rPr>
        <w:t xml:space="preserve"> international actors that meaningfully contribute to climate change mitigation (i.e. GHG emission reductions) </w:t>
      </w:r>
      <w:r>
        <w:rPr>
          <w:lang w:val="en-US"/>
        </w:rPr>
        <w:t>and</w:t>
      </w:r>
      <w:r w:rsidRPr="00214012">
        <w:rPr>
          <w:lang w:val="en-US"/>
        </w:rPr>
        <w:t xml:space="preserve"> adaptation</w:t>
      </w:r>
      <w:r>
        <w:rPr>
          <w:lang w:val="en-US"/>
        </w:rPr>
        <w:t xml:space="preserve">; ii) </w:t>
      </w:r>
      <w:r w:rsidRPr="00214012">
        <w:t xml:space="preserve">Increased investment of resources (public and/or private, national and/or international) in cleantech innovation </w:t>
      </w:r>
      <w:r>
        <w:t xml:space="preserve">and </w:t>
      </w:r>
      <w:r w:rsidRPr="00214012">
        <w:t>entrepreneurs</w:t>
      </w:r>
      <w:r>
        <w:t xml:space="preserve">; iii) </w:t>
      </w:r>
      <w:r w:rsidRPr="00214012">
        <w:rPr>
          <w:lang w:val="en-US"/>
        </w:rPr>
        <w:t xml:space="preserve">Employment is generated through job &amp; wealth creation stemming from cleantech innovation </w:t>
      </w:r>
      <w:r>
        <w:rPr>
          <w:lang w:val="en-US"/>
        </w:rPr>
        <w:t>and</w:t>
      </w:r>
      <w:r w:rsidRPr="00214012">
        <w:rPr>
          <w:lang w:val="en-US"/>
        </w:rPr>
        <w:t xml:space="preserve"> entrepreneurship</w:t>
      </w:r>
      <w:r>
        <w:rPr>
          <w:lang w:val="en-US"/>
        </w:rPr>
        <w:t xml:space="preserve">. </w:t>
      </w:r>
      <w:r w:rsidR="00A31ECB">
        <w:rPr>
          <w:lang w:val="en-US"/>
        </w:rPr>
        <w:t>I</w:t>
      </w:r>
      <w:r>
        <w:rPr>
          <w:lang w:val="en-US"/>
        </w:rPr>
        <w:t>n the RTOC, the project’s stated objective of “</w:t>
      </w:r>
      <w:r w:rsidRPr="00214012">
        <w:rPr>
          <w:lang w:val="en-US"/>
        </w:rPr>
        <w:t>Increased cleantech innovation &amp; innovative cleantech entrepreneurship in SMEs in Turkey</w:t>
      </w:r>
      <w:r>
        <w:rPr>
          <w:lang w:val="en-US"/>
        </w:rPr>
        <w:t xml:space="preserve">” is seen, in the eyes of the Evaluation Team, as an intermediate outcome. To stimulate the growth of cleantech innovation and entrepreneurship </w:t>
      </w:r>
      <w:r w:rsidR="00A31ECB">
        <w:rPr>
          <w:lang w:val="en-US"/>
        </w:rPr>
        <w:t>by</w:t>
      </w:r>
      <w:r>
        <w:rPr>
          <w:lang w:val="en-US"/>
        </w:rPr>
        <w:t xml:space="preserve"> Turkish SMEs, there are some necessary preconditions </w:t>
      </w:r>
      <w:r w:rsidR="00A31ECB">
        <w:rPr>
          <w:lang w:val="en-US"/>
        </w:rPr>
        <w:t>(</w:t>
      </w:r>
      <w:r>
        <w:rPr>
          <w:lang w:val="en-US"/>
        </w:rPr>
        <w:t>intermediate states</w:t>
      </w:r>
      <w:r w:rsidR="00A31ECB">
        <w:rPr>
          <w:lang w:val="en-US"/>
        </w:rPr>
        <w:t>)</w:t>
      </w:r>
      <w:r>
        <w:rPr>
          <w:lang w:val="en-US"/>
        </w:rPr>
        <w:t xml:space="preserve">. These fall </w:t>
      </w:r>
      <w:r w:rsidR="00A31ECB">
        <w:rPr>
          <w:lang w:val="en-US"/>
        </w:rPr>
        <w:t>within</w:t>
      </w:r>
      <w:r>
        <w:rPr>
          <w:lang w:val="en-US"/>
        </w:rPr>
        <w:t xml:space="preserve"> two domains: “capacity to replicate” and “incentives to boost” cleantech innovation. These impact (causal) pathways link the </w:t>
      </w:r>
      <w:r w:rsidR="00A31ECB">
        <w:t>p</w:t>
      </w:r>
      <w:r w:rsidRPr="002011EE">
        <w:t>roject’s direct outcomes to the intermediate outcome through to the intended long-term impacts</w:t>
      </w:r>
      <w:r>
        <w:t>.</w:t>
      </w:r>
    </w:p>
    <w:p w14:paraId="5E407CD2" w14:textId="0D1D24FE" w:rsidR="00EC2210" w:rsidRDefault="00A1587E" w:rsidP="00EE53E1">
      <w:pPr>
        <w:pStyle w:val="EONumberedParagraph"/>
        <w:rPr>
          <w:lang w:val="en-US"/>
        </w:rPr>
      </w:pPr>
      <w:bookmarkStart w:id="94" w:name="_Ref506392084"/>
      <w:r>
        <w:rPr>
          <w:lang w:val="en-US"/>
        </w:rPr>
        <w:t>Working</w:t>
      </w:r>
      <w:r w:rsidR="00EC2210">
        <w:rPr>
          <w:lang w:val="en-US"/>
        </w:rPr>
        <w:t xml:space="preserve"> back through the “capacity to replicate” impact pathway: to implement, expand and transfer cleantech innovation, a policy framework that is</w:t>
      </w:r>
      <w:r w:rsidR="00A31ECB">
        <w:rPr>
          <w:lang w:val="en-US"/>
        </w:rPr>
        <w:t xml:space="preserve"> </w:t>
      </w:r>
      <w:r w:rsidR="00EC2210">
        <w:rPr>
          <w:lang w:val="en-US"/>
        </w:rPr>
        <w:t>supportive and responsive to cleantech innovation</w:t>
      </w:r>
      <w:r w:rsidR="00B014E2">
        <w:rPr>
          <w:lang w:val="en-US"/>
        </w:rPr>
        <w:t xml:space="preserve"> needs to be in place</w:t>
      </w:r>
      <w:r w:rsidR="00EC2210">
        <w:rPr>
          <w:lang w:val="en-US"/>
        </w:rPr>
        <w:t xml:space="preserve">. In </w:t>
      </w:r>
      <w:r w:rsidR="00A31ECB">
        <w:rPr>
          <w:lang w:val="en-US"/>
        </w:rPr>
        <w:t>this</w:t>
      </w:r>
      <w:r w:rsidR="00EC2210">
        <w:rPr>
          <w:lang w:val="en-US"/>
        </w:rPr>
        <w:t xml:space="preserve"> emerging area, it is difficult to precisely anticipate; therefore, a significant proportion of the project’s support (outputs &amp; outcomes) to the Turkish government could be expected to take the form of </w:t>
      </w:r>
      <w:r w:rsidR="00EC2210">
        <w:t>deepening understanding of the cleantech innovation</w:t>
      </w:r>
      <w:r w:rsidR="00A31ECB">
        <w:t xml:space="preserve"> field</w:t>
      </w:r>
      <w:r w:rsidR="00EC2210">
        <w:t>, identifying priorities for policy and regulatory change to create a facilitating context for the promotion and adoption of cleantech innovation</w:t>
      </w:r>
      <w:r w:rsidR="00B014E2">
        <w:t>,</w:t>
      </w:r>
      <w:r w:rsidR="00A31ECB">
        <w:t xml:space="preserve"> and</w:t>
      </w:r>
      <w:r w:rsidR="00EC2210">
        <w:rPr>
          <w:lang w:val="en-US"/>
        </w:rPr>
        <w:t xml:space="preserve"> </w:t>
      </w:r>
      <w:r w:rsidR="00EC2210">
        <w:t>developing a responsive approach</w:t>
      </w:r>
      <w:r w:rsidR="00EC2210">
        <w:rPr>
          <w:lang w:val="en-US"/>
        </w:rPr>
        <w:t xml:space="preserve"> to compliance problems and/or new issues related to innovation.</w:t>
      </w:r>
      <w:bookmarkEnd w:id="94"/>
      <w:r w:rsidR="00EC2210">
        <w:rPr>
          <w:lang w:val="en-US"/>
        </w:rPr>
        <w:t xml:space="preserve"> </w:t>
      </w:r>
    </w:p>
    <w:p w14:paraId="6B017CB2" w14:textId="0CBFB420" w:rsidR="00EC2210" w:rsidRDefault="00A1587E" w:rsidP="00EE53E1">
      <w:pPr>
        <w:pStyle w:val="EONumberedParagraph"/>
        <w:rPr>
          <w:lang w:val="en-US"/>
        </w:rPr>
      </w:pPr>
      <w:r>
        <w:rPr>
          <w:lang w:val="en-US"/>
        </w:rPr>
        <w:t>Working</w:t>
      </w:r>
      <w:r w:rsidR="00EC2210">
        <w:rPr>
          <w:lang w:val="en-US"/>
        </w:rPr>
        <w:t xml:space="preserve"> back through the “incentives” impact pathway: to boost cleantech innovation and entrepreneurship, financing &amp; business models must be developed by startups and entrepreneurs alike</w:t>
      </w:r>
      <w:r w:rsidR="0088598F">
        <w:rPr>
          <w:lang w:val="en-US"/>
        </w:rPr>
        <w:t>,</w:t>
      </w:r>
      <w:r w:rsidR="00EC2210">
        <w:rPr>
          <w:lang w:val="en-US"/>
        </w:rPr>
        <w:t xml:space="preserve"> and these must be recognized</w:t>
      </w:r>
      <w:r w:rsidR="00A5530F">
        <w:rPr>
          <w:lang w:val="en-US"/>
        </w:rPr>
        <w:t>/</w:t>
      </w:r>
      <w:r w:rsidR="00EC2210">
        <w:rPr>
          <w:lang w:val="en-US"/>
        </w:rPr>
        <w:t xml:space="preserve">understood by the public </w:t>
      </w:r>
      <w:r>
        <w:rPr>
          <w:lang w:val="en-US"/>
        </w:rPr>
        <w:t xml:space="preserve">&amp; </w:t>
      </w:r>
      <w:r w:rsidR="00EC2210">
        <w:rPr>
          <w:lang w:val="en-US"/>
        </w:rPr>
        <w:t xml:space="preserve">private actors whose resources are invested to sustain their activities. In this light, outputs and outcomes aimed at establishing a national-level coordinating mechanism can usefully serve to catalyze and support cleantech innovation, </w:t>
      </w:r>
      <w:r w:rsidR="000667F3">
        <w:rPr>
          <w:lang w:val="en-US"/>
        </w:rPr>
        <w:t>backed</w:t>
      </w:r>
      <w:r w:rsidR="00EC2210">
        <w:rPr>
          <w:lang w:val="en-US"/>
        </w:rPr>
        <w:t xml:space="preserve"> by </w:t>
      </w:r>
      <w:r>
        <w:rPr>
          <w:lang w:val="en-US"/>
        </w:rPr>
        <w:t xml:space="preserve">building </w:t>
      </w:r>
      <w:r w:rsidR="00EC2210">
        <w:rPr>
          <w:lang w:val="en-US"/>
        </w:rPr>
        <w:t>institutional capacities</w:t>
      </w:r>
      <w:r>
        <w:rPr>
          <w:lang w:val="en-US"/>
        </w:rPr>
        <w:t xml:space="preserve"> to </w:t>
      </w:r>
      <w:r w:rsidR="00EC2210">
        <w:rPr>
          <w:lang w:val="en-US"/>
        </w:rPr>
        <w:t>assure the sustainable organization of the mechanism.</w:t>
      </w:r>
      <w:r>
        <w:rPr>
          <w:lang w:val="en-US"/>
        </w:rPr>
        <w:t xml:space="preserve"> The establishment of the</w:t>
      </w:r>
      <w:r w:rsidR="000667F3">
        <w:rPr>
          <w:lang w:val="en-US"/>
        </w:rPr>
        <w:t xml:space="preserve"> </w:t>
      </w:r>
      <w:r>
        <w:rPr>
          <w:lang w:val="en-US"/>
        </w:rPr>
        <w:t>Competition-Accelerator presumably motivate</w:t>
      </w:r>
      <w:r w:rsidR="00B014E2">
        <w:rPr>
          <w:lang w:val="en-US"/>
        </w:rPr>
        <w:t>s</w:t>
      </w:r>
      <w:r>
        <w:rPr>
          <w:lang w:val="en-US"/>
        </w:rPr>
        <w:t xml:space="preserve"> Turkish SMEs to strive to create more cleantech innovations on a regular basis. With more cleantech innovation being generated by </w:t>
      </w:r>
      <w:r w:rsidR="0088598F">
        <w:rPr>
          <w:lang w:val="en-US"/>
        </w:rPr>
        <w:t xml:space="preserve">Turkish </w:t>
      </w:r>
      <w:r>
        <w:rPr>
          <w:lang w:val="en-US"/>
        </w:rPr>
        <w:t xml:space="preserve">SMEs, the </w:t>
      </w:r>
      <w:r w:rsidR="00B014E2">
        <w:rPr>
          <w:lang w:val="en-US"/>
        </w:rPr>
        <w:t xml:space="preserve">country’s entire </w:t>
      </w:r>
      <w:r>
        <w:rPr>
          <w:lang w:val="en-US"/>
        </w:rPr>
        <w:t xml:space="preserve">industrial sector </w:t>
      </w:r>
      <w:r w:rsidR="00B014E2">
        <w:rPr>
          <w:lang w:val="en-US"/>
        </w:rPr>
        <w:t>would</w:t>
      </w:r>
      <w:r>
        <w:rPr>
          <w:lang w:val="en-US"/>
        </w:rPr>
        <w:t xml:space="preserve"> be invigorated, </w:t>
      </w:r>
      <w:r w:rsidR="00B014E2">
        <w:rPr>
          <w:lang w:val="en-US"/>
        </w:rPr>
        <w:t>with a</w:t>
      </w:r>
      <w:r>
        <w:rPr>
          <w:lang w:val="en-US"/>
        </w:rPr>
        <w:t xml:space="preserve"> lower carbon footprint, be more socially- and environmentally-friendly, while generating more Gross Domestic Product for the nation.</w:t>
      </w:r>
    </w:p>
    <w:p w14:paraId="3319B4E5" w14:textId="3782A1D7" w:rsidR="00EC2210" w:rsidRPr="00104AB1" w:rsidRDefault="00EC2210" w:rsidP="00EE53E1">
      <w:pPr>
        <w:pStyle w:val="EONumberedParagraph"/>
      </w:pPr>
      <w:r>
        <w:t>I</w:t>
      </w:r>
      <w:r w:rsidRPr="002011EE">
        <w:t xml:space="preserve">n </w:t>
      </w:r>
      <w:r>
        <w:t xml:space="preserve">modelling and </w:t>
      </w:r>
      <w:r w:rsidRPr="002011EE">
        <w:t xml:space="preserve">analysing these impact pathways, </w:t>
      </w:r>
      <w:r>
        <w:t>several</w:t>
      </w:r>
      <w:r w:rsidRPr="002011EE">
        <w:t xml:space="preserve"> ‘</w:t>
      </w:r>
      <w:r>
        <w:t xml:space="preserve">impact </w:t>
      </w:r>
      <w:r w:rsidRPr="002011EE">
        <w:t>drivers’ and ‘assumptions’</w:t>
      </w:r>
      <w:r>
        <w:t xml:space="preserve"> were identified</w:t>
      </w:r>
      <w:r w:rsidRPr="002011EE">
        <w:t xml:space="preserve">. </w:t>
      </w:r>
      <w:r>
        <w:rPr>
          <w:lang w:val="en-US"/>
        </w:rPr>
        <w:t xml:space="preserve">The following </w:t>
      </w:r>
      <w:r w:rsidR="00432D78">
        <w:rPr>
          <w:lang w:val="en-US"/>
        </w:rPr>
        <w:t>‘</w:t>
      </w:r>
      <w:r w:rsidRPr="00104AB1">
        <w:rPr>
          <w:lang w:val="en-US"/>
        </w:rPr>
        <w:t>impact drivers</w:t>
      </w:r>
      <w:r w:rsidR="00432D78">
        <w:rPr>
          <w:lang w:val="en-US"/>
        </w:rPr>
        <w:t>’</w:t>
      </w:r>
      <w:r>
        <w:rPr>
          <w:lang w:val="en-US"/>
        </w:rPr>
        <w:t xml:space="preserve"> (which are</w:t>
      </w:r>
      <w:r w:rsidRPr="00104AB1">
        <w:t xml:space="preserve"> </w:t>
      </w:r>
      <w:r>
        <w:t xml:space="preserve">under the influence of the </w:t>
      </w:r>
      <w:r w:rsidR="0018572F">
        <w:t>p</w:t>
      </w:r>
      <w:r>
        <w:t xml:space="preserve">roject, </w:t>
      </w:r>
      <w:r w:rsidRPr="002011EE">
        <w:t>its implementing partners</w:t>
      </w:r>
      <w:r w:rsidR="004825C4">
        <w:t>,</w:t>
      </w:r>
      <w:r>
        <w:t xml:space="preserve"> and</w:t>
      </w:r>
      <w:r w:rsidRPr="002011EE">
        <w:t xml:space="preserve"> relevant stakeholders</w:t>
      </w:r>
      <w:r>
        <w:t>)</w:t>
      </w:r>
      <w:r w:rsidRPr="00104AB1">
        <w:rPr>
          <w:lang w:val="en-US"/>
        </w:rPr>
        <w:t xml:space="preserve"> </w:t>
      </w:r>
      <w:r>
        <w:rPr>
          <w:lang w:val="en-US"/>
        </w:rPr>
        <w:t>are seen as transmitting vital catalytic power through the impact pathways and thereby contributing to the project reaching its intended transformative effects</w:t>
      </w:r>
      <w:r w:rsidRPr="00104AB1">
        <w:rPr>
          <w:lang w:val="en-US"/>
        </w:rPr>
        <w:t>:</w:t>
      </w:r>
    </w:p>
    <w:p w14:paraId="7C3D9552" w14:textId="77777777" w:rsidR="00EC2210" w:rsidRPr="00847FE9" w:rsidRDefault="00EC2210" w:rsidP="002B584E">
      <w:pPr>
        <w:pStyle w:val="EOListBUllets"/>
      </w:pPr>
      <w:r w:rsidRPr="00847FE9">
        <w:rPr>
          <w:rFonts w:eastAsiaTheme="minorEastAsia"/>
          <w:b/>
          <w:bCs/>
        </w:rPr>
        <w:t>Sustainability</w:t>
      </w:r>
      <w:r w:rsidRPr="00847FE9">
        <w:rPr>
          <w:rFonts w:eastAsiaTheme="minorEastAsia"/>
        </w:rPr>
        <w:t xml:space="preserve"> (of </w:t>
      </w:r>
      <w:r>
        <w:rPr>
          <w:rFonts w:eastAsiaTheme="minorEastAsia"/>
        </w:rPr>
        <w:t xml:space="preserve">the </w:t>
      </w:r>
      <w:r w:rsidRPr="00847FE9">
        <w:rPr>
          <w:rFonts w:eastAsiaTheme="minorEastAsia"/>
        </w:rPr>
        <w:t>Competition-Accelerator)</w:t>
      </w:r>
    </w:p>
    <w:p w14:paraId="61966CB7" w14:textId="77777777" w:rsidR="00EC2210" w:rsidRPr="00847FE9" w:rsidRDefault="00EC2210" w:rsidP="002B584E">
      <w:pPr>
        <w:pStyle w:val="EOListBUllets"/>
      </w:pPr>
      <w:r w:rsidRPr="00847FE9">
        <w:rPr>
          <w:rFonts w:eastAsiaTheme="minorEastAsia"/>
          <w:b/>
          <w:bCs/>
        </w:rPr>
        <w:t>Scaling-up</w:t>
      </w:r>
      <w:r w:rsidRPr="00847FE9">
        <w:rPr>
          <w:rFonts w:eastAsiaTheme="minorEastAsia"/>
        </w:rPr>
        <w:t xml:space="preserve"> (of cleantech categories, accelerator size)</w:t>
      </w:r>
    </w:p>
    <w:p w14:paraId="62D5811E" w14:textId="77777777" w:rsidR="00EC2210" w:rsidRPr="00847FE9" w:rsidRDefault="00EC2210" w:rsidP="002B584E">
      <w:pPr>
        <w:pStyle w:val="EOListBUllets"/>
      </w:pPr>
      <w:r w:rsidRPr="00847FE9">
        <w:rPr>
          <w:rFonts w:eastAsiaTheme="minorEastAsia"/>
          <w:b/>
          <w:bCs/>
        </w:rPr>
        <w:t xml:space="preserve">Ecosystem Maturity </w:t>
      </w:r>
      <w:r w:rsidRPr="00847FE9">
        <w:rPr>
          <w:rFonts w:eastAsiaTheme="minorEastAsia"/>
        </w:rPr>
        <w:t xml:space="preserve">(growth </w:t>
      </w:r>
      <w:r>
        <w:rPr>
          <w:rFonts w:eastAsiaTheme="minorEastAsia"/>
        </w:rPr>
        <w:t>and</w:t>
      </w:r>
      <w:r w:rsidRPr="00847FE9">
        <w:rPr>
          <w:rFonts w:eastAsiaTheme="minorEastAsia"/>
        </w:rPr>
        <w:t xml:space="preserve"> quality of post-accelerator support services, venture capitalists/angel investors, removal of compliance traps)</w:t>
      </w:r>
    </w:p>
    <w:p w14:paraId="33C75788" w14:textId="40B8D021" w:rsidR="00EC2210" w:rsidRPr="00847FE9" w:rsidRDefault="00EC2210" w:rsidP="002B584E">
      <w:pPr>
        <w:pStyle w:val="EOListBUllets"/>
      </w:pPr>
      <w:r w:rsidRPr="00847FE9">
        <w:rPr>
          <w:rFonts w:eastAsiaTheme="minorEastAsia"/>
          <w:b/>
          <w:bCs/>
        </w:rPr>
        <w:t xml:space="preserve">Market Transformation </w:t>
      </w:r>
      <w:r w:rsidRPr="00847FE9">
        <w:rPr>
          <w:rFonts w:eastAsiaTheme="minorEastAsia"/>
        </w:rPr>
        <w:t>(change of consumer demand for goods, production of new goods &amp; services)</w:t>
      </w:r>
    </w:p>
    <w:p w14:paraId="0175CB03" w14:textId="50CB8141" w:rsidR="00EC2210" w:rsidRDefault="00432D78" w:rsidP="00EE53E1">
      <w:pPr>
        <w:pStyle w:val="EONumberedParagraph"/>
        <w:rPr>
          <w:lang w:val="en-US"/>
        </w:rPr>
      </w:pPr>
      <w:bookmarkStart w:id="95" w:name="_Ref503891251"/>
      <w:r>
        <w:rPr>
          <w:lang w:val="en-US"/>
        </w:rPr>
        <w:t xml:space="preserve">While largely beyond the control </w:t>
      </w:r>
      <w:r>
        <w:t xml:space="preserve">of the project, </w:t>
      </w:r>
      <w:r w:rsidRPr="002011EE">
        <w:t>its implementing partners</w:t>
      </w:r>
      <w:r>
        <w:t>, and</w:t>
      </w:r>
      <w:r w:rsidRPr="002011EE">
        <w:t xml:space="preserve"> relevant stakeholders</w:t>
      </w:r>
      <w:r>
        <w:t>, if present, the following aspects (‘assumptions’) could positively influence the realisation of the intended impacts</w:t>
      </w:r>
      <w:r w:rsidR="00EC2210">
        <w:rPr>
          <w:lang w:val="en-US"/>
        </w:rPr>
        <w:t>:</w:t>
      </w:r>
      <w:bookmarkEnd w:id="95"/>
    </w:p>
    <w:p w14:paraId="1EF9D3F6" w14:textId="21C82879" w:rsidR="00EC2210" w:rsidRPr="00EC2210" w:rsidRDefault="00EC2210" w:rsidP="002B584E">
      <w:pPr>
        <w:pStyle w:val="EOListBUllets"/>
        <w:rPr>
          <w:rFonts w:eastAsiaTheme="minorEastAsia"/>
        </w:rPr>
      </w:pPr>
      <w:r>
        <w:rPr>
          <w:rFonts w:eastAsiaTheme="minorEastAsia"/>
        </w:rPr>
        <w:lastRenderedPageBreak/>
        <w:t xml:space="preserve">The </w:t>
      </w:r>
      <w:r w:rsidRPr="00EC2210">
        <w:rPr>
          <w:rFonts w:eastAsiaTheme="minorEastAsia"/>
        </w:rPr>
        <w:t>Turkish government has a clear vision of what it wants from</w:t>
      </w:r>
      <w:r w:rsidR="004825C4">
        <w:rPr>
          <w:rFonts w:eastAsiaTheme="minorEastAsia"/>
        </w:rPr>
        <w:t xml:space="preserve"> </w:t>
      </w:r>
      <w:r>
        <w:rPr>
          <w:rFonts w:eastAsiaTheme="minorEastAsia"/>
        </w:rPr>
        <w:t>cl</w:t>
      </w:r>
      <w:r w:rsidRPr="00EC2210">
        <w:rPr>
          <w:rFonts w:eastAsiaTheme="minorEastAsia"/>
        </w:rPr>
        <w:t>eantech innovation and takes a leadership role, moving forward</w:t>
      </w:r>
    </w:p>
    <w:p w14:paraId="157B863F" w14:textId="736D6182" w:rsidR="00732FB7" w:rsidRDefault="00732FB7" w:rsidP="002B584E">
      <w:pPr>
        <w:pStyle w:val="EOListBUllets"/>
        <w:rPr>
          <w:rFonts w:eastAsiaTheme="minorEastAsia"/>
        </w:rPr>
      </w:pPr>
      <w:r>
        <w:rPr>
          <w:rFonts w:eastAsiaTheme="minorEastAsia"/>
        </w:rPr>
        <w:t xml:space="preserve">Continuous support and participation by industry, </w:t>
      </w:r>
      <w:r w:rsidR="00E03FA3">
        <w:rPr>
          <w:rFonts w:eastAsiaTheme="minorEastAsia"/>
        </w:rPr>
        <w:t>TÜBITAK</w:t>
      </w:r>
      <w:r>
        <w:rPr>
          <w:rFonts w:eastAsiaTheme="minorEastAsia"/>
        </w:rPr>
        <w:t xml:space="preserve"> [local executing partner/host], and other relevant stakeholders</w:t>
      </w:r>
    </w:p>
    <w:p w14:paraId="71453BBD" w14:textId="3CC2BA8D" w:rsidR="00EC2210" w:rsidRPr="00EC2210" w:rsidRDefault="00EC2210" w:rsidP="002B584E">
      <w:pPr>
        <w:pStyle w:val="EOListBUllets"/>
        <w:rPr>
          <w:rFonts w:eastAsiaTheme="minorEastAsia"/>
        </w:rPr>
      </w:pPr>
      <w:r w:rsidRPr="00EC2210">
        <w:rPr>
          <w:rFonts w:eastAsiaTheme="minorEastAsia"/>
        </w:rPr>
        <w:t>Political &amp; social stability allow investor confidence to flourish and resources are channelled towards domestic cleantech innovation</w:t>
      </w:r>
    </w:p>
    <w:p w14:paraId="0811AFEC" w14:textId="77777777" w:rsidR="00EC2210" w:rsidRPr="00EC2210" w:rsidRDefault="00EC2210" w:rsidP="002B584E">
      <w:pPr>
        <w:pStyle w:val="EOListBUllets"/>
        <w:rPr>
          <w:rFonts w:eastAsiaTheme="minorEastAsia"/>
        </w:rPr>
      </w:pPr>
      <w:r w:rsidRPr="00EC2210">
        <w:rPr>
          <w:rFonts w:eastAsiaTheme="minorEastAsia"/>
        </w:rPr>
        <w:t xml:space="preserve">Promising Turkish cleantech entrepreneurs </w:t>
      </w:r>
      <w:r>
        <w:rPr>
          <w:rFonts w:eastAsiaTheme="minorEastAsia"/>
        </w:rPr>
        <w:t>and</w:t>
      </w:r>
      <w:r w:rsidRPr="00EC2210">
        <w:rPr>
          <w:rFonts w:eastAsiaTheme="minorEastAsia"/>
        </w:rPr>
        <w:t xml:space="preserve"> SMEs have sufficient access to relevant customer segments (inside or outside of Turkey)</w:t>
      </w:r>
    </w:p>
    <w:p w14:paraId="11EA4B85" w14:textId="667E7A25" w:rsidR="00EC2210" w:rsidRPr="00214012" w:rsidRDefault="00C27435" w:rsidP="00EE53E1">
      <w:pPr>
        <w:pStyle w:val="EONumberedParagraph"/>
        <w:rPr>
          <w:lang w:val="en-US"/>
        </w:rPr>
      </w:pPr>
      <w:bookmarkStart w:id="96" w:name="_Ref503722277"/>
      <w:r>
        <w:rPr>
          <w:lang w:val="en-US"/>
        </w:rPr>
        <w:t xml:space="preserve">In summing up the above analysis, the </w:t>
      </w:r>
      <w:r w:rsidR="00D14971">
        <w:rPr>
          <w:lang w:val="en-US"/>
        </w:rPr>
        <w:t xml:space="preserve">project’s </w:t>
      </w:r>
      <w:r>
        <w:rPr>
          <w:lang w:val="en-US"/>
        </w:rPr>
        <w:t xml:space="preserve">overall design incorporates important elements that </w:t>
      </w:r>
      <w:r w:rsidR="002E41C3">
        <w:rPr>
          <w:lang w:val="en-US"/>
        </w:rPr>
        <w:t>offer</w:t>
      </w:r>
      <w:r>
        <w:rPr>
          <w:lang w:val="en-US"/>
        </w:rPr>
        <w:t xml:space="preserve"> strength; however, the logframe utilized to document the logic intervention and subsequently guide project implementation is relatively weak.</w:t>
      </w:r>
      <w:r w:rsidR="002E41C3">
        <w:rPr>
          <w:lang w:val="en-US"/>
        </w:rPr>
        <w:t xml:space="preserve"> Combining these aspects has a resulted in a “satisfactory” assessment of overall project design.</w:t>
      </w:r>
      <w:bookmarkEnd w:id="96"/>
    </w:p>
    <w:p w14:paraId="13844A46" w14:textId="13DCF56A" w:rsidR="002E28D1" w:rsidRPr="004737D6" w:rsidRDefault="00C863BC" w:rsidP="001149B8">
      <w:pPr>
        <w:pStyle w:val="EOHighlightText"/>
        <w:rPr>
          <w:rStyle w:val="JoyceNormalText"/>
        </w:rPr>
      </w:pPr>
      <w:r w:rsidRPr="004737D6">
        <w:rPr>
          <w:rStyle w:val="JoyceNormalText"/>
        </w:rPr>
        <w:t>The</w:t>
      </w:r>
      <w:r w:rsidR="002E28D1" w:rsidRPr="004737D6">
        <w:rPr>
          <w:rStyle w:val="JoyceNormalText"/>
        </w:rPr>
        <w:t xml:space="preserve"> rating for the logframe is “</w:t>
      </w:r>
      <w:r w:rsidR="00AA154A">
        <w:rPr>
          <w:rStyle w:val="JoyceNormalText"/>
        </w:rPr>
        <w:t xml:space="preserve">moderately </w:t>
      </w:r>
      <w:r w:rsidR="001D0A15">
        <w:rPr>
          <w:rStyle w:val="JoyceNormalText"/>
        </w:rPr>
        <w:t>un</w:t>
      </w:r>
      <w:r w:rsidR="00AA154A">
        <w:rPr>
          <w:rStyle w:val="JoyceNormalText"/>
        </w:rPr>
        <w:t>satisfactory”</w:t>
      </w:r>
    </w:p>
    <w:p w14:paraId="3242DAA1" w14:textId="29779A6A" w:rsidR="003A65F5" w:rsidRPr="004737D6" w:rsidRDefault="003A65F5" w:rsidP="001149B8">
      <w:pPr>
        <w:pStyle w:val="EOHighlightText"/>
        <w:rPr>
          <w:rStyle w:val="JoyceNormalText"/>
        </w:rPr>
      </w:pPr>
      <w:r w:rsidRPr="004737D6">
        <w:rPr>
          <w:rStyle w:val="JoyceNormalText"/>
        </w:rPr>
        <w:t>The overall rating for project design is “</w:t>
      </w:r>
      <w:r w:rsidR="00AA154A">
        <w:rPr>
          <w:rStyle w:val="JoyceNormalText"/>
        </w:rPr>
        <w:t>satisfactory”</w:t>
      </w:r>
    </w:p>
    <w:p w14:paraId="6B332E46" w14:textId="7029D049" w:rsidR="003A65F5" w:rsidRPr="004737D6" w:rsidRDefault="002E28D1" w:rsidP="006816D8">
      <w:pPr>
        <w:pStyle w:val="Heading2"/>
      </w:pPr>
      <w:bookmarkStart w:id="97" w:name="_Ref504060810"/>
      <w:bookmarkStart w:id="98" w:name="_Toc522724535"/>
      <w:r w:rsidRPr="004737D6">
        <w:t>Project Performance</w:t>
      </w:r>
      <w:bookmarkEnd w:id="97"/>
      <w:bookmarkEnd w:id="98"/>
    </w:p>
    <w:p w14:paraId="25831B5B" w14:textId="053F7C7D" w:rsidR="003A65F5" w:rsidRPr="004737D6" w:rsidRDefault="002E28D1" w:rsidP="004778EB">
      <w:pPr>
        <w:pStyle w:val="Heading3"/>
      </w:pPr>
      <w:bookmarkStart w:id="99" w:name="_Ref504059228"/>
      <w:bookmarkStart w:id="100" w:name="_Toc522724536"/>
      <w:r w:rsidRPr="004737D6">
        <w:t>Relevance</w:t>
      </w:r>
      <w:bookmarkEnd w:id="99"/>
      <w:bookmarkEnd w:id="100"/>
      <w:r w:rsidR="00CC2AA1" w:rsidRPr="004737D6">
        <w:t xml:space="preserve"> </w:t>
      </w:r>
    </w:p>
    <w:p w14:paraId="3680B8EB" w14:textId="089F9F8D" w:rsidR="00674613" w:rsidRPr="00961C89" w:rsidRDefault="00674613" w:rsidP="00EE53E1">
      <w:pPr>
        <w:pStyle w:val="EONumberedParagraph"/>
      </w:pPr>
      <w:r w:rsidRPr="00961C89">
        <w:t>In so far that clean technologies and the business sector have been identified as important engines and instruments to deal with climate change challenges, GCIP Turkey’s purpose/objectives are fully consistent with global, regional, and national development needs and environmental priorities. The project makes a pertinent contribution to the Paris Agreement and Sustainable Development Goals</w:t>
      </w:r>
      <w:r w:rsidR="00787814" w:rsidRPr="00961C89">
        <w:t xml:space="preserve"> (SDGs)</w:t>
      </w:r>
      <w:r w:rsidR="0037686C">
        <w:rPr>
          <w:rStyle w:val="FootnoteReference"/>
        </w:rPr>
        <w:footnoteReference w:id="16"/>
      </w:r>
      <w:r w:rsidRPr="00961C89">
        <w:t>, which embody the world’s commitment to safeguarding the global commons.</w:t>
      </w:r>
    </w:p>
    <w:p w14:paraId="2352FE9E" w14:textId="18574736" w:rsidR="00354C58" w:rsidRDefault="00354C58" w:rsidP="00EE53E1">
      <w:pPr>
        <w:pStyle w:val="EONumberedParagraph"/>
      </w:pPr>
      <w:r w:rsidRPr="004737D6">
        <w:t xml:space="preserve">The Project Document </w:t>
      </w:r>
      <w:r>
        <w:t>indicates that this initiative</w:t>
      </w:r>
      <w:r w:rsidRPr="004737D6">
        <w:t xml:space="preserve"> is in line with </w:t>
      </w:r>
      <w:r>
        <w:t>Turkey’s</w:t>
      </w:r>
      <w:r w:rsidRPr="004737D6">
        <w:t xml:space="preserve"> national policies</w:t>
      </w:r>
      <w:r>
        <w:t xml:space="preserve"> </w:t>
      </w:r>
      <w:r w:rsidRPr="004737D6">
        <w:t>(e.g. 10</w:t>
      </w:r>
      <w:r w:rsidRPr="00354C58">
        <w:rPr>
          <w:vertAlign w:val="superscript"/>
        </w:rPr>
        <w:t>th</w:t>
      </w:r>
      <w:r>
        <w:t xml:space="preserve"> </w:t>
      </w:r>
      <w:r w:rsidRPr="004737D6">
        <w:t>National Development Plan, National Strategy on Climate Change, National Climate Change Action Plan, National Strategy on Industry, Strategy on Energy Efficiency)</w:t>
      </w:r>
      <w:r>
        <w:t xml:space="preserve">, </w:t>
      </w:r>
      <w:r w:rsidRPr="004737D6">
        <w:t>contribut</w:t>
      </w:r>
      <w:r>
        <w:t>ing to the country’s</w:t>
      </w:r>
      <w:r w:rsidRPr="004737D6">
        <w:t xml:space="preserve"> sustainable green growth by addressing the global issue of climate change and national issues of energy security, employment creation, and </w:t>
      </w:r>
      <w:r>
        <w:t xml:space="preserve">SME </w:t>
      </w:r>
      <w:r w:rsidRPr="004737D6">
        <w:t xml:space="preserve">competitiveness. </w:t>
      </w:r>
      <w:r>
        <w:t xml:space="preserve">The project supports Turkey’s priorities expressed through its national science, technology, and innovation strategy framework (2011-2016), which supports the transformation of research results into commercial products &amp; services and invigorates the role of SMEs in the national innovation ecosystem. This mandate falls directly within the workplans of MoSIT &amp; TÜBITAK, key actors in GCIP Turkey. </w:t>
      </w:r>
      <w:r w:rsidRPr="004737D6">
        <w:t xml:space="preserve">The promotion of innovation, research and development, and entrepreneurship has been recognized by the Turkish government as a key strategy for the country’s economic and social development. </w:t>
      </w:r>
      <w:r>
        <w:t>B</w:t>
      </w:r>
      <w:r w:rsidRPr="004737D6">
        <w:t>y fostering the</w:t>
      </w:r>
      <w:r>
        <w:t xml:space="preserve"> country’s</w:t>
      </w:r>
      <w:r w:rsidRPr="004737D6">
        <w:t xml:space="preserve"> innovation and entrepreneurship ecosystem and promoting affordable</w:t>
      </w:r>
      <w:r>
        <w:t xml:space="preserve">, </w:t>
      </w:r>
      <w:r w:rsidRPr="004737D6">
        <w:t>scalable solutions</w:t>
      </w:r>
      <w:r>
        <w:t>, the project</w:t>
      </w:r>
      <w:r w:rsidRPr="004737D6">
        <w:t xml:space="preserve"> will ideally enable Turkey to leapfrog to a cleaner, more resilient economy.</w:t>
      </w:r>
    </w:p>
    <w:p w14:paraId="7B0ABB59" w14:textId="29C4A187" w:rsidR="0084785C" w:rsidRDefault="0084785C" w:rsidP="00EE53E1">
      <w:pPr>
        <w:pStyle w:val="EONumberedParagraph"/>
      </w:pPr>
      <w:r w:rsidRPr="004737D6">
        <w:t xml:space="preserve">The </w:t>
      </w:r>
      <w:r>
        <w:t>p</w:t>
      </w:r>
      <w:r w:rsidRPr="004737D6">
        <w:t xml:space="preserve">roject’s relevance to national stakeholders was emphasized in the </w:t>
      </w:r>
      <w:r>
        <w:t xml:space="preserve">Steering Committee’s </w:t>
      </w:r>
      <w:r w:rsidRPr="004737D6">
        <w:t xml:space="preserve">first meeting </w:t>
      </w:r>
      <w:r>
        <w:t>in which participants</w:t>
      </w:r>
      <w:r w:rsidRPr="004737D6">
        <w:t xml:space="preserve"> pointed to its value of offering technical development, </w:t>
      </w:r>
      <w:r w:rsidRPr="004737D6">
        <w:lastRenderedPageBreak/>
        <w:t>training</w:t>
      </w:r>
      <w:r>
        <w:t>,</w:t>
      </w:r>
      <w:r w:rsidRPr="004737D6">
        <w:t xml:space="preserve"> international experience, interdisciplinary cooperation</w:t>
      </w:r>
      <w:r>
        <w:t>, and vibrant spirit</w:t>
      </w:r>
      <w:r w:rsidRPr="004737D6">
        <w:t xml:space="preserve">. </w:t>
      </w:r>
      <w:r>
        <w:t>During this meeting, the project was characterised as helping Turkey to maintain its position in the league of Developing Countries under UN Framework Convention on Climate Change (UNFCC) negotiations, thereby assuring continuing access to financial, capacity-building, technological support, and green climate funds.</w:t>
      </w:r>
      <w:r w:rsidR="007473B9">
        <w:t xml:space="preserve"> </w:t>
      </w:r>
      <w:r w:rsidR="007473B9" w:rsidRPr="007A6B0B">
        <w:t>Respondents surveyed for this evaluation pointed to the potential and expectation for Turkey to be a role model in terms of entrepreneurship within the broader region</w:t>
      </w:r>
      <w:r w:rsidR="007473B9">
        <w:t>; they</w:t>
      </w:r>
      <w:r w:rsidR="007473B9" w:rsidRPr="007A6B0B">
        <w:t xml:space="preserve"> pointed to the </w:t>
      </w:r>
      <w:r w:rsidR="007473B9">
        <w:t>p</w:t>
      </w:r>
      <w:r w:rsidR="007473B9" w:rsidRPr="007A6B0B">
        <w:t>roject’s important contribution in this regard.</w:t>
      </w:r>
    </w:p>
    <w:p w14:paraId="13423B1A" w14:textId="77777777" w:rsidR="00BF7659" w:rsidRPr="002E0255" w:rsidRDefault="00BF7659" w:rsidP="00EE53E1">
      <w:pPr>
        <w:pStyle w:val="EONumberedParagraph"/>
      </w:pPr>
      <w:bookmarkStart w:id="101" w:name="_Ref506890680"/>
      <w:r w:rsidRPr="002E0255">
        <w:t>In providing his institutional endorsement of GCIP Turkey, the GEF Operational Focal Point of Turkey (Undersecretary, Ministry of Forestry and Water Affairs) confirmed that the project supported the country’s commitment to relevant global environmental conventions and was in accordance with the Turkish government’s national priorities embodied in its National Capacity Action Plan and National Climate Change Adaption Strategy and Action Plan (NCCAP), which was finalized in 2011 and points to the need for developing an “Energy NAMA” (Nationally Appropriate Mitigation Action). The project’s architects saw its activities related to promoting energy efficiency, renewable energy, waste to energy, water efficiency, and green buildings as being well-aligned with the mitigation objectives of the NCCAP and an Energy NAMA.</w:t>
      </w:r>
      <w:bookmarkEnd w:id="101"/>
    </w:p>
    <w:p w14:paraId="35D01C87" w14:textId="2BDEEE47" w:rsidR="00BF7659" w:rsidRPr="004737D6" w:rsidRDefault="00BF7659" w:rsidP="00EE53E1">
      <w:pPr>
        <w:pStyle w:val="EONumberedParagraph"/>
      </w:pPr>
      <w:r w:rsidRPr="004737D6">
        <w:t>As a rapidly industrialising country, Turkey is experiencing growing energy demand with corresponding GHG emissions. Increasing efficiency in all processes from energy generation to transmission</w:t>
      </w:r>
      <w:r>
        <w:t>,</w:t>
      </w:r>
      <w:r w:rsidRPr="004737D6">
        <w:t xml:space="preserve"> from distribution to use, preventing waste and reducing energy intensity at sectoral and macro level are amongst Turkey’s most important agenda items in the energy sector</w:t>
      </w:r>
      <w:r w:rsidRPr="004737D6">
        <w:rPr>
          <w:rStyle w:val="FootnoteReference"/>
        </w:rPr>
        <w:footnoteReference w:id="17"/>
      </w:r>
      <w:r w:rsidRPr="004737D6">
        <w:t xml:space="preserve">. </w:t>
      </w:r>
      <w:r w:rsidR="000317E4">
        <w:t>As well as</w:t>
      </w:r>
      <w:r w:rsidRPr="004737D6">
        <w:t xml:space="preserve"> increasing the focus on clean energy technology </w:t>
      </w:r>
      <w:r>
        <w:t>on</w:t>
      </w:r>
      <w:r w:rsidRPr="004737D6">
        <w:t xml:space="preserve"> the national landscape, the technologies developed and promoted through the </w:t>
      </w:r>
      <w:r>
        <w:t>p</w:t>
      </w:r>
      <w:r w:rsidRPr="004737D6">
        <w:t xml:space="preserve">roject’s </w:t>
      </w:r>
      <w:r>
        <w:t>Competition-Accelerator</w:t>
      </w:r>
      <w:r w:rsidRPr="004737D6">
        <w:t xml:space="preserve"> support </w:t>
      </w:r>
      <w:r>
        <w:t>Turkey</w:t>
      </w:r>
      <w:r w:rsidRPr="004737D6">
        <w:t xml:space="preserve"> with its 2015 commitment (under the Intended Nationally Determined Contribution) to reduce GHG emission</w:t>
      </w:r>
      <w:r>
        <w:t>s</w:t>
      </w:r>
      <w:r w:rsidRPr="004737D6">
        <w:t xml:space="preserve"> up to 21% below business as usual by 2030</w:t>
      </w:r>
      <w:r>
        <w:t>. This is</w:t>
      </w:r>
      <w:r w:rsidRPr="004737D6">
        <w:t xml:space="preserve"> seen as enabling the country to step onto a low-carbon development pathway compatible with the long-term objective of limiting the increase in global temperature below 2°C</w:t>
      </w:r>
      <w:r w:rsidRPr="004737D6">
        <w:rPr>
          <w:rStyle w:val="FootnoteReference"/>
        </w:rPr>
        <w:footnoteReference w:id="18"/>
      </w:r>
      <w:r w:rsidRPr="004737D6">
        <w:t>.</w:t>
      </w:r>
      <w:r>
        <w:t xml:space="preserve"> </w:t>
      </w:r>
    </w:p>
    <w:p w14:paraId="75D0CC3A" w14:textId="77777777" w:rsidR="00DB0AC7" w:rsidRDefault="00DB0AC7" w:rsidP="00EE53E1">
      <w:pPr>
        <w:pStyle w:val="EONumberedParagraph"/>
      </w:pPr>
      <w:r>
        <w:t>The Project Document identified the problem to be addressed, offered support to overcome barriers, specified beneficiaries (entrepreneurs, SMEs) who perceived the provided business assistance services to help transform their cleantech ideas into viable commercial products &amp; services as highly pertinent. The inclusion of a policy component was also very relevant for the target group, as this aspect was designed to spur the review of existing policies and create avenues for their discussion with government actors aimed at developing a supportive policy and regulatory framework to favour cleantech innovation.</w:t>
      </w:r>
    </w:p>
    <w:p w14:paraId="7797EBC0" w14:textId="6B04A162" w:rsidR="0084785C" w:rsidRDefault="0084785C" w:rsidP="00EE53E1">
      <w:pPr>
        <w:pStyle w:val="EONumberedParagraph"/>
      </w:pPr>
      <w:bookmarkStart w:id="102" w:name="_Ref506890729"/>
      <w:r w:rsidRPr="004737D6">
        <w:t>Over half of those surveyed (52%) rated the project as highly relevant</w:t>
      </w:r>
      <w:r w:rsidR="007473B9">
        <w:t xml:space="preserve">, confirming that this is a technically adequate approach </w:t>
      </w:r>
      <w:r w:rsidR="007473B9" w:rsidRPr="004737D6">
        <w:t xml:space="preserve">for addressing </w:t>
      </w:r>
      <w:r w:rsidR="007473B9">
        <w:t>key</w:t>
      </w:r>
      <w:r w:rsidR="007473B9" w:rsidRPr="004737D6">
        <w:t xml:space="preserve"> barriers to turning technological innovations into viable businesses</w:t>
      </w:r>
      <w:r w:rsidRPr="004737D6">
        <w:t xml:space="preserve">. </w:t>
      </w:r>
      <w:r w:rsidR="007473B9">
        <w:t>R</w:t>
      </w:r>
      <w:r w:rsidRPr="004737D6">
        <w:t xml:space="preserve">espondents pointed to the </w:t>
      </w:r>
      <w:r w:rsidR="009C0401">
        <w:t>align</w:t>
      </w:r>
      <w:r w:rsidR="000B30A0">
        <w:t>ment</w:t>
      </w:r>
      <w:r w:rsidRPr="004737D6">
        <w:t xml:space="preserve"> of GCIP targets with the vision of national institutions (e.g. TÜBITAK, TTGV, etc.) to support newly</w:t>
      </w:r>
      <w:r>
        <w:t>-</w:t>
      </w:r>
      <w:r w:rsidRPr="004737D6">
        <w:t>established startups with social-environmental impact and the relevance of its function “</w:t>
      </w:r>
      <w:r w:rsidRPr="009C0401">
        <w:rPr>
          <w:i/>
        </w:rPr>
        <w:t>as a bridge between the startup and the market</w:t>
      </w:r>
      <w:r w:rsidRPr="004737D6">
        <w:t>”.</w:t>
      </w:r>
      <w:r w:rsidR="009C0401">
        <w:t xml:space="preserve"> Respondents pointed out that the Turkish innovation ecosystem is small and </w:t>
      </w:r>
      <w:r w:rsidR="009C0401" w:rsidRPr="00404E24">
        <w:t>operates in a context where the involved actors regularly meet. In this light, “</w:t>
      </w:r>
      <w:r w:rsidR="009C0401" w:rsidRPr="009C0401">
        <w:rPr>
          <w:i/>
        </w:rPr>
        <w:t>every stakeholder has to engage in activities that are complementary; coordination between the parties is a must in such an ecosystem</w:t>
      </w:r>
      <w:r w:rsidR="009C0401" w:rsidRPr="00404E24">
        <w:t xml:space="preserve">”. </w:t>
      </w:r>
      <w:r w:rsidR="009C0401">
        <w:t>E</w:t>
      </w:r>
      <w:r w:rsidR="009C0401" w:rsidRPr="00404E24">
        <w:t xml:space="preserve">vidence gathered from </w:t>
      </w:r>
      <w:r w:rsidR="009C0401">
        <w:t xml:space="preserve">interviewed </w:t>
      </w:r>
      <w:r w:rsidR="009C0401" w:rsidRPr="00404E24">
        <w:t>stakeholders confirm</w:t>
      </w:r>
      <w:r w:rsidR="009C0401">
        <w:t>ed</w:t>
      </w:r>
      <w:r w:rsidR="009C0401" w:rsidRPr="00404E24">
        <w:t xml:space="preserve"> a broad </w:t>
      </w:r>
      <w:r w:rsidR="009C0401" w:rsidRPr="00404E24">
        <w:lastRenderedPageBreak/>
        <w:t xml:space="preserve">appreciation of the GCIP’s role, activities, and achievements thus far in Turkey. </w:t>
      </w:r>
      <w:r w:rsidR="009C0401">
        <w:t xml:space="preserve">The </w:t>
      </w:r>
      <w:r w:rsidR="009C0401" w:rsidRPr="00404E24">
        <w:t>GCIP was described as “</w:t>
      </w:r>
      <w:r w:rsidR="009C0401" w:rsidRPr="009C0401">
        <w:rPr>
          <w:i/>
        </w:rPr>
        <w:t>providing a positive externality to other stakeholders and their initiatives</w:t>
      </w:r>
      <w:r w:rsidR="009C0401">
        <w:t xml:space="preserve">”, seen </w:t>
      </w:r>
      <w:r w:rsidR="009C0401" w:rsidRPr="00404E24">
        <w:t>as “</w:t>
      </w:r>
      <w:r w:rsidR="009C0401" w:rsidRPr="009C0401">
        <w:rPr>
          <w:i/>
        </w:rPr>
        <w:t>creating new partnerships</w:t>
      </w:r>
      <w:r w:rsidR="009C0401" w:rsidRPr="00404E24">
        <w:t xml:space="preserve">”, </w:t>
      </w:r>
      <w:r w:rsidR="009C0401">
        <w:t xml:space="preserve">and played a key </w:t>
      </w:r>
      <w:r w:rsidR="009C0401" w:rsidRPr="00404E24">
        <w:t xml:space="preserve">role in rejuvenating the participation of mentors </w:t>
      </w:r>
      <w:r w:rsidR="009C0401">
        <w:t>&amp;</w:t>
      </w:r>
      <w:r w:rsidR="009C0401" w:rsidRPr="00404E24">
        <w:t xml:space="preserve"> trainers and building their technical capacities in meaningful ways, which was seen to add an important level of dynamism and competence to the innovation ecosystem.</w:t>
      </w:r>
      <w:bookmarkEnd w:id="102"/>
    </w:p>
    <w:p w14:paraId="1E7E5915" w14:textId="77777777" w:rsidR="009C0401" w:rsidRDefault="009C0401" w:rsidP="00EE53E1">
      <w:pPr>
        <w:pStyle w:val="EONumberedParagraph"/>
      </w:pPr>
      <w:bookmarkStart w:id="103" w:name="_Ref506909822"/>
      <w:r>
        <w:t>GCIP Turkey fills a gap not covered by other international or national mechanisms in that its support is available to early-stage startups, whereas existing (government) schemes provide funding, grants, and support to companies that have already been founded. In the cleantech innovation domain, such a hurdle would not necessarily be reached before sufficient customer validation is ensured. Indeed, the support provided to these startups under the GCIP framework is intended to nurture them along the path to maturity and formal establishment.</w:t>
      </w:r>
      <w:bookmarkEnd w:id="103"/>
      <w:r>
        <w:t xml:space="preserve"> </w:t>
      </w:r>
    </w:p>
    <w:p w14:paraId="5B8F93C6" w14:textId="77777777" w:rsidR="0037686C" w:rsidRDefault="0037686C" w:rsidP="00EE53E1">
      <w:pPr>
        <w:pStyle w:val="EONumberedParagraph"/>
      </w:pPr>
      <w:r w:rsidRPr="004737D6">
        <w:t xml:space="preserve">The </w:t>
      </w:r>
      <w:r>
        <w:t>p</w:t>
      </w:r>
      <w:r w:rsidRPr="004737D6">
        <w:t>roject draws on UNIDO’s decades-long experience in</w:t>
      </w:r>
      <w:r>
        <w:t xml:space="preserve"> </w:t>
      </w:r>
      <w:r w:rsidRPr="004737D6">
        <w:t>entrepreneurship development</w:t>
      </w:r>
      <w:r>
        <w:t xml:space="preserve">, </w:t>
      </w:r>
      <w:r w:rsidRPr="004737D6">
        <w:t>its role in supporting technology transfer and other technical cooperation projects for industry</w:t>
      </w:r>
      <w:r>
        <w:t xml:space="preserve"> (</w:t>
      </w:r>
      <w:r w:rsidRPr="004737D6">
        <w:t>especially SME</w:t>
      </w:r>
      <w:r>
        <w:t>), and</w:t>
      </w:r>
      <w:r w:rsidRPr="004737D6">
        <w:t xml:space="preserve"> its expertise in Energy </w:t>
      </w:r>
      <w:r>
        <w:t xml:space="preserve">&amp; </w:t>
      </w:r>
      <w:r w:rsidRPr="004737D6">
        <w:t>Environment.</w:t>
      </w:r>
      <w:r>
        <w:t xml:space="preserve"> </w:t>
      </w:r>
      <w:bookmarkStart w:id="104" w:name="_Ref506825450"/>
      <w:r>
        <w:t xml:space="preserve">The </w:t>
      </w:r>
      <w:r w:rsidRPr="00913F2D">
        <w:t xml:space="preserve">project is in line with </w:t>
      </w:r>
      <w:r>
        <w:t xml:space="preserve">the </w:t>
      </w:r>
      <w:r w:rsidRPr="00913F2D">
        <w:t>current UN Development Assistance Framework (UNDAF)</w:t>
      </w:r>
      <w:r>
        <w:t xml:space="preserve"> with</w:t>
      </w:r>
      <w:r w:rsidRPr="00913F2D">
        <w:t xml:space="preserve"> Turkey</w:t>
      </w:r>
      <w:r>
        <w:t>. It</w:t>
      </w:r>
      <w:r w:rsidRPr="00913F2D">
        <w:t xml:space="preserve"> is consistent with </w:t>
      </w:r>
      <w:r>
        <w:t xml:space="preserve">the </w:t>
      </w:r>
      <w:r w:rsidRPr="00913F2D">
        <w:t xml:space="preserve">strategic </w:t>
      </w:r>
      <w:r>
        <w:t>decision</w:t>
      </w:r>
      <w:r w:rsidRPr="00913F2D">
        <w:t xml:space="preserve"> to focus th</w:t>
      </w:r>
      <w:r>
        <w:t>is</w:t>
      </w:r>
      <w:r w:rsidRPr="00913F2D">
        <w:t xml:space="preserve"> </w:t>
      </w:r>
      <w:r>
        <w:t xml:space="preserve">bilateral </w:t>
      </w:r>
      <w:r w:rsidRPr="00913F2D">
        <w:t>cooperation on,</w:t>
      </w:r>
      <w:r>
        <w:t xml:space="preserve"> </w:t>
      </w:r>
      <w:r w:rsidRPr="00913F2D">
        <w:t>inter-alia, energy.</w:t>
      </w:r>
      <w:r>
        <w:t xml:space="preserve"> As well, the project operationalises UNIDO’s belief that “</w:t>
      </w:r>
      <w:r w:rsidRPr="00CA7BC0">
        <w:rPr>
          <w:i/>
        </w:rPr>
        <w:t>a consensus on the concept of a Green Economy can only be reached if developing countries are provided with concrete opportunities to participate in the global markets for environmental goods and services and if opportunities for sustainable development are created for them in the international system for a green economy</w:t>
      </w:r>
      <w:r>
        <w:t>”.</w:t>
      </w:r>
      <w:r>
        <w:rPr>
          <w:rStyle w:val="FootnoteReference"/>
        </w:rPr>
        <w:footnoteReference w:id="19"/>
      </w:r>
      <w:bookmarkEnd w:id="104"/>
    </w:p>
    <w:p w14:paraId="20C3A810" w14:textId="4B3F6EEF" w:rsidR="00DB0AC7" w:rsidRPr="004737D6" w:rsidRDefault="00DB0AC7" w:rsidP="00EE53E1">
      <w:pPr>
        <w:pStyle w:val="EONumberedParagraph"/>
      </w:pPr>
      <w:r w:rsidRPr="004737D6">
        <w:t xml:space="preserve">The </w:t>
      </w:r>
      <w:r w:rsidR="00BF7659">
        <w:t>p</w:t>
      </w:r>
      <w:r w:rsidRPr="004737D6">
        <w:t>roject</w:t>
      </w:r>
      <w:r w:rsidR="00BF7659">
        <w:t xml:space="preserve"> i</w:t>
      </w:r>
      <w:r>
        <w:t>s</w:t>
      </w:r>
      <w:r w:rsidRPr="004737D6">
        <w:t xml:space="preserve"> fully aligned with the donor’s focal area priorities, particularly the GEF Council’s Revised Strategy for Enhancing Engagement with the Private Sector, Modality 3; namely, “SME Competition Pilot: Encouraging Entrepreneurs and Innovators,” which provides support to entrepreneurs and innovators seeking to establish commercial ventures in the field of clean technologies aimed at enhancing national competitiveness.</w:t>
      </w:r>
    </w:p>
    <w:p w14:paraId="00998D40" w14:textId="691D7E08" w:rsidR="00D34258" w:rsidRDefault="00D34258" w:rsidP="00EE53E1">
      <w:pPr>
        <w:pStyle w:val="EONumberedParagraph"/>
      </w:pPr>
      <w:r>
        <w:t xml:space="preserve">Given that the project was highly pertinent to </w:t>
      </w:r>
      <w:r w:rsidR="0097422A">
        <w:t>international</w:t>
      </w:r>
      <w:r w:rsidR="004D1077">
        <w:t>/</w:t>
      </w:r>
      <w:r w:rsidR="00F90532">
        <w:t>regional</w:t>
      </w:r>
      <w:r w:rsidR="004D1077">
        <w:t>/</w:t>
      </w:r>
      <w:r>
        <w:t>national priorities, the needs of the target group,</w:t>
      </w:r>
      <w:r w:rsidR="004D1077">
        <w:t xml:space="preserve"> donor priorities,</w:t>
      </w:r>
      <w:r>
        <w:t xml:space="preserve"> and UNIDO’s </w:t>
      </w:r>
      <w:r w:rsidR="0084785C">
        <w:t xml:space="preserve">mandate, </w:t>
      </w:r>
      <w:r>
        <w:t>competences</w:t>
      </w:r>
      <w:r w:rsidR="0084785C">
        <w:t>,</w:t>
      </w:r>
      <w:r>
        <w:t xml:space="preserve"> and strategy for inclusive and sustainable industrial development</w:t>
      </w:r>
      <w:r w:rsidR="0084785C">
        <w:rPr>
          <w:rStyle w:val="FootnoteReference"/>
        </w:rPr>
        <w:footnoteReference w:id="20"/>
      </w:r>
      <w:r>
        <w:t>, the project is assessed as highly</w:t>
      </w:r>
      <w:r w:rsidR="00FF58AA">
        <w:t xml:space="preserve"> relevant.</w:t>
      </w:r>
      <w:r>
        <w:t xml:space="preserve"> The </w:t>
      </w:r>
      <w:r w:rsidR="005A1956">
        <w:t xml:space="preserve">substantive </w:t>
      </w:r>
      <w:r>
        <w:t xml:space="preserve">aspects used to structure the project and the actors used to anchor it within the country </w:t>
      </w:r>
      <w:r w:rsidR="005A1956">
        <w:t>are coherent</w:t>
      </w:r>
      <w:r>
        <w:t xml:space="preserve"> and </w:t>
      </w:r>
      <w:r w:rsidR="005A1956">
        <w:t>contributed to its relevance and effectiveness (¶</w:t>
      </w:r>
      <w:r w:rsidR="005A1956">
        <w:fldChar w:fldCharType="begin"/>
      </w:r>
      <w:r w:rsidR="005A1956">
        <w:instrText xml:space="preserve"> REF _Ref506473354 \r \h </w:instrText>
      </w:r>
      <w:r w:rsidR="005A1956">
        <w:fldChar w:fldCharType="separate"/>
      </w:r>
      <w:r w:rsidR="00081E6C">
        <w:t>99</w:t>
      </w:r>
      <w:r w:rsidR="005A1956">
        <w:fldChar w:fldCharType="end"/>
      </w:r>
      <w:r w:rsidR="005A1956">
        <w:t>)</w:t>
      </w:r>
      <w:r>
        <w:t xml:space="preserve">. </w:t>
      </w:r>
    </w:p>
    <w:p w14:paraId="7A4AB5F5" w14:textId="792FD75B" w:rsidR="003A65F5" w:rsidRPr="004737D6" w:rsidRDefault="002E28D1" w:rsidP="001149B8">
      <w:pPr>
        <w:pStyle w:val="EOHighlightText"/>
        <w:rPr>
          <w:rStyle w:val="JoyceNormalText"/>
        </w:rPr>
      </w:pPr>
      <w:r w:rsidRPr="004737D6">
        <w:rPr>
          <w:rStyle w:val="JoyceNormalText"/>
        </w:rPr>
        <w:t xml:space="preserve">The </w:t>
      </w:r>
      <w:r w:rsidR="003A65F5" w:rsidRPr="004737D6">
        <w:rPr>
          <w:rStyle w:val="JoyceNormalText"/>
        </w:rPr>
        <w:t>rating for relevance is “</w:t>
      </w:r>
      <w:r w:rsidR="00BE01BD" w:rsidRPr="004737D6">
        <w:rPr>
          <w:rStyle w:val="JoyceNormalText"/>
        </w:rPr>
        <w:t>highly satisfactory</w:t>
      </w:r>
      <w:r w:rsidR="00763CCC">
        <w:rPr>
          <w:rStyle w:val="JoyceNormalText"/>
        </w:rPr>
        <w:t>”</w:t>
      </w:r>
    </w:p>
    <w:p w14:paraId="5CE3C3ED" w14:textId="0327363F" w:rsidR="003A65F5" w:rsidRPr="004737D6" w:rsidRDefault="003A65F5" w:rsidP="004778EB">
      <w:pPr>
        <w:pStyle w:val="Heading3"/>
      </w:pPr>
      <w:bookmarkStart w:id="105" w:name="_Ref504060857"/>
      <w:bookmarkStart w:id="106" w:name="_Toc522724537"/>
      <w:r w:rsidRPr="004737D6">
        <w:t>Effectiveness</w:t>
      </w:r>
      <w:bookmarkEnd w:id="105"/>
      <w:bookmarkEnd w:id="106"/>
      <w:r w:rsidRPr="004737D6">
        <w:t xml:space="preserve"> </w:t>
      </w:r>
    </w:p>
    <w:p w14:paraId="0B02F808" w14:textId="79C2FF36" w:rsidR="007D7973" w:rsidRPr="004737D6" w:rsidRDefault="005C78B7" w:rsidP="00EE53E1">
      <w:pPr>
        <w:pStyle w:val="EONumberedParagraph"/>
      </w:pPr>
      <w:r w:rsidRPr="004737D6">
        <w:t xml:space="preserve">The Project’s effectiveness has been assessed by looking at the extent to which the </w:t>
      </w:r>
      <w:r w:rsidR="0040116D" w:rsidRPr="004737D6">
        <w:t xml:space="preserve">outputs and outcomes targeted in </w:t>
      </w:r>
      <w:r w:rsidRPr="004737D6">
        <w:t>the intervention</w:t>
      </w:r>
      <w:r w:rsidR="0040116D" w:rsidRPr="004737D6">
        <w:t xml:space="preserve">’s </w:t>
      </w:r>
      <w:r w:rsidR="000D4DFD">
        <w:t>r</w:t>
      </w:r>
      <w:r w:rsidR="0040116D" w:rsidRPr="004737D6">
        <w:t xml:space="preserve">esults </w:t>
      </w:r>
      <w:r w:rsidR="000D4DFD">
        <w:t>f</w:t>
      </w:r>
      <w:r w:rsidR="0040116D" w:rsidRPr="004737D6">
        <w:t>ramework</w:t>
      </w:r>
      <w:r w:rsidRPr="004737D6">
        <w:t xml:space="preserve"> were </w:t>
      </w:r>
      <w:r w:rsidR="00BE3159" w:rsidRPr="004737D6">
        <w:t>achieved</w:t>
      </w:r>
      <w:r w:rsidR="00FE3E35">
        <w:t>,</w:t>
      </w:r>
      <w:r w:rsidR="00BE3159" w:rsidRPr="004737D6">
        <w:t xml:space="preserve"> or</w:t>
      </w:r>
      <w:r w:rsidRPr="004737D6">
        <w:t xml:space="preserve"> are expected to be achieved</w:t>
      </w:r>
      <w:r w:rsidR="003D5B0A" w:rsidRPr="004737D6">
        <w:t xml:space="preserve"> in the near future</w:t>
      </w:r>
      <w:r w:rsidRPr="004737D6">
        <w:t xml:space="preserve">, taking into account their relative importance. </w:t>
      </w:r>
    </w:p>
    <w:p w14:paraId="557C33AE" w14:textId="703EF4C4" w:rsidR="00F6168B" w:rsidRPr="00C333DB" w:rsidRDefault="00F6168B" w:rsidP="004778EB">
      <w:pPr>
        <w:pStyle w:val="Heading6"/>
      </w:pPr>
      <w:r w:rsidRPr="00C333DB">
        <w:t>Outcome 1: A coordinating mechanism/platform established at national level to identify, coach, and support clean energy technology innovators</w:t>
      </w:r>
    </w:p>
    <w:p w14:paraId="3BFE3BB2" w14:textId="07DDB53B" w:rsidR="002701A2" w:rsidRDefault="002701A2" w:rsidP="00EE53E1">
      <w:pPr>
        <w:pStyle w:val="EONumberedParagraph"/>
      </w:pPr>
      <w:bookmarkStart w:id="107" w:name="_Ref503727756"/>
      <w:r>
        <w:t>Outcome 1 was designed</w:t>
      </w:r>
      <w:r w:rsidRPr="004737D6">
        <w:t xml:space="preserve"> to promote </w:t>
      </w:r>
      <w:r>
        <w:t>Turkey’s</w:t>
      </w:r>
      <w:r w:rsidRPr="004737D6">
        <w:t xml:space="preserve"> innovation ecosystem by (i) assisting </w:t>
      </w:r>
      <w:r w:rsidR="00961C89">
        <w:t>in</w:t>
      </w:r>
      <w:r w:rsidRPr="004737D6">
        <w:t xml:space="preserve"> identification and early stage nurturing of the most promising innovative clean energy </w:t>
      </w:r>
      <w:r w:rsidRPr="004737D6">
        <w:lastRenderedPageBreak/>
        <w:t>technologies; (ii) coordinating existing</w:t>
      </w:r>
      <w:r w:rsidR="00961C89">
        <w:t>/</w:t>
      </w:r>
      <w:r w:rsidRPr="004737D6">
        <w:t xml:space="preserve">planned national programmes, funds, </w:t>
      </w:r>
      <w:r w:rsidR="00FF38D3">
        <w:t xml:space="preserve">and </w:t>
      </w:r>
      <w:r w:rsidRPr="004737D6">
        <w:t>competitions</w:t>
      </w:r>
      <w:r>
        <w:t xml:space="preserve"> that promote the development and </w:t>
      </w:r>
      <w:r w:rsidRPr="004737D6">
        <w:t xml:space="preserve">deployment of clean energy technologies and providing pre-selected candidates and applicants for them; (iii) </w:t>
      </w:r>
      <w:r w:rsidR="00FF38D3">
        <w:t xml:space="preserve">facilitating </w:t>
      </w:r>
      <w:r w:rsidRPr="004737D6">
        <w:t xml:space="preserve">global networking </w:t>
      </w:r>
      <w:r w:rsidR="00FF38D3" w:rsidRPr="004737D6">
        <w:t>with mentors and potential business partners abroad</w:t>
      </w:r>
      <w:r w:rsidR="00FF38D3">
        <w:t xml:space="preserve"> for </w:t>
      </w:r>
      <w:r w:rsidRPr="004737D6">
        <w:t xml:space="preserve">the most promising </w:t>
      </w:r>
      <w:r w:rsidR="00763CCC">
        <w:t xml:space="preserve">Turkish </w:t>
      </w:r>
      <w:r w:rsidRPr="004737D6">
        <w:t>startups</w:t>
      </w:r>
      <w:r w:rsidR="00763CCC">
        <w:t>.</w:t>
      </w:r>
      <w:bookmarkEnd w:id="107"/>
    </w:p>
    <w:p w14:paraId="4B133ECA" w14:textId="5FC0CF1A" w:rsidR="00C2529F" w:rsidRDefault="00C2529F" w:rsidP="00EE53E1">
      <w:pPr>
        <w:pStyle w:val="EONumberedParagraph"/>
      </w:pPr>
      <w:bookmarkStart w:id="108" w:name="_Ref506999365"/>
      <w:r>
        <w:t>It appeared that project support for Outcome 1 (and Outcome 3) was privileged due to a desire to quickly establish and bring into function the envisaged Competition-Accelerator (which brought direct benefits to the startups), responding to the expressed interest of counterparts, which had the advantage of providing evidence sooner than later of the benefits and the added value of the GCIP, compared to other programs operating in Turkey.</w:t>
      </w:r>
      <w:bookmarkEnd w:id="108"/>
      <w:r>
        <w:t xml:space="preserve"> </w:t>
      </w:r>
    </w:p>
    <w:p w14:paraId="6FA98B6D" w14:textId="0560D3B7" w:rsidR="0040116D" w:rsidRDefault="00DA2199" w:rsidP="00EE53E1">
      <w:pPr>
        <w:pStyle w:val="EONumberedParagraph"/>
      </w:pPr>
      <w:r>
        <w:fldChar w:fldCharType="begin"/>
      </w:r>
      <w:r>
        <w:instrText xml:space="preserve"> REF _Ref501046369 \h </w:instrText>
      </w:r>
      <w:r>
        <w:fldChar w:fldCharType="separate"/>
      </w:r>
      <w:r w:rsidR="00081E6C" w:rsidRPr="004737D6">
        <w:t xml:space="preserve">Table </w:t>
      </w:r>
      <w:r w:rsidR="00081E6C">
        <w:rPr>
          <w:noProof/>
        </w:rPr>
        <w:t>6</w:t>
      </w:r>
      <w:r>
        <w:fldChar w:fldCharType="end"/>
      </w:r>
      <w:r>
        <w:t xml:space="preserve"> </w:t>
      </w:r>
      <w:r w:rsidR="00763CCC">
        <w:t>details the</w:t>
      </w:r>
      <w:r w:rsidR="00F6168B" w:rsidRPr="004737D6">
        <w:t xml:space="preserve"> status of the </w:t>
      </w:r>
      <w:r w:rsidR="00763CCC">
        <w:t xml:space="preserve">programmed </w:t>
      </w:r>
      <w:r w:rsidR="00F6168B" w:rsidRPr="004737D6">
        <w:t xml:space="preserve">outputs aimed at achieving </w:t>
      </w:r>
      <w:r w:rsidR="00763CCC">
        <w:t>this</w:t>
      </w:r>
      <w:r w:rsidR="00F6168B" w:rsidRPr="004737D6">
        <w:t xml:space="preserve"> </w:t>
      </w:r>
      <w:r w:rsidR="00763CCC">
        <w:t>outcome</w:t>
      </w:r>
      <w:r w:rsidR="00F6168B" w:rsidRPr="004737D6">
        <w:t>, together with an overall assessment of the</w:t>
      </w:r>
      <w:r w:rsidR="000D4DFD">
        <w:t>ir</w:t>
      </w:r>
      <w:r w:rsidR="00F6168B" w:rsidRPr="004737D6">
        <w:t xml:space="preserve"> achievement.</w:t>
      </w:r>
    </w:p>
    <w:p w14:paraId="448B94B7" w14:textId="321CE5AD" w:rsidR="0040116D" w:rsidRPr="004737D6" w:rsidRDefault="0040116D" w:rsidP="00AD12BA">
      <w:pPr>
        <w:pStyle w:val="Caption"/>
      </w:pPr>
      <w:bookmarkStart w:id="109" w:name="_Ref501046369"/>
      <w:bookmarkStart w:id="110" w:name="_Ref501460007"/>
      <w:bookmarkStart w:id="111" w:name="_Toc522724567"/>
      <w:r w:rsidRPr="004737D6">
        <w:t xml:space="preserve">Table </w:t>
      </w:r>
      <w:r w:rsidR="0014081D" w:rsidRPr="004737D6">
        <w:fldChar w:fldCharType="begin"/>
      </w:r>
      <w:r w:rsidR="0014081D" w:rsidRPr="004737D6">
        <w:instrText xml:space="preserve"> SEQ Table \* ARABIC </w:instrText>
      </w:r>
      <w:r w:rsidR="0014081D" w:rsidRPr="004737D6">
        <w:fldChar w:fldCharType="separate"/>
      </w:r>
      <w:r w:rsidR="00081E6C">
        <w:rPr>
          <w:noProof/>
        </w:rPr>
        <w:t>6</w:t>
      </w:r>
      <w:r w:rsidR="0014081D" w:rsidRPr="004737D6">
        <w:rPr>
          <w:noProof/>
        </w:rPr>
        <w:fldChar w:fldCharType="end"/>
      </w:r>
      <w:bookmarkEnd w:id="109"/>
      <w:r w:rsidRPr="004737D6">
        <w:t>: Summary of the Project's Success in Producing Outputs under Outcome 1</w:t>
      </w:r>
      <w:bookmarkEnd w:id="110"/>
      <w:bookmarkEnd w:id="111"/>
    </w:p>
    <w:tbl>
      <w:tblPr>
        <w:tblStyle w:val="TableGrid"/>
        <w:tblW w:w="9640" w:type="dxa"/>
        <w:tblInd w:w="-34" w:type="dxa"/>
        <w:tblLayout w:type="fixed"/>
        <w:tblLook w:val="04A0" w:firstRow="1" w:lastRow="0" w:firstColumn="1" w:lastColumn="0" w:noHBand="0" w:noVBand="1"/>
      </w:tblPr>
      <w:tblGrid>
        <w:gridCol w:w="1374"/>
        <w:gridCol w:w="1603"/>
        <w:gridCol w:w="6663"/>
      </w:tblGrid>
      <w:tr w:rsidR="007158BE" w:rsidRPr="004737D6" w14:paraId="17D6B0EE" w14:textId="77777777" w:rsidTr="003079B2">
        <w:tc>
          <w:tcPr>
            <w:tcW w:w="9640" w:type="dxa"/>
            <w:gridSpan w:val="3"/>
          </w:tcPr>
          <w:p w14:paraId="0FF3D247" w14:textId="538F9849" w:rsidR="007158BE" w:rsidRPr="004737D6" w:rsidRDefault="007158BE" w:rsidP="004F5FCB">
            <w:pPr>
              <w:pStyle w:val="Reporttabletitle"/>
            </w:pPr>
            <w:bookmarkStart w:id="112" w:name="_Hlk501460771"/>
            <w:bookmarkStart w:id="113" w:name="_Hlk501116532"/>
            <w:bookmarkStart w:id="114" w:name="_Hlk501116988"/>
            <w:r w:rsidRPr="004737D6">
              <w:t>Outcome 1: A coordinating mechanism/platform established at national level to identify, coach, and support clean energy technology innovators</w:t>
            </w:r>
            <w:bookmarkEnd w:id="112"/>
          </w:p>
        </w:tc>
      </w:tr>
      <w:bookmarkEnd w:id="113"/>
      <w:tr w:rsidR="001F6FBB" w:rsidRPr="004737D6" w14:paraId="1DE08F27" w14:textId="77777777" w:rsidTr="003079B2">
        <w:tc>
          <w:tcPr>
            <w:tcW w:w="1374" w:type="dxa"/>
          </w:tcPr>
          <w:p w14:paraId="224E6AB6" w14:textId="47D30AFF" w:rsidR="001F6FBB" w:rsidRPr="00C2529F" w:rsidRDefault="001F6FBB" w:rsidP="00C2529F">
            <w:pPr>
              <w:pStyle w:val="reportbodytxtsmall"/>
              <w:ind w:right="-153"/>
            </w:pPr>
            <w:r w:rsidRPr="00C2529F">
              <w:t>Programmed Outputs</w:t>
            </w:r>
          </w:p>
        </w:tc>
        <w:tc>
          <w:tcPr>
            <w:tcW w:w="1603" w:type="dxa"/>
          </w:tcPr>
          <w:p w14:paraId="35609033" w14:textId="64B280CF" w:rsidR="001F6FBB" w:rsidRPr="00C2529F" w:rsidRDefault="001F6FBB" w:rsidP="00C2529F">
            <w:pPr>
              <w:pStyle w:val="reportbodytxtsmall"/>
            </w:pPr>
            <w:r w:rsidRPr="00C2529F">
              <w:t>Target</w:t>
            </w:r>
            <w:r w:rsidR="00784709" w:rsidRPr="00C2529F">
              <w:t>/</w:t>
            </w:r>
            <w:r w:rsidRPr="00C2529F">
              <w:t>Indicators</w:t>
            </w:r>
          </w:p>
        </w:tc>
        <w:tc>
          <w:tcPr>
            <w:tcW w:w="6663" w:type="dxa"/>
          </w:tcPr>
          <w:p w14:paraId="5488C453" w14:textId="3FA41584" w:rsidR="001F6FBB" w:rsidRPr="00C2529F" w:rsidRDefault="001F6FBB" w:rsidP="00C2529F">
            <w:pPr>
              <w:pStyle w:val="reportbodytxtsmall"/>
            </w:pPr>
            <w:r w:rsidRPr="00C2529F">
              <w:t>Status as at December 2017</w:t>
            </w:r>
          </w:p>
        </w:tc>
      </w:tr>
      <w:tr w:rsidR="001F6FBB" w:rsidRPr="004737D6" w14:paraId="53ED0490" w14:textId="77777777" w:rsidTr="003079B2">
        <w:tc>
          <w:tcPr>
            <w:tcW w:w="1374" w:type="dxa"/>
          </w:tcPr>
          <w:p w14:paraId="4AE08D54" w14:textId="5397979E" w:rsidR="001F6FBB" w:rsidRPr="004737D6" w:rsidRDefault="001F6FBB" w:rsidP="003079B2">
            <w:pPr>
              <w:pStyle w:val="Tablesmalltext"/>
            </w:pPr>
            <w:bookmarkStart w:id="115" w:name="_Hlk501460799"/>
            <w:bookmarkStart w:id="116" w:name="_Hlk501116572"/>
            <w:bookmarkStart w:id="117" w:name="_Hlk501116602"/>
            <w:r w:rsidRPr="004737D6">
              <w:t xml:space="preserve">1.1 Two annual national Cleantech </w:t>
            </w:r>
            <w:r>
              <w:t>C</w:t>
            </w:r>
            <w:r w:rsidRPr="004737D6">
              <w:t>ompetitions organised</w:t>
            </w:r>
            <w:bookmarkEnd w:id="115"/>
          </w:p>
        </w:tc>
        <w:tc>
          <w:tcPr>
            <w:tcW w:w="1603" w:type="dxa"/>
          </w:tcPr>
          <w:p w14:paraId="5EB1F75C" w14:textId="57AE9DCC" w:rsidR="001F6FBB" w:rsidRDefault="001F6FBB" w:rsidP="003079B2">
            <w:pPr>
              <w:pStyle w:val="Tablesmalltext"/>
            </w:pPr>
            <w:r>
              <w:t>100 entrants per Competition</w:t>
            </w:r>
          </w:p>
          <w:p w14:paraId="1EDC905A" w14:textId="02C66009" w:rsidR="001F6FBB" w:rsidRDefault="001F6FBB" w:rsidP="003079B2">
            <w:pPr>
              <w:pStyle w:val="Tablesmalltext"/>
            </w:pPr>
          </w:p>
          <w:p w14:paraId="239AB844" w14:textId="5059C4B7" w:rsidR="001F6FBB" w:rsidRPr="004737D6" w:rsidRDefault="001F6FBB" w:rsidP="003079B2">
            <w:pPr>
              <w:pStyle w:val="Tablesmalltext"/>
            </w:pPr>
            <w:r w:rsidRPr="004737D6">
              <w:t># of entries</w:t>
            </w:r>
            <w:r w:rsidRPr="004737D6">
              <w:br/>
              <w:t># of semi-finalists</w:t>
            </w:r>
            <w:r w:rsidRPr="004737D6">
              <w:br/>
              <w:t># of finalists</w:t>
            </w:r>
          </w:p>
        </w:tc>
        <w:tc>
          <w:tcPr>
            <w:tcW w:w="6663" w:type="dxa"/>
          </w:tcPr>
          <w:p w14:paraId="7A0A9657" w14:textId="66DC0B82" w:rsidR="001F6FBB" w:rsidRDefault="001F6FBB" w:rsidP="003079B2">
            <w:pPr>
              <w:pStyle w:val="Tablesmalltext"/>
            </w:pPr>
            <w:r w:rsidRPr="00844266">
              <w:t xml:space="preserve">4 </w:t>
            </w:r>
            <w:r w:rsidR="00A33545">
              <w:t>c</w:t>
            </w:r>
            <w:r w:rsidRPr="00844266">
              <w:t xml:space="preserve">ompetitions were run during 4 </w:t>
            </w:r>
            <w:r>
              <w:t>annual</w:t>
            </w:r>
            <w:r w:rsidRPr="00844266">
              <w:t xml:space="preserve"> cycles with a 5</w:t>
            </w:r>
            <w:r w:rsidRPr="000D4DFD">
              <w:rPr>
                <w:vertAlign w:val="superscript"/>
              </w:rPr>
              <w:t>th</w:t>
            </w:r>
            <w:r w:rsidRPr="00844266">
              <w:t xml:space="preserve"> cycle planned in 2018</w:t>
            </w:r>
            <w:r w:rsidR="00052B78">
              <w:t xml:space="preserve">. </w:t>
            </w:r>
            <w:r w:rsidR="00A33545">
              <w:t>During 2014-2017</w:t>
            </w:r>
            <w:r w:rsidR="00687FEA">
              <w:t>:</w:t>
            </w:r>
            <w:r w:rsidR="00A33545">
              <w:t xml:space="preserve"> </w:t>
            </w:r>
            <w:r>
              <w:t>77</w:t>
            </w:r>
            <w:r w:rsidR="007637B8">
              <w:t>5</w:t>
            </w:r>
            <w:r>
              <w:t xml:space="preserve"> applications</w:t>
            </w:r>
            <w:r w:rsidR="00A33545">
              <w:t xml:space="preserve"> </w:t>
            </w:r>
            <w:r>
              <w:t xml:space="preserve">were </w:t>
            </w:r>
            <w:r w:rsidR="00A33545">
              <w:t>received;</w:t>
            </w:r>
            <w:r>
              <w:t xml:space="preserve"> </w:t>
            </w:r>
            <w:r w:rsidRPr="004523D5">
              <w:t xml:space="preserve">376 </w:t>
            </w:r>
            <w:r w:rsidR="00687FEA">
              <w:t>of these underwent</w:t>
            </w:r>
            <w:r>
              <w:t xml:space="preserve"> </w:t>
            </w:r>
            <w:r w:rsidRPr="004523D5">
              <w:t>pre</w:t>
            </w:r>
            <w:r>
              <w:t>-s</w:t>
            </w:r>
            <w:r w:rsidRPr="004523D5">
              <w:t xml:space="preserve">creening to identify the most promising ventures </w:t>
            </w:r>
            <w:r w:rsidR="000D4DFD">
              <w:t xml:space="preserve">who </w:t>
            </w:r>
            <w:r w:rsidRPr="004523D5">
              <w:t>participat</w:t>
            </w:r>
            <w:r w:rsidR="00A33545">
              <w:t>ed</w:t>
            </w:r>
            <w:r w:rsidRPr="004523D5">
              <w:t xml:space="preserve"> </w:t>
            </w:r>
            <w:r>
              <w:t xml:space="preserve">in the </w:t>
            </w:r>
            <w:r w:rsidR="00A33545">
              <w:t>Competition</w:t>
            </w:r>
            <w:r w:rsidRPr="004523D5">
              <w:t xml:space="preserve"> </w:t>
            </w:r>
            <w:r w:rsidR="000D4DFD">
              <w:t>as</w:t>
            </w:r>
            <w:r>
              <w:t xml:space="preserve"> </w:t>
            </w:r>
            <w:r w:rsidR="000D4DFD">
              <w:t>“</w:t>
            </w:r>
            <w:r>
              <w:t>s</w:t>
            </w:r>
            <w:r w:rsidRPr="004523D5">
              <w:t>emi-finalist</w:t>
            </w:r>
            <w:r w:rsidR="000D4DFD">
              <w:t>s”</w:t>
            </w:r>
            <w:r w:rsidR="00052B78">
              <w:t xml:space="preserve">. </w:t>
            </w:r>
            <w:r>
              <w:t>Of these</w:t>
            </w:r>
            <w:r w:rsidR="000D4DFD">
              <w:t>:</w:t>
            </w:r>
            <w:r>
              <w:t xml:space="preserve"> </w:t>
            </w:r>
            <w:r w:rsidRPr="004523D5">
              <w:t>27, 28</w:t>
            </w:r>
            <w:r>
              <w:t>,</w:t>
            </w:r>
            <w:r w:rsidRPr="004523D5">
              <w:t xml:space="preserve"> 27,</w:t>
            </w:r>
            <w:r>
              <w:t xml:space="preserve"> </w:t>
            </w:r>
            <w:r w:rsidRPr="004523D5">
              <w:t xml:space="preserve">32 entrepreneurs </w:t>
            </w:r>
            <w:r w:rsidR="00687FEA" w:rsidRPr="004523D5">
              <w:t xml:space="preserve">in </w:t>
            </w:r>
            <w:r w:rsidR="00687FEA">
              <w:t xml:space="preserve">each </w:t>
            </w:r>
            <w:r w:rsidR="003079B2">
              <w:t xml:space="preserve">respective </w:t>
            </w:r>
            <w:r w:rsidR="00687FEA">
              <w:t xml:space="preserve">annual cycle, </w:t>
            </w:r>
            <w:r w:rsidRPr="004523D5">
              <w:t xml:space="preserve">were accepted into </w:t>
            </w:r>
            <w:r w:rsidR="00A33545">
              <w:t xml:space="preserve">the </w:t>
            </w:r>
            <w:r w:rsidRPr="004523D5">
              <w:t>Accelerator</w:t>
            </w:r>
            <w:r w:rsidR="00A33545">
              <w:t>, meaning that a total of 114 startups were supported</w:t>
            </w:r>
            <w:r w:rsidR="0045312E">
              <w:t xml:space="preserve">. 83% </w:t>
            </w:r>
            <w:r w:rsidR="00687FEA">
              <w:t xml:space="preserve">of these </w:t>
            </w:r>
            <w:r w:rsidR="0045312E">
              <w:t>successfully completed the Accelerator to reach “alumni” status.</w:t>
            </w:r>
          </w:p>
          <w:p w14:paraId="7B8193EB" w14:textId="3A0BD62F" w:rsidR="00B04E46" w:rsidRDefault="003079B2" w:rsidP="003079B2">
            <w:pPr>
              <w:pStyle w:val="Tablesmalltext"/>
            </w:pPr>
            <w:r>
              <w:t>In</w:t>
            </w:r>
            <w:r w:rsidR="00B04E46">
              <w:t xml:space="preserve"> 2014-2017</w:t>
            </w:r>
            <w:r>
              <w:t>:</w:t>
            </w:r>
            <w:r w:rsidR="00B04E46">
              <w:t xml:space="preserve"> 20</w:t>
            </w:r>
            <w:r w:rsidR="00B04E46" w:rsidRPr="004737D6">
              <w:t xml:space="preserve"> “top teams” </w:t>
            </w:r>
            <w:r>
              <w:t xml:space="preserve">were </w:t>
            </w:r>
            <w:r w:rsidR="00B04E46" w:rsidRPr="004737D6">
              <w:t>identified (finalists, runner ups, special awards)</w:t>
            </w:r>
            <w:r w:rsidR="00B04E46">
              <w:t xml:space="preserve"> </w:t>
            </w:r>
            <w:r w:rsidR="00A040F9">
              <w:t>and</w:t>
            </w:r>
            <w:r>
              <w:t xml:space="preserve"> </w:t>
            </w:r>
            <w:r w:rsidR="00B04E46">
              <w:t>characterized as “</w:t>
            </w:r>
            <w:r w:rsidR="00B04E46" w:rsidRPr="0045312E">
              <w:rPr>
                <w:i/>
              </w:rPr>
              <w:t>having potential to commercialize their products in Turkey or abroad</w:t>
            </w:r>
            <w:r w:rsidR="00B04E46">
              <w:t>”</w:t>
            </w:r>
          </w:p>
          <w:p w14:paraId="5C5CC35C" w14:textId="104679DE" w:rsidR="0045312E" w:rsidRDefault="0045312E" w:rsidP="003079B2">
            <w:pPr>
              <w:pStyle w:val="Tablesmalltext"/>
            </w:pPr>
            <w:r>
              <w:t>By year-end 2017, the PMU referred to being “</w:t>
            </w:r>
            <w:r w:rsidRPr="00052B78">
              <w:rPr>
                <w:i/>
              </w:rPr>
              <w:t>in regular communication for improvement with more than 50 active cleantech companies</w:t>
            </w:r>
            <w:r>
              <w:t>”</w:t>
            </w:r>
          </w:p>
          <w:tbl>
            <w:tblPr>
              <w:tblStyle w:val="TableGrid"/>
              <w:tblW w:w="0" w:type="auto"/>
              <w:tblLayout w:type="fixed"/>
              <w:tblLook w:val="04A0" w:firstRow="1" w:lastRow="0" w:firstColumn="1" w:lastColumn="0" w:noHBand="0" w:noVBand="1"/>
            </w:tblPr>
            <w:tblGrid>
              <w:gridCol w:w="598"/>
              <w:gridCol w:w="993"/>
              <w:gridCol w:w="992"/>
              <w:gridCol w:w="2124"/>
              <w:gridCol w:w="1559"/>
            </w:tblGrid>
            <w:tr w:rsidR="00B04E46" w14:paraId="7141A38B" w14:textId="77777777" w:rsidTr="00B04E46">
              <w:tc>
                <w:tcPr>
                  <w:tcW w:w="598" w:type="dxa"/>
                </w:tcPr>
                <w:p w14:paraId="76B6963D" w14:textId="77777777" w:rsidR="00B04E46" w:rsidRDefault="00B04E46" w:rsidP="00B04E46">
                  <w:pPr>
                    <w:pStyle w:val="Reportbodytxt"/>
                    <w:ind w:right="-107"/>
                    <w:jc w:val="center"/>
                  </w:pPr>
                  <w:r>
                    <w:rPr>
                      <w:sz w:val="16"/>
                    </w:rPr>
                    <w:t>Annual Cycle</w:t>
                  </w:r>
                </w:p>
              </w:tc>
              <w:tc>
                <w:tcPr>
                  <w:tcW w:w="993" w:type="dxa"/>
                </w:tcPr>
                <w:p w14:paraId="55AE995F" w14:textId="77777777" w:rsidR="00B04E46" w:rsidRDefault="00B04E46" w:rsidP="00B04E46">
                  <w:pPr>
                    <w:pStyle w:val="Reportbodytxt"/>
                    <w:ind w:right="-106"/>
                    <w:jc w:val="center"/>
                  </w:pPr>
                  <w:r w:rsidRPr="00970999">
                    <w:rPr>
                      <w:sz w:val="16"/>
                    </w:rPr>
                    <w:t xml:space="preserve">Total </w:t>
                  </w:r>
                  <w:r>
                    <w:rPr>
                      <w:sz w:val="16"/>
                    </w:rPr>
                    <w:t xml:space="preserve"># of applications </w:t>
                  </w:r>
                  <w:r w:rsidRPr="00970999">
                    <w:rPr>
                      <w:sz w:val="16"/>
                    </w:rPr>
                    <w:t>received</w:t>
                  </w:r>
                </w:p>
              </w:tc>
              <w:tc>
                <w:tcPr>
                  <w:tcW w:w="992" w:type="dxa"/>
                </w:tcPr>
                <w:p w14:paraId="263EAB0E" w14:textId="77777777" w:rsidR="00B04E46" w:rsidRDefault="00B04E46" w:rsidP="00B04E46">
                  <w:pPr>
                    <w:pStyle w:val="Reportbodytxt"/>
                    <w:ind w:right="-107"/>
                    <w:jc w:val="center"/>
                  </w:pPr>
                  <w:r w:rsidRPr="00970999">
                    <w:rPr>
                      <w:sz w:val="16"/>
                    </w:rPr>
                    <w:t>Applications deemed eligible</w:t>
                  </w:r>
                </w:p>
              </w:tc>
              <w:tc>
                <w:tcPr>
                  <w:tcW w:w="2124" w:type="dxa"/>
                </w:tcPr>
                <w:p w14:paraId="4D34EDE2" w14:textId="40C47F72" w:rsidR="00B04E46" w:rsidRDefault="00B04E46" w:rsidP="00B04E46">
                  <w:pPr>
                    <w:pStyle w:val="Reportbodytxt"/>
                    <w:jc w:val="center"/>
                  </w:pPr>
                  <w:r w:rsidRPr="00970999">
                    <w:rPr>
                      <w:sz w:val="16"/>
                    </w:rPr>
                    <w:t>Semi-finalists selected (# with female team lead</w:t>
                  </w:r>
                  <w:r>
                    <w:rPr>
                      <w:sz w:val="16"/>
                    </w:rPr>
                    <w:t>er that emerged from Competition</w:t>
                  </w:r>
                </w:p>
              </w:tc>
              <w:tc>
                <w:tcPr>
                  <w:tcW w:w="1559" w:type="dxa"/>
                </w:tcPr>
                <w:p w14:paraId="0296E0FB" w14:textId="534F3EEB" w:rsidR="00B04E46" w:rsidRDefault="00B04E46" w:rsidP="00B04E46">
                  <w:pPr>
                    <w:pStyle w:val="Reportbodytxt"/>
                    <w:jc w:val="center"/>
                  </w:pPr>
                  <w:r>
                    <w:rPr>
                      <w:sz w:val="16"/>
                    </w:rPr>
                    <w:t>Teams that finished Accelerator (# with female team leader)</w:t>
                  </w:r>
                </w:p>
              </w:tc>
            </w:tr>
            <w:tr w:rsidR="00B04E46" w14:paraId="4FD93E18" w14:textId="77777777" w:rsidTr="00B04E46">
              <w:tc>
                <w:tcPr>
                  <w:tcW w:w="598" w:type="dxa"/>
                </w:tcPr>
                <w:p w14:paraId="7E2C0BB3" w14:textId="77777777" w:rsidR="00B04E46" w:rsidRDefault="00B04E46" w:rsidP="00B04E46">
                  <w:pPr>
                    <w:pStyle w:val="Reportbodytxt"/>
                    <w:ind w:right="-107"/>
                  </w:pPr>
                  <w:r w:rsidRPr="00970999">
                    <w:rPr>
                      <w:sz w:val="16"/>
                    </w:rPr>
                    <w:t>2014</w:t>
                  </w:r>
                </w:p>
              </w:tc>
              <w:tc>
                <w:tcPr>
                  <w:tcW w:w="993" w:type="dxa"/>
                </w:tcPr>
                <w:p w14:paraId="7AC9BAB3" w14:textId="77777777" w:rsidR="00B04E46" w:rsidRDefault="00B04E46" w:rsidP="00B04E46">
                  <w:pPr>
                    <w:pStyle w:val="Reportbodytxt"/>
                    <w:jc w:val="center"/>
                  </w:pPr>
                  <w:r w:rsidRPr="00970999">
                    <w:rPr>
                      <w:sz w:val="16"/>
                    </w:rPr>
                    <w:t>217</w:t>
                  </w:r>
                </w:p>
              </w:tc>
              <w:tc>
                <w:tcPr>
                  <w:tcW w:w="992" w:type="dxa"/>
                </w:tcPr>
                <w:p w14:paraId="280C5BCA" w14:textId="77777777" w:rsidR="00B04E46" w:rsidRDefault="00B04E46" w:rsidP="00B04E46">
                  <w:pPr>
                    <w:pStyle w:val="Reportbodytxt"/>
                    <w:jc w:val="center"/>
                  </w:pPr>
                  <w:r w:rsidRPr="00970999">
                    <w:rPr>
                      <w:sz w:val="16"/>
                    </w:rPr>
                    <w:t>96</w:t>
                  </w:r>
                </w:p>
              </w:tc>
              <w:tc>
                <w:tcPr>
                  <w:tcW w:w="2124" w:type="dxa"/>
                </w:tcPr>
                <w:p w14:paraId="7D2A2A79" w14:textId="77777777" w:rsidR="00B04E46" w:rsidRDefault="00B04E46" w:rsidP="00B04E46">
                  <w:pPr>
                    <w:pStyle w:val="Reportbodytxt"/>
                    <w:jc w:val="center"/>
                  </w:pPr>
                  <w:r w:rsidRPr="00970999">
                    <w:rPr>
                      <w:sz w:val="16"/>
                    </w:rPr>
                    <w:t>27 (17, i.e. 18 %)</w:t>
                  </w:r>
                </w:p>
              </w:tc>
              <w:tc>
                <w:tcPr>
                  <w:tcW w:w="1559" w:type="dxa"/>
                </w:tcPr>
                <w:p w14:paraId="55AC58D8" w14:textId="77777777" w:rsidR="00B04E46" w:rsidRDefault="00B04E46" w:rsidP="00B04E46">
                  <w:pPr>
                    <w:pStyle w:val="Reportbodytxt"/>
                  </w:pPr>
                  <w:r>
                    <w:rPr>
                      <w:sz w:val="16"/>
                    </w:rPr>
                    <w:t>25 (8, i.e. 32%)</w:t>
                  </w:r>
                </w:p>
              </w:tc>
            </w:tr>
            <w:tr w:rsidR="00B04E46" w14:paraId="7340EC40" w14:textId="77777777" w:rsidTr="00B04E46">
              <w:tc>
                <w:tcPr>
                  <w:tcW w:w="598" w:type="dxa"/>
                </w:tcPr>
                <w:p w14:paraId="5C300093" w14:textId="77777777" w:rsidR="00B04E46" w:rsidRDefault="00B04E46" w:rsidP="00B04E46">
                  <w:pPr>
                    <w:pStyle w:val="Reportbodytxt"/>
                    <w:ind w:right="-107"/>
                  </w:pPr>
                  <w:r w:rsidRPr="00970999">
                    <w:rPr>
                      <w:sz w:val="16"/>
                    </w:rPr>
                    <w:t>2015</w:t>
                  </w:r>
                </w:p>
              </w:tc>
              <w:tc>
                <w:tcPr>
                  <w:tcW w:w="993" w:type="dxa"/>
                </w:tcPr>
                <w:p w14:paraId="3892E9C9" w14:textId="77777777" w:rsidR="00B04E46" w:rsidRDefault="00B04E46" w:rsidP="00B04E46">
                  <w:pPr>
                    <w:pStyle w:val="Reportbodytxt"/>
                    <w:jc w:val="center"/>
                  </w:pPr>
                  <w:r w:rsidRPr="00970999">
                    <w:rPr>
                      <w:sz w:val="16"/>
                    </w:rPr>
                    <w:t>199</w:t>
                  </w:r>
                </w:p>
              </w:tc>
              <w:tc>
                <w:tcPr>
                  <w:tcW w:w="992" w:type="dxa"/>
                </w:tcPr>
                <w:p w14:paraId="771F8A73" w14:textId="77777777" w:rsidR="00B04E46" w:rsidRDefault="00B04E46" w:rsidP="00B04E46">
                  <w:pPr>
                    <w:pStyle w:val="Reportbodytxt"/>
                    <w:jc w:val="center"/>
                  </w:pPr>
                  <w:r w:rsidRPr="00970999">
                    <w:rPr>
                      <w:sz w:val="16"/>
                    </w:rPr>
                    <w:t>88</w:t>
                  </w:r>
                </w:p>
              </w:tc>
              <w:tc>
                <w:tcPr>
                  <w:tcW w:w="2124" w:type="dxa"/>
                </w:tcPr>
                <w:p w14:paraId="100F5418" w14:textId="77777777" w:rsidR="00B04E46" w:rsidRDefault="00B04E46" w:rsidP="00B04E46">
                  <w:pPr>
                    <w:pStyle w:val="Reportbodytxt"/>
                    <w:jc w:val="center"/>
                  </w:pPr>
                  <w:r w:rsidRPr="00970999">
                    <w:rPr>
                      <w:sz w:val="16"/>
                    </w:rPr>
                    <w:t>28 (21, i.e. 24%)</w:t>
                  </w:r>
                </w:p>
              </w:tc>
              <w:tc>
                <w:tcPr>
                  <w:tcW w:w="1559" w:type="dxa"/>
                </w:tcPr>
                <w:p w14:paraId="3719C901" w14:textId="77777777" w:rsidR="00B04E46" w:rsidRDefault="00B04E46" w:rsidP="00B04E46">
                  <w:pPr>
                    <w:pStyle w:val="Reportbodytxt"/>
                  </w:pPr>
                  <w:r>
                    <w:rPr>
                      <w:sz w:val="16"/>
                    </w:rPr>
                    <w:t>25 (5, i.e. 20%)</w:t>
                  </w:r>
                </w:p>
              </w:tc>
            </w:tr>
            <w:tr w:rsidR="00B04E46" w14:paraId="520DAE42" w14:textId="77777777" w:rsidTr="00B04E46">
              <w:tc>
                <w:tcPr>
                  <w:tcW w:w="598" w:type="dxa"/>
                </w:tcPr>
                <w:p w14:paraId="1CB438A1" w14:textId="77777777" w:rsidR="00B04E46" w:rsidRDefault="00B04E46" w:rsidP="00B04E46">
                  <w:pPr>
                    <w:pStyle w:val="Reportbodytxt"/>
                    <w:ind w:right="-107"/>
                  </w:pPr>
                  <w:r w:rsidRPr="00970999">
                    <w:rPr>
                      <w:sz w:val="16"/>
                    </w:rPr>
                    <w:t>2016</w:t>
                  </w:r>
                </w:p>
              </w:tc>
              <w:tc>
                <w:tcPr>
                  <w:tcW w:w="993" w:type="dxa"/>
                </w:tcPr>
                <w:p w14:paraId="48ED4930" w14:textId="77777777" w:rsidR="00B04E46" w:rsidRDefault="00B04E46" w:rsidP="00B04E46">
                  <w:pPr>
                    <w:pStyle w:val="Reportbodytxt"/>
                    <w:jc w:val="center"/>
                  </w:pPr>
                  <w:r w:rsidRPr="00970999">
                    <w:rPr>
                      <w:sz w:val="16"/>
                    </w:rPr>
                    <w:t>210</w:t>
                  </w:r>
                </w:p>
              </w:tc>
              <w:tc>
                <w:tcPr>
                  <w:tcW w:w="992" w:type="dxa"/>
                </w:tcPr>
                <w:p w14:paraId="521D81F7" w14:textId="77777777" w:rsidR="00B04E46" w:rsidRDefault="00B04E46" w:rsidP="00B04E46">
                  <w:pPr>
                    <w:pStyle w:val="Reportbodytxt"/>
                    <w:jc w:val="center"/>
                  </w:pPr>
                  <w:r w:rsidRPr="00970999">
                    <w:rPr>
                      <w:sz w:val="16"/>
                    </w:rPr>
                    <w:t>97</w:t>
                  </w:r>
                </w:p>
              </w:tc>
              <w:tc>
                <w:tcPr>
                  <w:tcW w:w="2124" w:type="dxa"/>
                </w:tcPr>
                <w:p w14:paraId="510FBE2A" w14:textId="77777777" w:rsidR="00B04E46" w:rsidRDefault="00B04E46" w:rsidP="00B04E46">
                  <w:pPr>
                    <w:pStyle w:val="Reportbodytxt"/>
                    <w:jc w:val="center"/>
                  </w:pPr>
                  <w:r w:rsidRPr="00970999">
                    <w:rPr>
                      <w:sz w:val="16"/>
                    </w:rPr>
                    <w:t>27 (17, i.e. 18%)</w:t>
                  </w:r>
                </w:p>
              </w:tc>
              <w:tc>
                <w:tcPr>
                  <w:tcW w:w="1559" w:type="dxa"/>
                </w:tcPr>
                <w:p w14:paraId="63FF3E80" w14:textId="77777777" w:rsidR="00B04E46" w:rsidRDefault="00B04E46" w:rsidP="00B04E46">
                  <w:pPr>
                    <w:pStyle w:val="Reportbodytxt"/>
                  </w:pPr>
                  <w:r>
                    <w:rPr>
                      <w:sz w:val="16"/>
                    </w:rPr>
                    <w:t>17 (3, i.e. 18%)</w:t>
                  </w:r>
                </w:p>
              </w:tc>
            </w:tr>
            <w:tr w:rsidR="00B04E46" w14:paraId="4DD3B0BE" w14:textId="77777777" w:rsidTr="00B04E46">
              <w:tc>
                <w:tcPr>
                  <w:tcW w:w="598" w:type="dxa"/>
                </w:tcPr>
                <w:p w14:paraId="71E2FA2F" w14:textId="77777777" w:rsidR="00B04E46" w:rsidRPr="00970999" w:rsidRDefault="00B04E46" w:rsidP="00B04E46">
                  <w:pPr>
                    <w:pStyle w:val="Reportbodytxt"/>
                    <w:ind w:right="-107"/>
                    <w:rPr>
                      <w:sz w:val="16"/>
                    </w:rPr>
                  </w:pPr>
                  <w:r w:rsidRPr="00970999">
                    <w:rPr>
                      <w:sz w:val="16"/>
                    </w:rPr>
                    <w:t>2017</w:t>
                  </w:r>
                </w:p>
              </w:tc>
              <w:tc>
                <w:tcPr>
                  <w:tcW w:w="993" w:type="dxa"/>
                </w:tcPr>
                <w:p w14:paraId="2BA4BF9B" w14:textId="77777777" w:rsidR="00B04E46" w:rsidRDefault="00B04E46" w:rsidP="00B04E46">
                  <w:pPr>
                    <w:pStyle w:val="Reportbodytxt"/>
                    <w:jc w:val="center"/>
                    <w:rPr>
                      <w:sz w:val="16"/>
                    </w:rPr>
                  </w:pPr>
                  <w:r>
                    <w:rPr>
                      <w:sz w:val="16"/>
                    </w:rPr>
                    <w:t>149</w:t>
                  </w:r>
                </w:p>
              </w:tc>
              <w:tc>
                <w:tcPr>
                  <w:tcW w:w="992" w:type="dxa"/>
                </w:tcPr>
                <w:p w14:paraId="6A5771C0" w14:textId="77777777" w:rsidR="00B04E46" w:rsidRDefault="00B04E46" w:rsidP="00B04E46">
                  <w:pPr>
                    <w:pStyle w:val="Reportbodytxt"/>
                    <w:jc w:val="center"/>
                    <w:rPr>
                      <w:sz w:val="16"/>
                    </w:rPr>
                  </w:pPr>
                  <w:r>
                    <w:rPr>
                      <w:sz w:val="16"/>
                    </w:rPr>
                    <w:t>96</w:t>
                  </w:r>
                </w:p>
              </w:tc>
              <w:tc>
                <w:tcPr>
                  <w:tcW w:w="2124" w:type="dxa"/>
                </w:tcPr>
                <w:p w14:paraId="37B3C7CA" w14:textId="77777777" w:rsidR="00B04E46" w:rsidRDefault="00B04E46" w:rsidP="00B04E46">
                  <w:pPr>
                    <w:pStyle w:val="Reportbodytxt"/>
                    <w:jc w:val="center"/>
                    <w:rPr>
                      <w:sz w:val="16"/>
                    </w:rPr>
                  </w:pPr>
                  <w:r>
                    <w:rPr>
                      <w:sz w:val="16"/>
                    </w:rPr>
                    <w:t>32 (19, i.e. 20%)</w:t>
                  </w:r>
                </w:p>
              </w:tc>
              <w:tc>
                <w:tcPr>
                  <w:tcW w:w="1559" w:type="dxa"/>
                </w:tcPr>
                <w:p w14:paraId="07045F96" w14:textId="77777777" w:rsidR="00B04E46" w:rsidRDefault="00B04E46" w:rsidP="00B04E46">
                  <w:pPr>
                    <w:pStyle w:val="Reportbodytxt"/>
                    <w:rPr>
                      <w:sz w:val="16"/>
                    </w:rPr>
                  </w:pPr>
                  <w:r>
                    <w:rPr>
                      <w:sz w:val="16"/>
                    </w:rPr>
                    <w:t>28 (7, i.e. 25%)</w:t>
                  </w:r>
                </w:p>
              </w:tc>
            </w:tr>
            <w:tr w:rsidR="00B04E46" w:rsidRPr="00B04E46" w14:paraId="64E29000" w14:textId="77777777" w:rsidTr="00B04E46">
              <w:tc>
                <w:tcPr>
                  <w:tcW w:w="598" w:type="dxa"/>
                </w:tcPr>
                <w:p w14:paraId="4D304C27" w14:textId="77777777" w:rsidR="00B04E46" w:rsidRPr="00B04E46" w:rsidRDefault="00B04E46" w:rsidP="00B04E46">
                  <w:pPr>
                    <w:pStyle w:val="Reportbodytxt"/>
                    <w:ind w:right="-107"/>
                    <w:jc w:val="center"/>
                    <w:rPr>
                      <w:sz w:val="16"/>
                    </w:rPr>
                  </w:pPr>
                  <w:r w:rsidRPr="00B04E46">
                    <w:rPr>
                      <w:sz w:val="16"/>
                    </w:rPr>
                    <w:t>Total</w:t>
                  </w:r>
                </w:p>
              </w:tc>
              <w:tc>
                <w:tcPr>
                  <w:tcW w:w="993" w:type="dxa"/>
                </w:tcPr>
                <w:p w14:paraId="50E659EB" w14:textId="77777777" w:rsidR="00B04E46" w:rsidRPr="00B04E46" w:rsidRDefault="00B04E46" w:rsidP="00B04E46">
                  <w:pPr>
                    <w:pStyle w:val="Reportbodytxt"/>
                    <w:jc w:val="center"/>
                    <w:rPr>
                      <w:sz w:val="16"/>
                    </w:rPr>
                  </w:pPr>
                  <w:r w:rsidRPr="00B04E46">
                    <w:rPr>
                      <w:sz w:val="16"/>
                    </w:rPr>
                    <w:t>775</w:t>
                  </w:r>
                </w:p>
              </w:tc>
              <w:tc>
                <w:tcPr>
                  <w:tcW w:w="992" w:type="dxa"/>
                </w:tcPr>
                <w:p w14:paraId="30147FD6" w14:textId="77777777" w:rsidR="00B04E46" w:rsidRPr="00B04E46" w:rsidRDefault="00B04E46" w:rsidP="00B04E46">
                  <w:pPr>
                    <w:pStyle w:val="Reportbodytxt"/>
                    <w:jc w:val="center"/>
                    <w:rPr>
                      <w:sz w:val="16"/>
                    </w:rPr>
                  </w:pPr>
                  <w:r w:rsidRPr="00B04E46">
                    <w:rPr>
                      <w:sz w:val="16"/>
                    </w:rPr>
                    <w:t>376</w:t>
                  </w:r>
                </w:p>
              </w:tc>
              <w:tc>
                <w:tcPr>
                  <w:tcW w:w="2124" w:type="dxa"/>
                </w:tcPr>
                <w:p w14:paraId="1D790B10" w14:textId="77777777" w:rsidR="00B04E46" w:rsidRPr="00B04E46" w:rsidRDefault="00B04E46" w:rsidP="00B04E46">
                  <w:pPr>
                    <w:pStyle w:val="Reportbodytxt"/>
                    <w:jc w:val="center"/>
                    <w:rPr>
                      <w:sz w:val="16"/>
                    </w:rPr>
                  </w:pPr>
                  <w:r w:rsidRPr="00B04E46">
                    <w:rPr>
                      <w:sz w:val="16"/>
                    </w:rPr>
                    <w:t>114</w:t>
                  </w:r>
                </w:p>
              </w:tc>
              <w:tc>
                <w:tcPr>
                  <w:tcW w:w="1559" w:type="dxa"/>
                </w:tcPr>
                <w:p w14:paraId="47AA21E1" w14:textId="77777777" w:rsidR="00B04E46" w:rsidRPr="00B04E46" w:rsidRDefault="00B04E46" w:rsidP="00B04E46">
                  <w:pPr>
                    <w:pStyle w:val="Reportbodytxt"/>
                    <w:jc w:val="center"/>
                    <w:rPr>
                      <w:sz w:val="16"/>
                    </w:rPr>
                  </w:pPr>
                  <w:r w:rsidRPr="00B04E46">
                    <w:rPr>
                      <w:sz w:val="16"/>
                    </w:rPr>
                    <w:t>95</w:t>
                  </w:r>
                </w:p>
              </w:tc>
            </w:tr>
          </w:tbl>
          <w:p w14:paraId="019BE000" w14:textId="15754D2C" w:rsidR="00B04E46" w:rsidRPr="004737D6" w:rsidRDefault="00B04E46" w:rsidP="00844266">
            <w:pPr>
              <w:pStyle w:val="Reportbodytxt"/>
            </w:pPr>
          </w:p>
        </w:tc>
      </w:tr>
      <w:tr w:rsidR="001F6FBB" w:rsidRPr="004737D6" w14:paraId="65052A4A" w14:textId="77777777" w:rsidTr="003079B2">
        <w:tc>
          <w:tcPr>
            <w:tcW w:w="1374" w:type="dxa"/>
          </w:tcPr>
          <w:p w14:paraId="46D4FABB" w14:textId="1C6D40E0" w:rsidR="001F6FBB" w:rsidRPr="004737D6" w:rsidRDefault="001F6FBB" w:rsidP="003079B2">
            <w:pPr>
              <w:pStyle w:val="Tablesmalltext"/>
            </w:pPr>
            <w:bookmarkStart w:id="118" w:name="_Hlk501460815"/>
            <w:bookmarkEnd w:id="116"/>
            <w:r w:rsidRPr="004737D6">
              <w:t xml:space="preserve">1.2 Two associated </w:t>
            </w:r>
            <w:r>
              <w:t>A</w:t>
            </w:r>
            <w:r w:rsidRPr="004737D6">
              <w:t>ccelerators organised, including post-competition support</w:t>
            </w:r>
            <w:bookmarkEnd w:id="118"/>
          </w:p>
        </w:tc>
        <w:tc>
          <w:tcPr>
            <w:tcW w:w="1603" w:type="dxa"/>
          </w:tcPr>
          <w:p w14:paraId="6C9CEFC7" w14:textId="05AF4CF5" w:rsidR="001F6FBB" w:rsidRPr="004737D6" w:rsidRDefault="001F6FBB" w:rsidP="003079B2">
            <w:pPr>
              <w:pStyle w:val="Tablesmalltext"/>
              <w:ind w:right="-109"/>
            </w:pPr>
            <w:r>
              <w:t>6</w:t>
            </w:r>
            <w:r w:rsidRPr="004737D6">
              <w:t xml:space="preserve"> boot camps, training workshops, mentoring sessions</w:t>
            </w:r>
          </w:p>
          <w:p w14:paraId="73A3A4E2" w14:textId="3497765C" w:rsidR="001F6FBB" w:rsidRPr="004737D6" w:rsidRDefault="001F6FBB" w:rsidP="003079B2">
            <w:pPr>
              <w:pStyle w:val="Tablesmalltext"/>
              <w:ind w:right="-109"/>
            </w:pPr>
            <w:r>
              <w:t xml:space="preserve">Improve </w:t>
            </w:r>
            <w:r w:rsidRPr="004737D6">
              <w:t>disbursement from baseline funding programs</w:t>
            </w:r>
            <w:r>
              <w:t xml:space="preserve"> by 15%</w:t>
            </w:r>
          </w:p>
        </w:tc>
        <w:tc>
          <w:tcPr>
            <w:tcW w:w="6663" w:type="dxa"/>
          </w:tcPr>
          <w:p w14:paraId="7CD0C66F" w14:textId="08BB8C0B" w:rsidR="001F6FBB" w:rsidRDefault="001F6FBB" w:rsidP="003079B2">
            <w:pPr>
              <w:pStyle w:val="Tablesmalltext"/>
            </w:pPr>
            <w:r w:rsidRPr="00B80417">
              <w:t>5</w:t>
            </w:r>
            <w:r w:rsidR="000D4DFD" w:rsidRPr="005F4C95">
              <w:t>+</w:t>
            </w:r>
            <w:r w:rsidRPr="00B80417">
              <w:t xml:space="preserve"> group training</w:t>
            </w:r>
            <w:r>
              <w:t>s</w:t>
            </w:r>
            <w:r w:rsidRPr="00B80417">
              <w:t xml:space="preserve"> </w:t>
            </w:r>
            <w:r>
              <w:t>were held over</w:t>
            </w:r>
            <w:r w:rsidRPr="00B80417">
              <w:t xml:space="preserve"> 15 days during the national part of programme</w:t>
            </w:r>
            <w:r>
              <w:t>:</w:t>
            </w:r>
            <w:r w:rsidRPr="00B80417">
              <w:t xml:space="preserve"> National Academy (3</w:t>
            </w:r>
            <w:r>
              <w:t>-</w:t>
            </w:r>
            <w:r w:rsidRPr="00B80417">
              <w:t>6 days), Customer Validation Session (3 days), Peer-to-Peer Session (3</w:t>
            </w:r>
            <w:r>
              <w:t xml:space="preserve"> </w:t>
            </w:r>
            <w:r w:rsidRPr="00B80417">
              <w:t>days), Business Clinics (2 days), Mock-Up Jury (2 days)</w:t>
            </w:r>
          </w:p>
          <w:p w14:paraId="70599578" w14:textId="2577B0C7" w:rsidR="001F6FBB" w:rsidRDefault="001F6FBB" w:rsidP="003079B2">
            <w:pPr>
              <w:pStyle w:val="Tablesmalltext"/>
            </w:pPr>
            <w:r>
              <w:t>M</w:t>
            </w:r>
            <w:r w:rsidRPr="00B80417">
              <w:t>entors</w:t>
            </w:r>
            <w:r>
              <w:t xml:space="preserve"> assigned</w:t>
            </w:r>
            <w:r w:rsidRPr="00B80417">
              <w:t xml:space="preserve"> to </w:t>
            </w:r>
            <w:r>
              <w:t xml:space="preserve">startup </w:t>
            </w:r>
            <w:r w:rsidRPr="00B80417">
              <w:t xml:space="preserve">teams </w:t>
            </w:r>
            <w:r>
              <w:t>carried</w:t>
            </w:r>
            <w:r w:rsidRPr="00B80417">
              <w:t xml:space="preserve"> out at least 6 sessions during </w:t>
            </w:r>
            <w:r>
              <w:t>each</w:t>
            </w:r>
            <w:r w:rsidRPr="00B80417">
              <w:t xml:space="preserve"> June-November period</w:t>
            </w:r>
            <w:r>
              <w:t xml:space="preserve"> of 4 </w:t>
            </w:r>
            <w:r w:rsidR="000D4DFD">
              <w:t xml:space="preserve">Competition-Accelerator annual </w:t>
            </w:r>
            <w:r>
              <w:t xml:space="preserve">cycles </w:t>
            </w:r>
            <w:r w:rsidR="00EF25A4">
              <w:t>until</w:t>
            </w:r>
            <w:r>
              <w:t xml:space="preserve"> Dec</w:t>
            </w:r>
            <w:r w:rsidR="00EF25A4">
              <w:t>ember</w:t>
            </w:r>
            <w:r>
              <w:t xml:space="preserve"> 2016</w:t>
            </w:r>
          </w:p>
          <w:p w14:paraId="67F960D8" w14:textId="1C57A640" w:rsidR="001F6FBB" w:rsidRPr="004737D6" w:rsidRDefault="001F6FBB" w:rsidP="003079B2">
            <w:pPr>
              <w:pStyle w:val="Tablesmalltext"/>
            </w:pPr>
            <w:r>
              <w:t>Startup t</w:t>
            </w:r>
            <w:r w:rsidRPr="00B80417">
              <w:t xml:space="preserve">eams </w:t>
            </w:r>
            <w:r w:rsidR="00EF25A4">
              <w:t>could</w:t>
            </w:r>
            <w:r>
              <w:t xml:space="preserve"> participate in </w:t>
            </w:r>
            <w:r w:rsidRPr="00B80417">
              <w:t>25</w:t>
            </w:r>
            <w:r>
              <w:t>-</w:t>
            </w:r>
            <w:r w:rsidRPr="00B80417">
              <w:t>30 webinars</w:t>
            </w:r>
            <w:r>
              <w:t xml:space="preserve"> (2 seminars per week)</w:t>
            </w:r>
            <w:r w:rsidRPr="00B80417">
              <w:t xml:space="preserve"> in the July</w:t>
            </w:r>
            <w:r>
              <w:t>-</w:t>
            </w:r>
            <w:r w:rsidRPr="00B80417">
              <w:t xml:space="preserve">September </w:t>
            </w:r>
            <w:r>
              <w:t xml:space="preserve">period during each of the 4 </w:t>
            </w:r>
            <w:r w:rsidR="000D4DFD">
              <w:t xml:space="preserve">annual </w:t>
            </w:r>
            <w:r>
              <w:t>cycles</w:t>
            </w:r>
          </w:p>
        </w:tc>
      </w:tr>
      <w:tr w:rsidR="001F6FBB" w:rsidRPr="004737D6" w14:paraId="766ED8C0" w14:textId="77777777" w:rsidTr="003079B2">
        <w:tc>
          <w:tcPr>
            <w:tcW w:w="1374" w:type="dxa"/>
          </w:tcPr>
          <w:p w14:paraId="12344156" w14:textId="5D3B576B" w:rsidR="001F6FBB" w:rsidRPr="004737D6" w:rsidRDefault="001F6FBB" w:rsidP="003079B2">
            <w:pPr>
              <w:pStyle w:val="Tablesmalltext"/>
            </w:pPr>
            <w:bookmarkStart w:id="119" w:name="_Hlk501460827"/>
            <w:r w:rsidRPr="004737D6">
              <w:t>1.3 Participation in regional and global networking activities</w:t>
            </w:r>
            <w:bookmarkEnd w:id="119"/>
          </w:p>
        </w:tc>
        <w:tc>
          <w:tcPr>
            <w:tcW w:w="1603" w:type="dxa"/>
          </w:tcPr>
          <w:p w14:paraId="79BB3BA8" w14:textId="307210B3" w:rsidR="001F6FBB" w:rsidRPr="004737D6" w:rsidRDefault="001F6FBB" w:rsidP="003079B2">
            <w:pPr>
              <w:pStyle w:val="Tablesmalltext"/>
            </w:pPr>
            <w:r>
              <w:t>15</w:t>
            </w:r>
            <w:r w:rsidRPr="004737D6">
              <w:t xml:space="preserve"> regional workshops or training courses organised</w:t>
            </w:r>
          </w:p>
        </w:tc>
        <w:tc>
          <w:tcPr>
            <w:tcW w:w="6663" w:type="dxa"/>
          </w:tcPr>
          <w:p w14:paraId="68598953" w14:textId="40BC81F8" w:rsidR="001F6FBB" w:rsidRDefault="001F6FBB" w:rsidP="003079B2">
            <w:pPr>
              <w:pStyle w:val="Tablesmalltext"/>
            </w:pPr>
            <w:r>
              <w:t xml:space="preserve">National winners from 4 annual cycles participated in the 1-week </w:t>
            </w:r>
            <w:r w:rsidRPr="00C53197">
              <w:t>Global Forum</w:t>
            </w:r>
            <w:r w:rsidR="00024763">
              <w:t xml:space="preserve"> (USA)</w:t>
            </w:r>
            <w:r>
              <w:t xml:space="preserve">, which constituted the </w:t>
            </w:r>
            <w:r w:rsidRPr="00C53197">
              <w:t>international part of GCIP</w:t>
            </w:r>
            <w:r>
              <w:t xml:space="preserve"> </w:t>
            </w:r>
            <w:r w:rsidRPr="00C53197">
              <w:t>Turkey programme</w:t>
            </w:r>
            <w:r>
              <w:t>:</w:t>
            </w:r>
          </w:p>
          <w:p w14:paraId="4DF63248" w14:textId="3B2E95C1" w:rsidR="001F6FBB" w:rsidRPr="00AE48A3" w:rsidRDefault="001F6FBB" w:rsidP="003079B2">
            <w:pPr>
              <w:pStyle w:val="Tablesmalltext"/>
            </w:pPr>
            <w:r w:rsidRPr="00201AC3">
              <w:rPr>
                <w:u w:val="single"/>
              </w:rPr>
              <w:t>2014</w:t>
            </w:r>
            <w:r>
              <w:t xml:space="preserve">: </w:t>
            </w:r>
            <w:r w:rsidRPr="00AE48A3">
              <w:t xml:space="preserve">2 </w:t>
            </w:r>
            <w:r>
              <w:t>participants from</w:t>
            </w:r>
            <w:r w:rsidRPr="00AE48A3">
              <w:t xml:space="preserve"> </w:t>
            </w:r>
            <w:r w:rsidR="000D4DFD">
              <w:t>“</w:t>
            </w:r>
            <w:r w:rsidRPr="00AE48A3">
              <w:t>National</w:t>
            </w:r>
            <w:r>
              <w:t xml:space="preserve"> </w:t>
            </w:r>
            <w:r w:rsidRPr="00AE48A3">
              <w:t>Winner</w:t>
            </w:r>
            <w:r w:rsidR="000D4DFD">
              <w:t>”</w:t>
            </w:r>
            <w:r w:rsidRPr="00AE48A3">
              <w:t xml:space="preserve"> </w:t>
            </w:r>
            <w:r w:rsidR="00A040F9">
              <w:t>t</w:t>
            </w:r>
            <w:r w:rsidRPr="00AE48A3">
              <w:t>eam</w:t>
            </w:r>
          </w:p>
          <w:p w14:paraId="78F3DB08" w14:textId="7E976622" w:rsidR="001F6FBB" w:rsidRPr="00AE48A3" w:rsidRDefault="001F6FBB" w:rsidP="003079B2">
            <w:pPr>
              <w:pStyle w:val="Tablesmalltext"/>
            </w:pPr>
            <w:r w:rsidRPr="00201AC3">
              <w:rPr>
                <w:u w:val="single"/>
              </w:rPr>
              <w:t>2015</w:t>
            </w:r>
            <w:r>
              <w:rPr>
                <w:u w:val="single"/>
              </w:rPr>
              <w:t>:</w:t>
            </w:r>
            <w:r w:rsidRPr="00AE48A3">
              <w:t xml:space="preserve"> </w:t>
            </w:r>
            <w:r>
              <w:t>5 participants (</w:t>
            </w:r>
            <w:r w:rsidRPr="00AE48A3">
              <w:t>2 National Winner</w:t>
            </w:r>
            <w:r w:rsidR="00A040F9">
              <w:t xml:space="preserve"> members</w:t>
            </w:r>
            <w:r w:rsidRPr="00AE48A3">
              <w:t xml:space="preserve"> + 1 member of </w:t>
            </w:r>
            <w:r>
              <w:t>1</w:t>
            </w:r>
            <w:r w:rsidRPr="00201AC3">
              <w:rPr>
                <w:vertAlign w:val="superscript"/>
              </w:rPr>
              <w:t>st</w:t>
            </w:r>
            <w:r>
              <w:t>, 2</w:t>
            </w:r>
            <w:r w:rsidRPr="00201AC3">
              <w:rPr>
                <w:vertAlign w:val="superscript"/>
              </w:rPr>
              <w:t>nd</w:t>
            </w:r>
            <w:r w:rsidR="00024763">
              <w:t>,</w:t>
            </w:r>
            <w:r w:rsidRPr="00AE48A3">
              <w:t xml:space="preserve"> 3</w:t>
            </w:r>
            <w:r w:rsidRPr="00AE48A3">
              <w:rPr>
                <w:vertAlign w:val="superscript"/>
              </w:rPr>
              <w:t>rd</w:t>
            </w:r>
            <w:r>
              <w:t xml:space="preserve"> r</w:t>
            </w:r>
            <w:r w:rsidRPr="00AE48A3">
              <w:t>unner</w:t>
            </w:r>
            <w:r>
              <w:t xml:space="preserve"> u</w:t>
            </w:r>
            <w:r w:rsidRPr="00AE48A3">
              <w:t>ps</w:t>
            </w:r>
            <w:r>
              <w:t>)</w:t>
            </w:r>
          </w:p>
          <w:p w14:paraId="3E26AACE" w14:textId="549D1C4F" w:rsidR="001F6FBB" w:rsidRPr="00AE48A3" w:rsidRDefault="001F6FBB" w:rsidP="003079B2">
            <w:pPr>
              <w:pStyle w:val="Tablesmalltext"/>
            </w:pPr>
            <w:r w:rsidRPr="00201AC3">
              <w:rPr>
                <w:u w:val="single"/>
              </w:rPr>
              <w:t>2016</w:t>
            </w:r>
            <w:r>
              <w:t>:</w:t>
            </w:r>
            <w:r w:rsidRPr="00AE48A3">
              <w:t xml:space="preserve"> </w:t>
            </w:r>
            <w:r>
              <w:t>4 participants (</w:t>
            </w:r>
            <w:r w:rsidRPr="00AE48A3">
              <w:t xml:space="preserve">1 member of first </w:t>
            </w:r>
            <w:r>
              <w:t>4</w:t>
            </w:r>
            <w:r w:rsidRPr="00AE48A3">
              <w:t xml:space="preserve"> rank</w:t>
            </w:r>
            <w:r w:rsidR="00CC6B8C">
              <w:t>ed teams</w:t>
            </w:r>
            <w:r w:rsidRPr="00AE48A3">
              <w:t xml:space="preserve"> of 2016 cycle</w:t>
            </w:r>
            <w:r>
              <w:t>)</w:t>
            </w:r>
          </w:p>
          <w:p w14:paraId="6C738610" w14:textId="2E2FF2CB" w:rsidR="001F6FBB" w:rsidRPr="00AE48A3" w:rsidRDefault="001F6FBB" w:rsidP="003079B2">
            <w:pPr>
              <w:pStyle w:val="Tablesmalltext"/>
            </w:pPr>
            <w:r w:rsidRPr="00201AC3">
              <w:rPr>
                <w:u w:val="single"/>
              </w:rPr>
              <w:t>2017</w:t>
            </w:r>
            <w:r>
              <w:t>:</w:t>
            </w:r>
            <w:r w:rsidRPr="00AE48A3">
              <w:t xml:space="preserve"> </w:t>
            </w:r>
            <w:r>
              <w:t>3 participants (</w:t>
            </w:r>
            <w:r w:rsidRPr="00AE48A3">
              <w:t xml:space="preserve">1 member of first </w:t>
            </w:r>
            <w:r>
              <w:t>3</w:t>
            </w:r>
            <w:r w:rsidRPr="00AE48A3">
              <w:t xml:space="preserve"> rank</w:t>
            </w:r>
            <w:r w:rsidR="00CC6B8C">
              <w:t xml:space="preserve">ed teams </w:t>
            </w:r>
            <w:r w:rsidRPr="00AE48A3">
              <w:t>of 2017 cycle</w:t>
            </w:r>
            <w:r>
              <w:t>)</w:t>
            </w:r>
          </w:p>
          <w:p w14:paraId="1EEC9DCF" w14:textId="1AB8E513" w:rsidR="001F6FBB" w:rsidRPr="004737D6" w:rsidRDefault="00CC6B8C" w:rsidP="003079B2">
            <w:pPr>
              <w:pStyle w:val="Tablesmalltext"/>
            </w:pPr>
            <w:r>
              <w:t>During 2014-2017</w:t>
            </w:r>
            <w:r w:rsidR="00024763">
              <w:t xml:space="preserve">: </w:t>
            </w:r>
            <w:r w:rsidR="001F6FBB">
              <w:t>Turkish startups partici</w:t>
            </w:r>
            <w:r w:rsidR="00024763">
              <w:t>pated</w:t>
            </w:r>
            <w:r w:rsidR="001F6FBB">
              <w:t xml:space="preserve"> in </w:t>
            </w:r>
            <w:r w:rsidR="001F6FBB" w:rsidRPr="00C53197">
              <w:t>Vienna Energy Forum, COP</w:t>
            </w:r>
            <w:r>
              <w:t xml:space="preserve"> sessions</w:t>
            </w:r>
            <w:r w:rsidR="00B6124B">
              <w:t xml:space="preserve">, </w:t>
            </w:r>
            <w:r w:rsidR="001F6FBB">
              <w:t>Hello-Tomorrow</w:t>
            </w:r>
            <w:r w:rsidR="00024763">
              <w:t xml:space="preserve">; these </w:t>
            </w:r>
            <w:r w:rsidR="00B6124B">
              <w:t xml:space="preserve">all </w:t>
            </w:r>
            <w:r w:rsidR="00024763">
              <w:t xml:space="preserve">served </w:t>
            </w:r>
            <w:r w:rsidR="001F6FBB">
              <w:t>as</w:t>
            </w:r>
            <w:r w:rsidR="001F6FBB" w:rsidRPr="00C53197">
              <w:t xml:space="preserve"> platforms for </w:t>
            </w:r>
            <w:r w:rsidR="00997D91">
              <w:t xml:space="preserve">networking and </w:t>
            </w:r>
            <w:r w:rsidR="00024763">
              <w:t xml:space="preserve">raising awareness of </w:t>
            </w:r>
            <w:r w:rsidR="001F6FBB">
              <w:t xml:space="preserve">Turkish cleantech </w:t>
            </w:r>
            <w:r w:rsidR="001F6FBB" w:rsidRPr="00C53197">
              <w:t>startups</w:t>
            </w:r>
            <w:r w:rsidR="00024763">
              <w:t xml:space="preserve"> and </w:t>
            </w:r>
            <w:r w:rsidR="00A05E8C">
              <w:t>entrepreneurism</w:t>
            </w:r>
          </w:p>
        </w:tc>
      </w:tr>
    </w:tbl>
    <w:p w14:paraId="51E311C9" w14:textId="673DD2D0" w:rsidR="00376318" w:rsidRDefault="00FF38D3" w:rsidP="00EE53E1">
      <w:pPr>
        <w:pStyle w:val="EONumberedParagraph"/>
      </w:pPr>
      <w:bookmarkStart w:id="120" w:name="_Ref506473354"/>
      <w:bookmarkEnd w:id="114"/>
      <w:bookmarkEnd w:id="117"/>
      <w:r>
        <w:t xml:space="preserve">The outputs described in </w:t>
      </w:r>
      <w:r>
        <w:fldChar w:fldCharType="begin"/>
      </w:r>
      <w:r>
        <w:instrText xml:space="preserve"> REF _Ref501046369 \h </w:instrText>
      </w:r>
      <w:r>
        <w:fldChar w:fldCharType="separate"/>
      </w:r>
      <w:r w:rsidR="00081E6C" w:rsidRPr="004737D6">
        <w:t xml:space="preserve">Table </w:t>
      </w:r>
      <w:r w:rsidR="00081E6C">
        <w:rPr>
          <w:noProof/>
        </w:rPr>
        <w:t>6</w:t>
      </w:r>
      <w:r>
        <w:fldChar w:fldCharType="end"/>
      </w:r>
      <w:r>
        <w:t xml:space="preserve"> are interlinked and part of the global cleantech acceleration concept adopted by GCIP Turkey</w:t>
      </w:r>
      <w:r w:rsidR="00DF46AA">
        <w:t xml:space="preserve">. </w:t>
      </w:r>
      <w:r w:rsidR="0045312E">
        <w:t xml:space="preserve">Under </w:t>
      </w:r>
      <w:r w:rsidR="00072AFC">
        <w:t>project</w:t>
      </w:r>
      <w:r w:rsidR="0045312E">
        <w:t xml:space="preserve"> funding (</w:t>
      </w:r>
      <w:r w:rsidR="00CF7315">
        <w:t xml:space="preserve">see </w:t>
      </w:r>
      <w:r w:rsidR="00CF7315">
        <w:fldChar w:fldCharType="begin"/>
      </w:r>
      <w:r w:rsidR="00CF7315">
        <w:instrText xml:space="preserve"> REF Annex4 \h </w:instrText>
      </w:r>
      <w:r w:rsidR="00CF7315">
        <w:fldChar w:fldCharType="separate"/>
      </w:r>
      <w:r w:rsidR="00081E6C" w:rsidRPr="004737D6">
        <w:t>Annex 4</w:t>
      </w:r>
      <w:r w:rsidR="00CF7315">
        <w:fldChar w:fldCharType="end"/>
      </w:r>
      <w:r w:rsidR="00CF7315">
        <w:t>)</w:t>
      </w:r>
      <w:r w:rsidR="0045312E">
        <w:t xml:space="preserve"> a</w:t>
      </w:r>
      <w:r w:rsidR="007637B8">
        <w:t>n annual Competition-Accelerator took place starting in 2014, implemented each year with a 5</w:t>
      </w:r>
      <w:r w:rsidR="007637B8" w:rsidRPr="00AF48F3">
        <w:rPr>
          <w:vertAlign w:val="superscript"/>
        </w:rPr>
        <w:t>th</w:t>
      </w:r>
      <w:r w:rsidR="007637B8">
        <w:t xml:space="preserve"> cycle planned for 2018. </w:t>
      </w:r>
      <w:r w:rsidR="00C83636">
        <w:t>During the 1</w:t>
      </w:r>
      <w:r w:rsidR="00C83636" w:rsidRPr="00AA1065">
        <w:rPr>
          <w:vertAlign w:val="superscript"/>
        </w:rPr>
        <w:t>st</w:t>
      </w:r>
      <w:r w:rsidR="00C83636">
        <w:t xml:space="preserve"> PSC meeting, it was reported “</w:t>
      </w:r>
      <w:r w:rsidR="00072AFC">
        <w:rPr>
          <w:i/>
        </w:rPr>
        <w:t>th</w:t>
      </w:r>
      <w:r w:rsidR="007248D4">
        <w:rPr>
          <w:i/>
        </w:rPr>
        <w:t>is</w:t>
      </w:r>
      <w:r w:rsidR="00072AFC">
        <w:rPr>
          <w:i/>
        </w:rPr>
        <w:t xml:space="preserve"> initiative was m</w:t>
      </w:r>
      <w:r w:rsidR="00C83636" w:rsidRPr="00EF25A4">
        <w:rPr>
          <w:i/>
        </w:rPr>
        <w:t xml:space="preserve">uch more successful and </w:t>
      </w:r>
      <w:r w:rsidR="00C83636" w:rsidRPr="00EF25A4">
        <w:rPr>
          <w:i/>
        </w:rPr>
        <w:lastRenderedPageBreak/>
        <w:t xml:space="preserve">vibrant than </w:t>
      </w:r>
      <w:r w:rsidR="007248D4">
        <w:rPr>
          <w:i/>
        </w:rPr>
        <w:t>we</w:t>
      </w:r>
      <w:r w:rsidR="00C83636" w:rsidRPr="00EF25A4">
        <w:rPr>
          <w:i/>
        </w:rPr>
        <w:t xml:space="preserve"> had expected in terms of the quantity of applications, available mentors in the country poll, number of planned official events</w:t>
      </w:r>
      <w:r w:rsidR="00C83636">
        <w:t>”.</w:t>
      </w:r>
      <w:bookmarkEnd w:id="120"/>
      <w:r w:rsidR="00C83636">
        <w:t xml:space="preserve"> </w:t>
      </w:r>
    </w:p>
    <w:p w14:paraId="6A4EBD2C" w14:textId="450CFF31" w:rsidR="002D0009" w:rsidRDefault="002D0009" w:rsidP="00EE53E1">
      <w:pPr>
        <w:pStyle w:val="EONumberedParagraph"/>
      </w:pPr>
      <w:bookmarkStart w:id="121" w:name="_Ref503727709"/>
      <w:bookmarkStart w:id="122" w:name="_Ref504132062"/>
      <w:r>
        <w:t>“Semi-finalists” identified through the Competition as having promising startups then underwent the Accelerator, which brought participating teams in contact with each other in the national setting. “</w:t>
      </w:r>
      <w:r w:rsidR="007248D4">
        <w:t>W</w:t>
      </w:r>
      <w:r>
        <w:t xml:space="preserve">inning” teams from the 4 annual cycles (2014-2017) had the opportunity to participate in a 1-week </w:t>
      </w:r>
      <w:r w:rsidRPr="00C53197">
        <w:t>Global Forum</w:t>
      </w:r>
      <w:r>
        <w:t xml:space="preserve"> in Silicon Valley where they could network and pitch to venture capitalists/angel investors and learn from the experience of other cleantech entrepreneurs. As well, selected members of these “winning” teams could showcase their achievements in the annual Vienna Energy Forum, during COP sessions (Marrakesh, 2016; Bonn, 2017), and through Hello-Tomorrow</w:t>
      </w:r>
      <w:r>
        <w:rPr>
          <w:rStyle w:val="FootnoteReference"/>
        </w:rPr>
        <w:footnoteReference w:id="21"/>
      </w:r>
      <w:r>
        <w:t xml:space="preserve"> events (Istanbul, 31 October 2016; Ankara, 5 December 2017), which offered valuable networking opportunities.</w:t>
      </w:r>
    </w:p>
    <w:p w14:paraId="182026AB" w14:textId="422E51E4" w:rsidR="002D0009" w:rsidRPr="00BC2427" w:rsidRDefault="002D0009" w:rsidP="00EE53E1">
      <w:pPr>
        <w:pStyle w:val="EONumberedParagraph"/>
      </w:pPr>
      <w:r>
        <w:t>The PMU reported that at least 3 GCIP Turkey cleantech teams (</w:t>
      </w:r>
      <w:r w:rsidR="009C0401">
        <w:t>1</w:t>
      </w:r>
      <w:r>
        <w:t xml:space="preserve"> from 2015 cycle</w:t>
      </w:r>
      <w:r w:rsidR="009C0401">
        <w:t>;</w:t>
      </w:r>
      <w:r>
        <w:t xml:space="preserve"> 2 from 2017 cycle) </w:t>
      </w:r>
      <w:r w:rsidR="009C0401">
        <w:t xml:space="preserve">have </w:t>
      </w:r>
      <w:r>
        <w:t>successfully raised funding from private sector investment groups</w:t>
      </w:r>
      <w:r>
        <w:rPr>
          <w:rStyle w:val="FootnoteReference"/>
        </w:rPr>
        <w:footnoteReference w:id="22"/>
      </w:r>
      <w:r>
        <w:t>.</w:t>
      </w:r>
    </w:p>
    <w:p w14:paraId="05D44D45" w14:textId="3073A916" w:rsidR="00CF7315" w:rsidRDefault="00CF7315" w:rsidP="00EE53E1">
      <w:pPr>
        <w:pStyle w:val="EONumberedParagraph"/>
      </w:pPr>
      <w:bookmarkStart w:id="123" w:name="_Ref506909148"/>
      <w:bookmarkStart w:id="124" w:name="_Ref504131911"/>
      <w:bookmarkStart w:id="125" w:name="_Ref503725610"/>
      <w:bookmarkStart w:id="126" w:name="_Ref506809938"/>
      <w:r>
        <w:t xml:space="preserve">The PMU reported that it had actually doubled the volume of initially anticipated outputs </w:t>
      </w:r>
      <w:r w:rsidR="00591EFF">
        <w:t>(</w:t>
      </w:r>
      <w:r>
        <w:t xml:space="preserve">2 </w:t>
      </w:r>
      <w:r w:rsidR="009B22E5">
        <w:t xml:space="preserve">Competition-Accelerator </w:t>
      </w:r>
      <w:r w:rsidR="00591EFF">
        <w:t>cycles</w:t>
      </w:r>
      <w:r>
        <w:t xml:space="preserve"> within the planned duration</w:t>
      </w:r>
      <w:r w:rsidR="00591EFF">
        <w:t xml:space="preserve"> versus the </w:t>
      </w:r>
      <w:r>
        <w:t>4</w:t>
      </w:r>
      <w:r w:rsidR="00591EFF">
        <w:t xml:space="preserve"> that</w:t>
      </w:r>
      <w:r>
        <w:t xml:space="preserve"> </w:t>
      </w:r>
      <w:r w:rsidR="009B22E5">
        <w:t>were</w:t>
      </w:r>
      <w:r>
        <w:t xml:space="preserve"> carried out to date</w:t>
      </w:r>
      <w:r w:rsidR="00591EFF">
        <w:t>)</w:t>
      </w:r>
      <w:r>
        <w:t xml:space="preserve">. To put this achievement in perspective, the Evaluation Team looked to the results of other GCIP participating countries: Armenia completed 2 cycles within a 36-month duration. </w:t>
      </w:r>
      <w:r w:rsidRPr="00B70504">
        <w:t xml:space="preserve">Malaysia completed </w:t>
      </w:r>
      <w:r w:rsidR="00B70504">
        <w:t>3</w:t>
      </w:r>
      <w:r w:rsidRPr="00B70504">
        <w:t xml:space="preserve"> cycles within a </w:t>
      </w:r>
      <w:r w:rsidR="009B22E5">
        <w:t>42</w:t>
      </w:r>
      <w:r w:rsidRPr="00B70504">
        <w:t>-month duration. In Pakistan</w:t>
      </w:r>
      <w:r w:rsidR="009B22E5">
        <w:t xml:space="preserve"> and South Africa</w:t>
      </w:r>
      <w:r w:rsidRPr="00B70504">
        <w:t xml:space="preserve">, 4 cycles were completed within </w:t>
      </w:r>
      <w:r w:rsidR="009B22E5">
        <w:t xml:space="preserve">48 </w:t>
      </w:r>
      <w:r w:rsidRPr="00B70504">
        <w:t>month</w:t>
      </w:r>
      <w:r w:rsidR="009B22E5">
        <w:t>s and 49 months, respectively</w:t>
      </w:r>
      <w:bookmarkEnd w:id="123"/>
      <w:r w:rsidR="009B22E5">
        <w:t>.</w:t>
      </w:r>
      <w:r>
        <w:t xml:space="preserve"> </w:t>
      </w:r>
    </w:p>
    <w:p w14:paraId="71B574F6" w14:textId="04B9A061" w:rsidR="00CF7315" w:rsidRDefault="00D67F55" w:rsidP="00EE53E1">
      <w:pPr>
        <w:pStyle w:val="EONumberedParagraph"/>
      </w:pPr>
      <w:bookmarkStart w:id="127" w:name="_Ref503988629"/>
      <w:r>
        <w:t xml:space="preserve">Given that </w:t>
      </w:r>
      <w:r w:rsidR="00CF7315">
        <w:t>the Competition-Accelerator</w:t>
      </w:r>
      <w:r>
        <w:t xml:space="preserve"> has been regularly organised, with a 5</w:t>
      </w:r>
      <w:r w:rsidRPr="00D67F55">
        <w:rPr>
          <w:vertAlign w:val="superscript"/>
        </w:rPr>
        <w:t>th</w:t>
      </w:r>
      <w:r>
        <w:t xml:space="preserve"> cycle already underway, the host institution</w:t>
      </w:r>
      <w:r w:rsidR="0078492A">
        <w:t>’s strong leadership role underpinning this achievement (¶</w:t>
      </w:r>
      <w:r w:rsidR="0078492A">
        <w:fldChar w:fldCharType="begin"/>
      </w:r>
      <w:r w:rsidR="0078492A">
        <w:instrText xml:space="preserve"> REF _Ref506832295 \r \h </w:instrText>
      </w:r>
      <w:r w:rsidR="0078492A">
        <w:fldChar w:fldCharType="separate"/>
      </w:r>
      <w:r w:rsidR="00081E6C">
        <w:t>189</w:t>
      </w:r>
      <w:r w:rsidR="0078492A">
        <w:fldChar w:fldCharType="end"/>
      </w:r>
      <w:r w:rsidR="0078492A">
        <w:t>)</w:t>
      </w:r>
      <w:r>
        <w:t xml:space="preserve">, and the </w:t>
      </w:r>
      <w:r w:rsidR="0078492A">
        <w:t xml:space="preserve">highly positive sentiments of </w:t>
      </w:r>
      <w:r>
        <w:t xml:space="preserve">stakeholders </w:t>
      </w:r>
      <w:r w:rsidR="0078492A">
        <w:t>(¶</w:t>
      </w:r>
      <w:r w:rsidR="0078492A">
        <w:fldChar w:fldCharType="begin"/>
      </w:r>
      <w:r w:rsidR="0078492A">
        <w:instrText xml:space="preserve"> REF _Ref506473354 \r \h </w:instrText>
      </w:r>
      <w:r w:rsidR="0078492A">
        <w:fldChar w:fldCharType="separate"/>
      </w:r>
      <w:r w:rsidR="00081E6C">
        <w:t>99</w:t>
      </w:r>
      <w:r w:rsidR="0078492A">
        <w:fldChar w:fldCharType="end"/>
      </w:r>
      <w:r w:rsidR="0078492A">
        <w:t>, ¶</w:t>
      </w:r>
      <w:r w:rsidR="0078492A">
        <w:fldChar w:fldCharType="begin"/>
      </w:r>
      <w:r w:rsidR="0078492A">
        <w:instrText xml:space="preserve"> REF _Ref506907892 \r \h </w:instrText>
      </w:r>
      <w:r w:rsidR="0078492A">
        <w:fldChar w:fldCharType="separate"/>
      </w:r>
      <w:r w:rsidR="00081E6C">
        <w:t>132</w:t>
      </w:r>
      <w:r w:rsidR="0078492A">
        <w:fldChar w:fldCharType="end"/>
      </w:r>
      <w:r w:rsidR="0078492A">
        <w:t>)</w:t>
      </w:r>
      <w:r>
        <w:t xml:space="preserve">, </w:t>
      </w:r>
      <w:r w:rsidR="0078492A">
        <w:t>arguably</w:t>
      </w:r>
      <w:r>
        <w:t xml:space="preserve"> this aspect has </w:t>
      </w:r>
      <w:r w:rsidR="00CF7315">
        <w:t xml:space="preserve">already moved to operational mode. This </w:t>
      </w:r>
      <w:r w:rsidR="0078492A">
        <w:t>would consequently represent</w:t>
      </w:r>
      <w:r w:rsidR="00CF7315">
        <w:t xml:space="preserve"> evidence that the </w:t>
      </w:r>
      <w:r>
        <w:t>p</w:t>
      </w:r>
      <w:r w:rsidR="00CF7315">
        <w:t>roject succeeded in establishing a</w:t>
      </w:r>
      <w:r w:rsidR="00CF7315" w:rsidRPr="004737D6">
        <w:t xml:space="preserve"> </w:t>
      </w:r>
      <w:r w:rsidR="00CF7315">
        <w:t>national-level</w:t>
      </w:r>
      <w:r w:rsidR="00CF7315" w:rsidRPr="004737D6">
        <w:t xml:space="preserve"> mechanism</w:t>
      </w:r>
      <w:r w:rsidR="0078492A">
        <w:t>/platform</w:t>
      </w:r>
      <w:r w:rsidR="00CF7315">
        <w:t>,</w:t>
      </w:r>
      <w:r w:rsidR="00CF7315" w:rsidRPr="004737D6">
        <w:t xml:space="preserve"> </w:t>
      </w:r>
      <w:r w:rsidR="00CF7315">
        <w:t>which is now functioning in an ongoing manner to</w:t>
      </w:r>
      <w:r w:rsidR="00CF7315" w:rsidRPr="004737D6">
        <w:t xml:space="preserve"> identify, coach, and support </w:t>
      </w:r>
      <w:r w:rsidR="0078492A">
        <w:t xml:space="preserve">Turkish </w:t>
      </w:r>
      <w:r w:rsidR="00CF7315" w:rsidRPr="004737D6">
        <w:t>cleantech innovators</w:t>
      </w:r>
      <w:r w:rsidR="00CF7315">
        <w:t>.</w:t>
      </w:r>
      <w:bookmarkEnd w:id="127"/>
      <w:r>
        <w:t xml:space="preserve"> </w:t>
      </w:r>
    </w:p>
    <w:p w14:paraId="427FA41E" w14:textId="7502626D" w:rsidR="009C0401" w:rsidRDefault="009C0401" w:rsidP="00EE53E1">
      <w:pPr>
        <w:pStyle w:val="EONumberedParagraph"/>
      </w:pPr>
      <w:r>
        <w:t xml:space="preserve">As well as providing a proven methodology, the </w:t>
      </w:r>
      <w:r w:rsidRPr="004737D6">
        <w:t xml:space="preserve">project </w:t>
      </w:r>
      <w:r>
        <w:t xml:space="preserve">was expected to institute a coordinating force that would function to </w:t>
      </w:r>
      <w:r w:rsidRPr="004737D6">
        <w:t xml:space="preserve">optimize and expand the support </w:t>
      </w:r>
      <w:r>
        <w:t xml:space="preserve">available through </w:t>
      </w:r>
      <w:r w:rsidRPr="004737D6">
        <w:t xml:space="preserve">existing </w:t>
      </w:r>
      <w:r>
        <w:t xml:space="preserve">direct public Turkish support </w:t>
      </w:r>
      <w:r w:rsidRPr="004737D6">
        <w:t>programmes.</w:t>
      </w:r>
      <w:r>
        <w:t xml:space="preserve"> The Project Document states that “</w:t>
      </w:r>
      <w:r w:rsidRPr="009956EB">
        <w:rPr>
          <w:i/>
        </w:rPr>
        <w:t>with a relatively small GEF grant</w:t>
      </w:r>
      <w:r>
        <w:t xml:space="preserve">”, the project was to </w:t>
      </w:r>
      <w:r w:rsidRPr="009956EB">
        <w:rPr>
          <w:i/>
        </w:rPr>
        <w:t>“act as an effective catalyst to boost more vigorous implementation of the larger baseline projects and programmes</w:t>
      </w:r>
      <w:r>
        <w:t xml:space="preserve">”. The notion of tracking the 15% target to increase the disbursement rate </w:t>
      </w:r>
      <w:r w:rsidRPr="004737D6">
        <w:t>from baseline funding programmes</w:t>
      </w:r>
      <w:r>
        <w:t xml:space="preserve"> was included in the PIR framework under Component 1/Output 1.2. However, the documented M&amp;E information does not facilitate measurement of achievement against this target, which could infer that GCIP’s envisaged national coordination function is not yet fully in place, or that it is in place, but the data to verify this target hasn’t been regularly collected.</w:t>
      </w:r>
      <w:bookmarkEnd w:id="124"/>
      <w:r>
        <w:t xml:space="preserve"> </w:t>
      </w:r>
    </w:p>
    <w:p w14:paraId="2064BFCE" w14:textId="0223CE74" w:rsidR="009C0401" w:rsidRDefault="002D0009" w:rsidP="00EE53E1">
      <w:pPr>
        <w:pStyle w:val="EONumberedParagraph"/>
      </w:pPr>
      <w:bookmarkStart w:id="128" w:name="_Ref506830839"/>
      <w:bookmarkEnd w:id="125"/>
      <w:r>
        <w:t xml:space="preserve">The involvement of several national institutions as co-financing partners and members of the PSC set-up a pertinent structure </w:t>
      </w:r>
      <w:r w:rsidR="0092614A">
        <w:t xml:space="preserve">to </w:t>
      </w:r>
      <w:r>
        <w:t>pursu</w:t>
      </w:r>
      <w:r w:rsidR="0092614A">
        <w:t>e the envisaged</w:t>
      </w:r>
      <w:r>
        <w:t xml:space="preserve"> national coordination</w:t>
      </w:r>
      <w:r w:rsidR="0092614A">
        <w:t xml:space="preserve"> and project supervision</w:t>
      </w:r>
      <w:r w:rsidR="009C0401">
        <w:t xml:space="preserve">. However, </w:t>
      </w:r>
      <w:bookmarkStart w:id="129" w:name="_Ref506558885"/>
      <w:r w:rsidR="009C0401">
        <w:t xml:space="preserve">the first Project Steering Committee (PSC) took place almost one year </w:t>
      </w:r>
      <w:r w:rsidR="009C0401">
        <w:lastRenderedPageBreak/>
        <w:t xml:space="preserve">after the </w:t>
      </w:r>
      <w:r w:rsidR="0092614A">
        <w:t xml:space="preserve">PMU’s </w:t>
      </w:r>
      <w:r w:rsidR="009C0401">
        <w:t>constitution and 15 months after the formal launch of the project.</w:t>
      </w:r>
      <w:bookmarkEnd w:id="128"/>
      <w:bookmarkEnd w:id="129"/>
    </w:p>
    <w:bookmarkEnd w:id="121"/>
    <w:bookmarkEnd w:id="126"/>
    <w:p w14:paraId="4A01E715" w14:textId="6EBC4EFD" w:rsidR="00BE3159" w:rsidRDefault="00BE3159" w:rsidP="00EE53E1">
      <w:pPr>
        <w:pStyle w:val="EONumberedParagraph"/>
      </w:pPr>
      <w:r w:rsidRPr="00BE3159">
        <w:t xml:space="preserve">All co-financing institutions that are part of the </w:t>
      </w:r>
      <w:r>
        <w:t xml:space="preserve">PSC </w:t>
      </w:r>
      <w:r w:rsidRPr="00BE3159">
        <w:t>were interviewed</w:t>
      </w:r>
      <w:r w:rsidR="002D0009">
        <w:t xml:space="preserve"> for this evaluation</w:t>
      </w:r>
      <w:r w:rsidRPr="00BE3159">
        <w:t xml:space="preserve">; they indicated that they are in benefitting from and leveraging the project. There is evidence of collaboration (e.g. other programs are using </w:t>
      </w:r>
      <w:r w:rsidR="009956EB">
        <w:t xml:space="preserve">the </w:t>
      </w:r>
      <w:r w:rsidRPr="00BE3159">
        <w:t xml:space="preserve">GCIP’s “manpower and channels” i.e. mentors used by one institution are also involved as mentors in the GCIP; startups that pass through one mechanism, such as the Ankara Development Agency (ADA)’s “bazaar”, are encouraged to apply to the GCIP </w:t>
      </w:r>
      <w:r w:rsidR="009956EB">
        <w:t>when</w:t>
      </w:r>
      <w:r w:rsidRPr="00BE3159">
        <w:t xml:space="preserve"> cleantech is involved. A key stakeholder reported that cleantech-related projects constitute 25% of the pipeline going through the ADA</w:t>
      </w:r>
      <w:r w:rsidR="009956EB">
        <w:t>, whose</w:t>
      </w:r>
      <w:r w:rsidRPr="00BE3159">
        <w:t xml:space="preserve"> bazaar is a pipeline for GCIP Turkey. </w:t>
      </w:r>
      <w:bookmarkEnd w:id="122"/>
      <w:r w:rsidRPr="00BE3159">
        <w:t>Positive intentions were expressed regarding the opportunity to actively collect project ideas which “</w:t>
      </w:r>
      <w:r w:rsidRPr="009956EB">
        <w:rPr>
          <w:i/>
        </w:rPr>
        <w:t>could be shared and filtered through the GC</w:t>
      </w:r>
      <w:r w:rsidRPr="00BE3159">
        <w:t>IP”.</w:t>
      </w:r>
    </w:p>
    <w:p w14:paraId="1CEB5E52" w14:textId="7B24BD39" w:rsidR="00AE27EC" w:rsidRDefault="00AE27EC" w:rsidP="00EE53E1">
      <w:pPr>
        <w:pStyle w:val="EONumberedParagraph"/>
      </w:pPr>
      <w:bookmarkStart w:id="130" w:name="_Ref506830876"/>
      <w:r>
        <w:t>In summary, the extent that the Competition-Accelerator was expected to spur national coordination amongst direct public support programmes ha</w:t>
      </w:r>
      <w:r w:rsidR="0078492A">
        <w:t>s</w:t>
      </w:r>
      <w:r>
        <w:t xml:space="preserve"> not been fully materialized. Interviewed stakeholders commented on the positive spirit and commended the tangible efforts so far observed. They also pointed to a need for significantly more channelling and leveraging to achieve the desired catalytic effect, indicating that “</w:t>
      </w:r>
      <w:r w:rsidRPr="00D73BCB">
        <w:rPr>
          <w:i/>
        </w:rPr>
        <w:t>this would exponentially increase the speed of development of the innovation eco-system</w:t>
      </w:r>
      <w:r>
        <w:t>”. Respondents indicated that “</w:t>
      </w:r>
      <w:r w:rsidRPr="00D73BCB">
        <w:rPr>
          <w:i/>
        </w:rPr>
        <w:t>the GCIP should be combined with other support programmes and the startups should see the support programs as a sequence; for example, after initially supported by GCIP, the startup can be automatically forwarded to</w:t>
      </w:r>
      <w:r>
        <w:rPr>
          <w:i/>
        </w:rPr>
        <w:t xml:space="preserve"> </w:t>
      </w:r>
      <w:r w:rsidRPr="00D73BCB">
        <w:rPr>
          <w:i/>
        </w:rPr>
        <w:t xml:space="preserve">KOSGEB or </w:t>
      </w:r>
      <w:r>
        <w:rPr>
          <w:i/>
        </w:rPr>
        <w:t>another d</w:t>
      </w:r>
      <w:r w:rsidRPr="00D73BCB">
        <w:rPr>
          <w:i/>
        </w:rPr>
        <w:t xml:space="preserve">evelopment </w:t>
      </w:r>
      <w:r>
        <w:rPr>
          <w:i/>
        </w:rPr>
        <w:t>a</w:t>
      </w:r>
      <w:r w:rsidRPr="00D73BCB">
        <w:rPr>
          <w:i/>
        </w:rPr>
        <w:t>gency programme</w:t>
      </w:r>
      <w:r>
        <w:t>”.</w:t>
      </w:r>
      <w:bookmarkEnd w:id="130"/>
    </w:p>
    <w:p w14:paraId="6AF0D95D" w14:textId="6D78757F" w:rsidR="00F6168B" w:rsidRPr="00DA0DCE" w:rsidRDefault="00F6168B" w:rsidP="0077291E">
      <w:pPr>
        <w:pStyle w:val="Heading6"/>
      </w:pPr>
      <w:r w:rsidRPr="00DA0DCE">
        <w:t>Outcome 2: Policies and institutional framework strengthened to promote Cleantech innovations in SMEs and support the local innovation ecosystem</w:t>
      </w:r>
    </w:p>
    <w:p w14:paraId="04640FF4" w14:textId="1CC89054" w:rsidR="00F6168B" w:rsidRDefault="006074E6" w:rsidP="00EE53E1">
      <w:pPr>
        <w:pStyle w:val="EONumberedParagraph"/>
      </w:pPr>
      <w:r w:rsidRPr="004737D6">
        <w:t xml:space="preserve">An overview of the status of the outputs aimed at achieving the </w:t>
      </w:r>
      <w:r w:rsidR="00D73BCB">
        <w:t>p</w:t>
      </w:r>
      <w:r w:rsidRPr="004737D6">
        <w:t xml:space="preserve">roject’s Outcome </w:t>
      </w:r>
      <w:r w:rsidR="00C06C1B">
        <w:t>2</w:t>
      </w:r>
      <w:r w:rsidRPr="004737D6">
        <w:t xml:space="preserve"> is presented in</w:t>
      </w:r>
      <w:r w:rsidR="00C06C1B">
        <w:t xml:space="preserve"> </w:t>
      </w:r>
      <w:r w:rsidR="00C06C1B">
        <w:fldChar w:fldCharType="begin"/>
      </w:r>
      <w:r w:rsidR="00C06C1B">
        <w:instrText xml:space="preserve"> REF _Ref501046719 \h </w:instrText>
      </w:r>
      <w:r w:rsidR="00C06C1B">
        <w:fldChar w:fldCharType="separate"/>
      </w:r>
      <w:r w:rsidR="00081E6C" w:rsidRPr="004737D6">
        <w:t xml:space="preserve">Table </w:t>
      </w:r>
      <w:r w:rsidR="00081E6C">
        <w:rPr>
          <w:noProof/>
        </w:rPr>
        <w:t>7</w:t>
      </w:r>
      <w:r w:rsidR="00C06C1B">
        <w:fldChar w:fldCharType="end"/>
      </w:r>
      <w:r w:rsidRPr="004737D6">
        <w:t>, with an overall assessment of th</w:t>
      </w:r>
      <w:r w:rsidR="00D73BCB">
        <w:t>eir</w:t>
      </w:r>
      <w:r w:rsidRPr="004737D6">
        <w:t xml:space="preserve"> achievement.</w:t>
      </w:r>
    </w:p>
    <w:p w14:paraId="113C30B2" w14:textId="4C0DB237" w:rsidR="0076734B" w:rsidRPr="004737D6" w:rsidRDefault="0076734B" w:rsidP="00AD12BA">
      <w:pPr>
        <w:pStyle w:val="Caption"/>
      </w:pPr>
      <w:bookmarkStart w:id="131" w:name="_Ref501046719"/>
      <w:bookmarkStart w:id="132" w:name="_Hlk501116940"/>
      <w:bookmarkStart w:id="133" w:name="_Toc522724568"/>
      <w:r w:rsidRPr="004737D6">
        <w:t xml:space="preserve">Table </w:t>
      </w:r>
      <w:r w:rsidR="0014081D" w:rsidRPr="004737D6">
        <w:fldChar w:fldCharType="begin"/>
      </w:r>
      <w:r w:rsidR="0014081D" w:rsidRPr="004737D6">
        <w:instrText xml:space="preserve"> SEQ Table \* ARABIC </w:instrText>
      </w:r>
      <w:r w:rsidR="0014081D" w:rsidRPr="004737D6">
        <w:fldChar w:fldCharType="separate"/>
      </w:r>
      <w:r w:rsidR="00081E6C">
        <w:rPr>
          <w:noProof/>
        </w:rPr>
        <w:t>7</w:t>
      </w:r>
      <w:r w:rsidR="0014081D" w:rsidRPr="004737D6">
        <w:rPr>
          <w:noProof/>
        </w:rPr>
        <w:fldChar w:fldCharType="end"/>
      </w:r>
      <w:bookmarkEnd w:id="131"/>
      <w:r w:rsidRPr="004737D6">
        <w:t>: Summary of the Project's Success in Producing Outputs under Outcome 2</w:t>
      </w:r>
      <w:bookmarkEnd w:id="133"/>
    </w:p>
    <w:tbl>
      <w:tblPr>
        <w:tblStyle w:val="TableGrid"/>
        <w:tblW w:w="8755" w:type="dxa"/>
        <w:tblInd w:w="567" w:type="dxa"/>
        <w:tblLook w:val="04A0" w:firstRow="1" w:lastRow="0" w:firstColumn="1" w:lastColumn="0" w:noHBand="0" w:noVBand="1"/>
      </w:tblPr>
      <w:tblGrid>
        <w:gridCol w:w="1812"/>
        <w:gridCol w:w="2713"/>
        <w:gridCol w:w="4230"/>
      </w:tblGrid>
      <w:tr w:rsidR="00315CF8" w:rsidRPr="004737D6" w14:paraId="2455D9FC" w14:textId="77777777" w:rsidTr="00D73BCB">
        <w:tc>
          <w:tcPr>
            <w:tcW w:w="8755" w:type="dxa"/>
            <w:gridSpan w:val="3"/>
          </w:tcPr>
          <w:p w14:paraId="11A28F08" w14:textId="4945C94B" w:rsidR="00315CF8" w:rsidRPr="004737D6" w:rsidRDefault="00315CF8" w:rsidP="004F5FCB">
            <w:pPr>
              <w:pStyle w:val="Reporttabletitle"/>
            </w:pPr>
            <w:r w:rsidRPr="004737D6">
              <w:t>Outcome 2: Policies and institutional framework strengthened to promote Cleantech innovations in SMEs and support the local innovation ecosystem</w:t>
            </w:r>
          </w:p>
        </w:tc>
      </w:tr>
      <w:tr w:rsidR="00DA0DCE" w:rsidRPr="004737D6" w14:paraId="1727F0A9" w14:textId="77777777" w:rsidTr="00D73BCB">
        <w:tc>
          <w:tcPr>
            <w:tcW w:w="1812" w:type="dxa"/>
          </w:tcPr>
          <w:p w14:paraId="0C98553E" w14:textId="77777777" w:rsidR="00DA0DCE" w:rsidRPr="004737D6" w:rsidRDefault="00DA0DCE" w:rsidP="00C2529F">
            <w:pPr>
              <w:pStyle w:val="reportbodytxtsmall"/>
            </w:pPr>
            <w:r w:rsidRPr="004737D6">
              <w:t>Outputs</w:t>
            </w:r>
          </w:p>
        </w:tc>
        <w:tc>
          <w:tcPr>
            <w:tcW w:w="2713" w:type="dxa"/>
          </w:tcPr>
          <w:p w14:paraId="4B0AE3F2" w14:textId="4F4880E1" w:rsidR="00DA0DCE" w:rsidRPr="004737D6" w:rsidRDefault="00DA0DCE" w:rsidP="00C2529F">
            <w:pPr>
              <w:pStyle w:val="reportbodytxtsmall"/>
            </w:pPr>
            <w:r>
              <w:t>Target/</w:t>
            </w:r>
            <w:r w:rsidRPr="004737D6">
              <w:t>Indicators</w:t>
            </w:r>
          </w:p>
        </w:tc>
        <w:tc>
          <w:tcPr>
            <w:tcW w:w="4230" w:type="dxa"/>
          </w:tcPr>
          <w:p w14:paraId="7BD78C22" w14:textId="7C63E2AA" w:rsidR="00DA0DCE" w:rsidRPr="004737D6" w:rsidRDefault="00DA0DCE" w:rsidP="00C2529F">
            <w:pPr>
              <w:pStyle w:val="reportbodytxtsmall"/>
            </w:pPr>
            <w:r w:rsidRPr="004737D6">
              <w:t>Status as at December 2017</w:t>
            </w:r>
          </w:p>
        </w:tc>
      </w:tr>
      <w:tr w:rsidR="00DA0DCE" w:rsidRPr="004737D6" w14:paraId="6EBE6962" w14:textId="77777777" w:rsidTr="00D73BCB">
        <w:tc>
          <w:tcPr>
            <w:tcW w:w="1812" w:type="dxa"/>
          </w:tcPr>
          <w:p w14:paraId="7248440E" w14:textId="1162319D" w:rsidR="00DA0DCE" w:rsidRPr="004737D6" w:rsidRDefault="00DA0DCE" w:rsidP="00A040F9">
            <w:pPr>
              <w:pStyle w:val="Tablesmalltext"/>
            </w:pPr>
            <w:r w:rsidRPr="004737D6">
              <w:t>2.1 Necessary policies</w:t>
            </w:r>
            <w:r w:rsidR="00D73BCB">
              <w:t>/</w:t>
            </w:r>
            <w:r w:rsidRPr="004737D6">
              <w:t>regulations required for</w:t>
            </w:r>
            <w:r w:rsidR="00D73BCB">
              <w:t xml:space="preserve"> the</w:t>
            </w:r>
            <w:r w:rsidRPr="004737D6">
              <w:t xml:space="preserve"> Cleantech competition and ecosystem identified and developed</w:t>
            </w:r>
          </w:p>
        </w:tc>
        <w:tc>
          <w:tcPr>
            <w:tcW w:w="2713" w:type="dxa"/>
          </w:tcPr>
          <w:p w14:paraId="290B9C01" w14:textId="1C8E6FF2" w:rsidR="00DA0DCE" w:rsidRDefault="00DA0DCE" w:rsidP="00A040F9">
            <w:pPr>
              <w:pStyle w:val="Tablesmalltext"/>
            </w:pPr>
            <w:r w:rsidRPr="004737D6">
              <w:t xml:space="preserve"># of new policies and regulations developed to create a conducive policy environment for </w:t>
            </w:r>
            <w:r w:rsidR="00D73BCB">
              <w:t>c</w:t>
            </w:r>
            <w:r w:rsidRPr="004737D6">
              <w:t>leantech implementation</w:t>
            </w:r>
          </w:p>
          <w:p w14:paraId="5967C3EC" w14:textId="6F03B2A5" w:rsidR="00DA0DCE" w:rsidRPr="004737D6" w:rsidRDefault="00DA0DCE" w:rsidP="00A040F9">
            <w:pPr>
              <w:pStyle w:val="Tablesmalltext"/>
            </w:pPr>
            <w:r>
              <w:t xml:space="preserve">20 policy makers </w:t>
            </w:r>
            <w:r w:rsidR="00D73BCB">
              <w:t xml:space="preserve">get </w:t>
            </w:r>
            <w:r>
              <w:t>training on policy</w:t>
            </w:r>
            <w:r w:rsidR="00D73BCB">
              <w:t xml:space="preserve"> </w:t>
            </w:r>
            <w:r>
              <w:t xml:space="preserve">development </w:t>
            </w:r>
            <w:r>
              <w:br/>
              <w:t>(10% women participants)</w:t>
            </w:r>
          </w:p>
        </w:tc>
        <w:tc>
          <w:tcPr>
            <w:tcW w:w="4230" w:type="dxa"/>
          </w:tcPr>
          <w:p w14:paraId="286E4433" w14:textId="46298402" w:rsidR="00732FB7" w:rsidRDefault="00732FB7" w:rsidP="00A040F9">
            <w:pPr>
              <w:pStyle w:val="Tablesmalltext"/>
            </w:pPr>
            <w:r>
              <w:t>Informal discussions were facilitated between key relevant institutional partners of the project</w:t>
            </w:r>
          </w:p>
          <w:p w14:paraId="1919CC1E" w14:textId="27497D72" w:rsidR="00732FB7" w:rsidRDefault="00732FB7" w:rsidP="00A040F9">
            <w:pPr>
              <w:pStyle w:val="Tablesmalltext"/>
            </w:pPr>
            <w:r>
              <w:t xml:space="preserve">PMU tried to </w:t>
            </w:r>
            <w:r w:rsidRPr="00913077">
              <w:t>encourage a review of existing policies and programmes</w:t>
            </w:r>
          </w:p>
          <w:p w14:paraId="495E4A9E" w14:textId="7FC3E11F" w:rsidR="00732FB7" w:rsidRDefault="00732FB7" w:rsidP="00A040F9">
            <w:pPr>
              <w:pStyle w:val="Tablesmalltext"/>
            </w:pPr>
            <w:r>
              <w:t xml:space="preserve">PMU made efforts to connect semi-finalists and alumni with relevant policy-making authorities </w:t>
            </w:r>
          </w:p>
          <w:p w14:paraId="7CD411DE" w14:textId="0AB9AC20" w:rsidR="00DA0DCE" w:rsidRPr="004737D6" w:rsidRDefault="00732FB7" w:rsidP="00A040F9">
            <w:pPr>
              <w:pStyle w:val="Tablesmalltext"/>
            </w:pPr>
            <w:r>
              <w:t>Envisaged training postponed each year; did not so far take place</w:t>
            </w:r>
          </w:p>
        </w:tc>
      </w:tr>
    </w:tbl>
    <w:p w14:paraId="43C7B9E5" w14:textId="77777777" w:rsidR="0076734B" w:rsidRPr="004737D6" w:rsidRDefault="0076734B" w:rsidP="00F968E1">
      <w:pPr>
        <w:pStyle w:val="Spaceaftertable"/>
      </w:pPr>
    </w:p>
    <w:p w14:paraId="39F245A7" w14:textId="2DBDBB26" w:rsidR="005A5EBC" w:rsidRPr="005A5EBC" w:rsidRDefault="00C067AF" w:rsidP="00EE53E1">
      <w:pPr>
        <w:pStyle w:val="EONumberedParagraph"/>
      </w:pPr>
      <w:bookmarkStart w:id="134" w:name="_Ref506821746"/>
      <w:r w:rsidRPr="005A5EBC">
        <w:t>The Project Document states that t</w:t>
      </w:r>
      <w:r w:rsidR="00A3130A" w:rsidRPr="005A5EBC">
        <w:t>he 1</w:t>
      </w:r>
      <w:r w:rsidR="00A3130A" w:rsidRPr="00D73BCB">
        <w:rPr>
          <w:vertAlign w:val="superscript"/>
        </w:rPr>
        <w:t>st</w:t>
      </w:r>
      <w:r w:rsidR="00D73BCB">
        <w:t xml:space="preserve"> </w:t>
      </w:r>
      <w:r w:rsidR="00A3130A" w:rsidRPr="005A5EBC">
        <w:t xml:space="preserve">Competition-Accelerator program (Outcome 1) was expected to use and test the new policy </w:t>
      </w:r>
      <w:r w:rsidR="0078492A">
        <w:t>&amp;</w:t>
      </w:r>
      <w:r w:rsidR="00A3130A" w:rsidRPr="005A5EBC">
        <w:t xml:space="preserve"> regulatory framework (Outcome 2</w:t>
      </w:r>
      <w:r w:rsidR="00D73BCB" w:rsidRPr="005A5EBC">
        <w:t>) and</w:t>
      </w:r>
      <w:r w:rsidR="00A3130A" w:rsidRPr="005A5EBC">
        <w:t xml:space="preserve"> provide on-the-job training (Outcome 3) to support the sustainability of Outcome 1</w:t>
      </w:r>
      <w:r w:rsidR="00732FB7" w:rsidRPr="005A5EBC">
        <w:t xml:space="preserve">. While this set-up has great conceptual coherence, its implementation ran into challenges in the Turkish setting </w:t>
      </w:r>
      <w:r w:rsidR="003015AB" w:rsidRPr="005A5EBC">
        <w:t xml:space="preserve">as key policy makers were seen to have different priorities during 2015, which was an election year, and finally attention was off this topic due to the attempted coup d’état and </w:t>
      </w:r>
      <w:r w:rsidR="005A5EBC" w:rsidRPr="005A5EBC">
        <w:t>consequent succession of changes in personnel and responsibilities across government institutions.</w:t>
      </w:r>
      <w:bookmarkEnd w:id="134"/>
    </w:p>
    <w:p w14:paraId="5F618788" w14:textId="4E67C690" w:rsidR="003A78EC" w:rsidRDefault="00D56A63" w:rsidP="00EE53E1">
      <w:pPr>
        <w:pStyle w:val="EONumberedParagraph"/>
      </w:pPr>
      <w:r>
        <w:t xml:space="preserve">There </w:t>
      </w:r>
      <w:r w:rsidR="003015AB" w:rsidRPr="00D56A63">
        <w:t xml:space="preserve">was </w:t>
      </w:r>
      <w:r>
        <w:t>no</w:t>
      </w:r>
      <w:r w:rsidR="003015AB" w:rsidRPr="00D56A63">
        <w:t xml:space="preserve"> progress on </w:t>
      </w:r>
      <w:r w:rsidR="0078492A">
        <w:t>Outcome 2</w:t>
      </w:r>
      <w:r w:rsidR="003015AB" w:rsidRPr="00D56A63">
        <w:t xml:space="preserve"> that could be used</w:t>
      </w:r>
      <w:r w:rsidR="0078492A">
        <w:t xml:space="preserve"> </w:t>
      </w:r>
      <w:r w:rsidR="003A78EC">
        <w:t xml:space="preserve">&amp; </w:t>
      </w:r>
      <w:r w:rsidR="003015AB" w:rsidRPr="00D56A63">
        <w:t xml:space="preserve">tested during the </w:t>
      </w:r>
      <w:r w:rsidR="003A78EC">
        <w:t>1</w:t>
      </w:r>
      <w:r w:rsidR="003A78EC" w:rsidRPr="003A78EC">
        <w:rPr>
          <w:vertAlign w:val="superscript"/>
        </w:rPr>
        <w:t>st</w:t>
      </w:r>
      <w:r w:rsidR="003A78EC">
        <w:t xml:space="preserve"> </w:t>
      </w:r>
      <w:r w:rsidR="00D73BCB" w:rsidRPr="00D56A63">
        <w:t>Competition-Accelerator</w:t>
      </w:r>
      <w:r>
        <w:t>, as foreseen in the Project Document</w:t>
      </w:r>
      <w:r w:rsidR="003015AB" w:rsidRPr="00D56A63">
        <w:t xml:space="preserve">; indeed, this ambition seems to be </w:t>
      </w:r>
      <w:r w:rsidR="00D73BCB" w:rsidRPr="00D56A63">
        <w:t>rather</w:t>
      </w:r>
      <w:r w:rsidR="003015AB" w:rsidRPr="00D56A63">
        <w:t xml:space="preserve"> unrealistic</w:t>
      </w:r>
      <w:r w:rsidR="005A5EBC" w:rsidRPr="00D56A63">
        <w:t xml:space="preserve"> at a design level.</w:t>
      </w:r>
      <w:r w:rsidR="003015AB" w:rsidRPr="00D56A63">
        <w:t xml:space="preserve"> </w:t>
      </w:r>
      <w:r w:rsidRPr="00D56A63">
        <w:t xml:space="preserve">However, there was an opportunity to progress on this dimension during the </w:t>
      </w:r>
      <w:r w:rsidR="003A78EC">
        <w:t>2</w:t>
      </w:r>
      <w:r w:rsidR="003A78EC" w:rsidRPr="003A78EC">
        <w:rPr>
          <w:vertAlign w:val="superscript"/>
        </w:rPr>
        <w:t>nd</w:t>
      </w:r>
      <w:r w:rsidR="003A78EC">
        <w:t xml:space="preserve"> </w:t>
      </w:r>
      <w:r w:rsidRPr="00D56A63">
        <w:t>cycle</w:t>
      </w:r>
      <w:r w:rsidR="003A78EC">
        <w:t xml:space="preserve"> (2015)</w:t>
      </w:r>
      <w:r w:rsidRPr="00D56A63">
        <w:t>: 2 startup teams</w:t>
      </w:r>
      <w:r w:rsidR="003A78EC">
        <w:t xml:space="preserve"> </w:t>
      </w:r>
      <w:r w:rsidRPr="00D56A63">
        <w:t xml:space="preserve">had innovations </w:t>
      </w:r>
      <w:r w:rsidR="003A78EC">
        <w:t>facing regulatory hurdles due to implications for</w:t>
      </w:r>
      <w:r w:rsidRPr="00D56A63">
        <w:t xml:space="preserve"> transmission lines and under-capacity operations of Turkish dams.</w:t>
      </w:r>
    </w:p>
    <w:p w14:paraId="3A2EE03D" w14:textId="5BCEEE90" w:rsidR="003015AB" w:rsidRPr="00D56A63" w:rsidRDefault="00D56A63" w:rsidP="00EE53E1">
      <w:pPr>
        <w:pStyle w:val="EONumberedParagraph"/>
      </w:pPr>
      <w:r>
        <w:lastRenderedPageBreak/>
        <w:t>The PMU reported that it tried to encourage review of policies over the span of the project</w:t>
      </w:r>
      <w:r w:rsidR="003A78EC">
        <w:t>.</w:t>
      </w:r>
      <w:r>
        <w:t xml:space="preserve"> </w:t>
      </w:r>
      <w:r w:rsidR="003A78EC">
        <w:t>P</w:t>
      </w:r>
      <w:r>
        <w:t xml:space="preserve">rimarily informal discussions took place. The PMU was able to connect GCIP alumni and semi-finalists with policy-making authorities </w:t>
      </w:r>
      <w:r w:rsidRPr="00913077">
        <w:t xml:space="preserve">i.e. </w:t>
      </w:r>
      <w:r w:rsidR="003A78EC" w:rsidRPr="00913077">
        <w:t xml:space="preserve">Ministry of Energy </w:t>
      </w:r>
      <w:r w:rsidR="003A78EC">
        <w:t xml:space="preserve">&amp; </w:t>
      </w:r>
      <w:r w:rsidR="003A78EC" w:rsidRPr="00913077">
        <w:t>Natural Resources</w:t>
      </w:r>
      <w:r w:rsidR="003A78EC">
        <w:t xml:space="preserve">’ </w:t>
      </w:r>
      <w:r w:rsidRPr="00913077">
        <w:t>General Directorate for Renewable Ener</w:t>
      </w:r>
      <w:r w:rsidR="003A78EC">
        <w:t>gy,</w:t>
      </w:r>
      <w:r w:rsidRPr="00913077">
        <w:t xml:space="preserve"> Ministry of Forestry </w:t>
      </w:r>
      <w:r w:rsidR="003A78EC">
        <w:t>&amp;</w:t>
      </w:r>
      <w:r w:rsidRPr="00913077">
        <w:t xml:space="preserve"> Water Affairs</w:t>
      </w:r>
      <w:r>
        <w:t xml:space="preserve"> </w:t>
      </w:r>
      <w:r w:rsidRPr="00626A1A">
        <w:t xml:space="preserve">(MOFWA), and others responsible for regulation and legislation (existing or lacking) </w:t>
      </w:r>
      <w:r w:rsidR="003A78EC" w:rsidRPr="00626A1A">
        <w:t>which</w:t>
      </w:r>
      <w:r w:rsidRPr="00626A1A">
        <w:t xml:space="preserve"> had an impact on cleantech </w:t>
      </w:r>
      <w:r w:rsidR="003A78EC" w:rsidRPr="00626A1A">
        <w:t>innovations</w:t>
      </w:r>
      <w:r w:rsidRPr="00626A1A">
        <w:t xml:space="preserve">. Specifically, a meeting was held with </w:t>
      </w:r>
      <w:r w:rsidR="00784709" w:rsidRPr="00626A1A">
        <w:t>MOFWA</w:t>
      </w:r>
      <w:r w:rsidRPr="00626A1A">
        <w:t xml:space="preserve"> in</w:t>
      </w:r>
      <w:r w:rsidRPr="00D56A63">
        <w:t xml:space="preserve"> which a roadmap was clarified for the</w:t>
      </w:r>
      <w:r>
        <w:t xml:space="preserve"> above-mentioned</w:t>
      </w:r>
      <w:r w:rsidRPr="00D56A63">
        <w:t xml:space="preserve"> teams for the application/permission cycle from authorities.</w:t>
      </w:r>
      <w:r w:rsidR="003A78EC">
        <w:t xml:space="preserve"> </w:t>
      </w:r>
      <w:r w:rsidRPr="00D56A63">
        <w:t>This was one of the few concrete results achieved in the policy domain, which are illustrative of the power of this type of project support. This w</w:t>
      </w:r>
      <w:r w:rsidR="003A78EC">
        <w:t>as</w:t>
      </w:r>
      <w:r w:rsidRPr="00D56A63">
        <w:t xml:space="preserve"> highlighted in the </w:t>
      </w:r>
      <w:r w:rsidR="008866C4">
        <w:t>2</w:t>
      </w:r>
      <w:r w:rsidR="008866C4" w:rsidRPr="008866C4">
        <w:rPr>
          <w:vertAlign w:val="superscript"/>
        </w:rPr>
        <w:t>nd</w:t>
      </w:r>
      <w:r w:rsidR="008866C4">
        <w:t xml:space="preserve"> </w:t>
      </w:r>
      <w:r w:rsidRPr="00D56A63">
        <w:t>PSC meeting as “</w:t>
      </w:r>
      <w:r w:rsidRPr="003A78EC">
        <w:rPr>
          <w:i/>
        </w:rPr>
        <w:t>an approach [that] could be replicated with all partner Ministries to leverage their support</w:t>
      </w:r>
      <w:r w:rsidRPr="00D56A63">
        <w:t>”.</w:t>
      </w:r>
    </w:p>
    <w:p w14:paraId="48ADDD7B" w14:textId="7505D1F0" w:rsidR="00C067AF" w:rsidRDefault="00FF673F" w:rsidP="00EE53E1">
      <w:pPr>
        <w:pStyle w:val="EONumberedParagraph"/>
      </w:pPr>
      <w:r>
        <w:t>Interviews with stakeholders indicated that a report on the policy/regulatory landscape had been planned as an early stage activity, but this was repeatedly postponed. An</w:t>
      </w:r>
      <w:r w:rsidR="00C067AF">
        <w:t xml:space="preserve"> envisaged training for policy-makers</w:t>
      </w:r>
      <w:r w:rsidR="003015AB">
        <w:t xml:space="preserve"> did not take place. According to the PIRs, this was postponed each year</w:t>
      </w:r>
      <w:r w:rsidR="00D73BCB">
        <w:t>.</w:t>
      </w:r>
      <w:r w:rsidR="003015AB">
        <w:t xml:space="preserve"> </w:t>
      </w:r>
      <w:r w:rsidR="00D73BCB">
        <w:t>B</w:t>
      </w:r>
      <w:r w:rsidR="003015AB">
        <w:t xml:space="preserve">y </w:t>
      </w:r>
      <w:r w:rsidR="00D73BCB">
        <w:t xml:space="preserve">the </w:t>
      </w:r>
      <w:r w:rsidR="003015AB">
        <w:t xml:space="preserve">end </w:t>
      </w:r>
      <w:r w:rsidR="00D73BCB">
        <w:t xml:space="preserve">of </w:t>
      </w:r>
      <w:r w:rsidR="003015AB">
        <w:t xml:space="preserve">2017, it had still not taken place. </w:t>
      </w:r>
      <w:r w:rsidR="00C44A7D">
        <w:t>The PMU indicated that this training is now planned for the 1</w:t>
      </w:r>
      <w:r w:rsidR="00C44A7D" w:rsidRPr="00C44A7D">
        <w:rPr>
          <w:vertAlign w:val="superscript"/>
        </w:rPr>
        <w:t>st</w:t>
      </w:r>
      <w:r w:rsidR="00C44A7D">
        <w:t xml:space="preserve"> half of 2018, under the project’s </w:t>
      </w:r>
      <w:r w:rsidR="008866C4">
        <w:t xml:space="preserve">(second) </w:t>
      </w:r>
      <w:r w:rsidR="00C44A7D">
        <w:t>1-year extension.</w:t>
      </w:r>
      <w:r>
        <w:t xml:space="preserve"> </w:t>
      </w:r>
    </w:p>
    <w:p w14:paraId="2ABB8938" w14:textId="0197642C" w:rsidR="00BA0A59" w:rsidRDefault="00BA0A59" w:rsidP="00EE53E1">
      <w:pPr>
        <w:pStyle w:val="EONumberedParagraph"/>
      </w:pPr>
      <w:bookmarkStart w:id="135" w:name="_Ref506825832"/>
      <w:r>
        <w:t>During the 2</w:t>
      </w:r>
      <w:r w:rsidRPr="00BA0A59">
        <w:rPr>
          <w:vertAlign w:val="superscript"/>
        </w:rPr>
        <w:t>nd</w:t>
      </w:r>
      <w:r>
        <w:t xml:space="preserve"> PSC meeting, t</w:t>
      </w:r>
      <w:r w:rsidRPr="00BA0A59">
        <w:t xml:space="preserve">he </w:t>
      </w:r>
      <w:r w:rsidR="00784709">
        <w:t xml:space="preserve">project’s </w:t>
      </w:r>
      <w:r w:rsidRPr="00BA0A59">
        <w:t xml:space="preserve">support was requested to identify policy gaps in Turkey for the </w:t>
      </w:r>
      <w:r w:rsidR="00250C06">
        <w:t>commercializ</w:t>
      </w:r>
      <w:r w:rsidR="00420029">
        <w:t>ation</w:t>
      </w:r>
      <w:r w:rsidRPr="00BA0A59">
        <w:t xml:space="preserve"> of clean technologies</w:t>
      </w:r>
      <w:r w:rsidR="007D57B9">
        <w:t>. Activities were carried out on an ad-hoc basis for some specific innovations for which existing policies/regulations were found to represent an obstacle to compliance and commercialisation. This</w:t>
      </w:r>
      <w:r w:rsidR="00EE55FB">
        <w:t xml:space="preserve"> initiative</w:t>
      </w:r>
      <w:r w:rsidR="007D57B9">
        <w:t xml:space="preserve"> i</w:t>
      </w:r>
      <w:r>
        <w:t>s indicative of the project</w:t>
      </w:r>
      <w:r w:rsidR="007D57B9">
        <w:t xml:space="preserve">’s contribution </w:t>
      </w:r>
      <w:r w:rsidR="00EE55FB">
        <w:t xml:space="preserve">on the policy side </w:t>
      </w:r>
      <w:r w:rsidR="007D57B9">
        <w:t>in</w:t>
      </w:r>
      <w:r>
        <w:t xml:space="preserve"> terms of supporting Turkish public actors to develop a facilitating environment to favour cleantech adoption.</w:t>
      </w:r>
      <w:bookmarkEnd w:id="135"/>
    </w:p>
    <w:p w14:paraId="204F2D06" w14:textId="7EA92436" w:rsidR="006074E6" w:rsidRPr="004737D6" w:rsidRDefault="006074E6" w:rsidP="004778EB">
      <w:pPr>
        <w:pStyle w:val="Heading6"/>
      </w:pPr>
      <w:r w:rsidRPr="004737D6">
        <w:t>Outcome 3: National institutional capacity built for the mentoring and training programmes as part of the competition and acceleration programme</w:t>
      </w:r>
    </w:p>
    <w:p w14:paraId="5FB39F5B" w14:textId="531057CE" w:rsidR="0076734B" w:rsidRPr="004737D6" w:rsidRDefault="006074E6" w:rsidP="00EE53E1">
      <w:pPr>
        <w:pStyle w:val="EONumberedParagraph"/>
      </w:pPr>
      <w:r w:rsidRPr="004737D6">
        <w:t xml:space="preserve">An overview of the status of the outputs aimed at achieving the </w:t>
      </w:r>
      <w:r w:rsidR="00D73BCB">
        <w:t>p</w:t>
      </w:r>
      <w:r w:rsidRPr="004737D6">
        <w:t xml:space="preserve">roject’s Outcome </w:t>
      </w:r>
      <w:r w:rsidR="00D73BCB">
        <w:t>3</w:t>
      </w:r>
      <w:r w:rsidRPr="004737D6">
        <w:t xml:space="preserve"> is presented in</w:t>
      </w:r>
      <w:r w:rsidR="00DA2199">
        <w:t xml:space="preserve"> </w:t>
      </w:r>
      <w:r w:rsidR="00DA2199">
        <w:fldChar w:fldCharType="begin"/>
      </w:r>
      <w:r w:rsidR="00DA2199">
        <w:instrText xml:space="preserve"> REF _Ref501046671 \h </w:instrText>
      </w:r>
      <w:r w:rsidR="00DA2199">
        <w:fldChar w:fldCharType="separate"/>
      </w:r>
      <w:r w:rsidR="00081E6C" w:rsidRPr="004737D6">
        <w:t xml:space="preserve">Table </w:t>
      </w:r>
      <w:r w:rsidR="00081E6C">
        <w:rPr>
          <w:noProof/>
        </w:rPr>
        <w:t>8</w:t>
      </w:r>
      <w:r w:rsidR="00DA2199">
        <w:fldChar w:fldCharType="end"/>
      </w:r>
      <w:r w:rsidRPr="004737D6">
        <w:t>, together with an overall assessment of the</w:t>
      </w:r>
      <w:r w:rsidR="00D73BCB">
        <w:t>ir</w:t>
      </w:r>
      <w:r w:rsidRPr="004737D6">
        <w:t xml:space="preserve"> achievement.</w:t>
      </w:r>
    </w:p>
    <w:p w14:paraId="1A2FD198" w14:textId="0C5709FD" w:rsidR="0076734B" w:rsidRPr="004737D6" w:rsidRDefault="0076734B" w:rsidP="00AD12BA">
      <w:pPr>
        <w:pStyle w:val="Caption"/>
      </w:pPr>
      <w:bookmarkStart w:id="136" w:name="_Ref501046671"/>
      <w:bookmarkStart w:id="137" w:name="_Toc522724569"/>
      <w:r w:rsidRPr="004737D6">
        <w:t xml:space="preserve">Table </w:t>
      </w:r>
      <w:r w:rsidR="0014081D" w:rsidRPr="004737D6">
        <w:fldChar w:fldCharType="begin"/>
      </w:r>
      <w:r w:rsidR="0014081D" w:rsidRPr="004737D6">
        <w:instrText xml:space="preserve"> SEQ Table \* ARABIC </w:instrText>
      </w:r>
      <w:r w:rsidR="0014081D" w:rsidRPr="004737D6">
        <w:fldChar w:fldCharType="separate"/>
      </w:r>
      <w:r w:rsidR="00081E6C">
        <w:rPr>
          <w:noProof/>
        </w:rPr>
        <w:t>8</w:t>
      </w:r>
      <w:r w:rsidR="0014081D" w:rsidRPr="004737D6">
        <w:rPr>
          <w:noProof/>
        </w:rPr>
        <w:fldChar w:fldCharType="end"/>
      </w:r>
      <w:bookmarkEnd w:id="136"/>
      <w:r w:rsidRPr="004737D6">
        <w:t>: Summary of the Project's Success in Producing Outputs under Outcome 3</w:t>
      </w:r>
      <w:bookmarkEnd w:id="137"/>
    </w:p>
    <w:tbl>
      <w:tblPr>
        <w:tblStyle w:val="TableGrid"/>
        <w:tblW w:w="8897" w:type="dxa"/>
        <w:tblInd w:w="567" w:type="dxa"/>
        <w:tblLook w:val="04A0" w:firstRow="1" w:lastRow="0" w:firstColumn="1" w:lastColumn="0" w:noHBand="0" w:noVBand="1"/>
      </w:tblPr>
      <w:tblGrid>
        <w:gridCol w:w="1526"/>
        <w:gridCol w:w="1631"/>
        <w:gridCol w:w="5740"/>
      </w:tblGrid>
      <w:tr w:rsidR="00315CF8" w:rsidRPr="004737D6" w14:paraId="54110C8F" w14:textId="77777777" w:rsidTr="00C2529F">
        <w:tc>
          <w:tcPr>
            <w:tcW w:w="8895" w:type="dxa"/>
            <w:gridSpan w:val="3"/>
          </w:tcPr>
          <w:p w14:paraId="5B868E61" w14:textId="54A18269" w:rsidR="00315CF8" w:rsidRPr="004737D6" w:rsidRDefault="00315CF8" w:rsidP="004F5FCB">
            <w:pPr>
              <w:pStyle w:val="Reporttabletitle"/>
            </w:pPr>
            <w:r w:rsidRPr="004737D6">
              <w:t>Outcome 3: National institutional capacity built for the mentoring and training programmes as part of the competition and acceleration programme</w:t>
            </w:r>
          </w:p>
        </w:tc>
      </w:tr>
      <w:tr w:rsidR="00DA0DCE" w:rsidRPr="004737D6" w14:paraId="5E416FF7" w14:textId="77777777" w:rsidTr="00C2529F">
        <w:tc>
          <w:tcPr>
            <w:tcW w:w="1526" w:type="dxa"/>
          </w:tcPr>
          <w:p w14:paraId="2D1BA450" w14:textId="77777777" w:rsidR="00DA0DCE" w:rsidRPr="004737D6" w:rsidRDefault="00DA0DCE" w:rsidP="00C2529F">
            <w:pPr>
              <w:pStyle w:val="reportbodytxtsmall"/>
            </w:pPr>
            <w:r w:rsidRPr="004737D6">
              <w:t>Outputs</w:t>
            </w:r>
          </w:p>
        </w:tc>
        <w:tc>
          <w:tcPr>
            <w:tcW w:w="1631" w:type="dxa"/>
          </w:tcPr>
          <w:p w14:paraId="187B6D27" w14:textId="764F5048" w:rsidR="00DA0DCE" w:rsidRPr="004737D6" w:rsidRDefault="00DA0DCE" w:rsidP="00C2529F">
            <w:pPr>
              <w:pStyle w:val="reportbodytxtsmall"/>
            </w:pPr>
            <w:r>
              <w:t>Target/</w:t>
            </w:r>
            <w:r w:rsidRPr="004737D6">
              <w:t>Indicators</w:t>
            </w:r>
          </w:p>
        </w:tc>
        <w:tc>
          <w:tcPr>
            <w:tcW w:w="5740" w:type="dxa"/>
          </w:tcPr>
          <w:p w14:paraId="52172DB6" w14:textId="60D51C2A" w:rsidR="00DA0DCE" w:rsidRPr="004737D6" w:rsidRDefault="00DA0DCE" w:rsidP="00C2529F">
            <w:pPr>
              <w:pStyle w:val="reportbodytxtsmall"/>
            </w:pPr>
            <w:r w:rsidRPr="004737D6">
              <w:t>Status as at December 2017</w:t>
            </w:r>
          </w:p>
        </w:tc>
      </w:tr>
      <w:tr w:rsidR="00DA0DCE" w:rsidRPr="004737D6" w14:paraId="612DAD70" w14:textId="77777777" w:rsidTr="00C2529F">
        <w:tc>
          <w:tcPr>
            <w:tcW w:w="1526" w:type="dxa"/>
          </w:tcPr>
          <w:p w14:paraId="0F713033" w14:textId="59C62059" w:rsidR="00DA0DCE" w:rsidRPr="004737D6" w:rsidRDefault="00DA0DCE" w:rsidP="00A040F9">
            <w:pPr>
              <w:pStyle w:val="Tablesmalltext"/>
            </w:pPr>
            <w:r w:rsidRPr="004737D6">
              <w:t>3.1 Capacity of host institution, TÜBITAK, strengthened and wide platform for all stakeholders established</w:t>
            </w:r>
          </w:p>
        </w:tc>
        <w:tc>
          <w:tcPr>
            <w:tcW w:w="1631" w:type="dxa"/>
          </w:tcPr>
          <w:p w14:paraId="3F5485DC" w14:textId="06C1254B" w:rsidR="00DA0DCE" w:rsidRPr="004737D6" w:rsidRDefault="00DA0DCE" w:rsidP="00BF07AF">
            <w:pPr>
              <w:pStyle w:val="Tablesmalltext"/>
              <w:ind w:right="-34"/>
            </w:pPr>
            <w:r w:rsidRPr="004737D6">
              <w:t xml:space="preserve">TÜBITAK staff trained to organise </w:t>
            </w:r>
            <w:r w:rsidR="00BF07AF">
              <w:t>Competition-Accelerator</w:t>
            </w:r>
          </w:p>
          <w:p w14:paraId="5730C73F" w14:textId="4F34A443" w:rsidR="00DA0DCE" w:rsidRPr="004737D6" w:rsidRDefault="00DA0DCE" w:rsidP="00BF07AF">
            <w:pPr>
              <w:pStyle w:val="Tablesmalltext"/>
              <w:ind w:right="-34"/>
            </w:pPr>
            <w:r w:rsidRPr="004737D6">
              <w:t># of partners involved in platform</w:t>
            </w:r>
          </w:p>
          <w:p w14:paraId="0452C35D" w14:textId="5308A0D9" w:rsidR="00DA0DCE" w:rsidRPr="004737D6" w:rsidRDefault="00DA0DCE" w:rsidP="00BF07AF">
            <w:pPr>
              <w:pStyle w:val="Tablesmalltext"/>
              <w:ind w:right="-34"/>
            </w:pPr>
            <w:r w:rsidRPr="004737D6">
              <w:t xml:space="preserve"># of mentors recruited </w:t>
            </w:r>
            <w:r w:rsidR="00BF07AF">
              <w:t>&amp;</w:t>
            </w:r>
            <w:r w:rsidRPr="004737D6">
              <w:t xml:space="preserve"> trained</w:t>
            </w:r>
          </w:p>
        </w:tc>
        <w:tc>
          <w:tcPr>
            <w:tcW w:w="5740" w:type="dxa"/>
          </w:tcPr>
          <w:p w14:paraId="5E29FA47" w14:textId="2DA6C310" w:rsidR="00DA0DCE" w:rsidRPr="00C44A7D" w:rsidRDefault="00DA0DCE" w:rsidP="00A040F9">
            <w:pPr>
              <w:pStyle w:val="Tablesmalltext"/>
            </w:pPr>
            <w:r w:rsidRPr="00C44A7D">
              <w:t xml:space="preserve">PMU is hosted </w:t>
            </w:r>
            <w:r w:rsidR="00C44A7D">
              <w:t>by</w:t>
            </w:r>
            <w:r w:rsidRPr="00C44A7D">
              <w:t xml:space="preserve"> </w:t>
            </w:r>
            <w:r w:rsidR="004528A3" w:rsidRPr="00C44A7D">
              <w:t>TÜBITAK</w:t>
            </w:r>
            <w:r w:rsidR="00FE3E35">
              <w:t>,</w:t>
            </w:r>
            <w:r w:rsidRPr="00C44A7D">
              <w:t xml:space="preserve"> </w:t>
            </w:r>
            <w:r w:rsidR="000079CC">
              <w:t>facilitat</w:t>
            </w:r>
            <w:r w:rsidR="00FE3E35">
              <w:t xml:space="preserve">ing </w:t>
            </w:r>
            <w:r w:rsidR="00404E24">
              <w:t xml:space="preserve">on-the-job </w:t>
            </w:r>
            <w:r w:rsidRPr="00C44A7D">
              <w:t xml:space="preserve">training and </w:t>
            </w:r>
            <w:r w:rsidR="00404E24">
              <w:t>exchange</w:t>
            </w:r>
          </w:p>
          <w:p w14:paraId="0B7350D6" w14:textId="74BE76F1" w:rsidR="00DA0DCE" w:rsidRPr="00C44A7D" w:rsidRDefault="00FE3E35" w:rsidP="00A040F9">
            <w:pPr>
              <w:pStyle w:val="Tablesmalltext"/>
            </w:pPr>
            <w:r w:rsidRPr="00C44A7D">
              <w:t>TEYDEB-TUBİTAK</w:t>
            </w:r>
            <w:r>
              <w:t xml:space="preserve">’s </w:t>
            </w:r>
            <w:r w:rsidR="00DA0DCE" w:rsidRPr="00C44A7D">
              <w:t>Entrepreneurship Support Group (ESG) has be</w:t>
            </w:r>
            <w:r w:rsidR="000079CC">
              <w:t>en continuously</w:t>
            </w:r>
            <w:r w:rsidR="00DA0DCE" w:rsidRPr="00C44A7D">
              <w:t xml:space="preserve"> involved in GCIP</w:t>
            </w:r>
            <w:r w:rsidR="000079CC">
              <w:t xml:space="preserve"> </w:t>
            </w:r>
            <w:r w:rsidR="00DA0DCE" w:rsidRPr="00C44A7D">
              <w:t>activities</w:t>
            </w:r>
            <w:r w:rsidR="000079CC">
              <w:t xml:space="preserve"> and training</w:t>
            </w:r>
            <w:r>
              <w:t xml:space="preserve"> </w:t>
            </w:r>
            <w:r w:rsidR="000079CC">
              <w:t>(e.g. ToT, March 2017)</w:t>
            </w:r>
            <w:r w:rsidR="00404E24">
              <w:t>;</w:t>
            </w:r>
            <w:r w:rsidR="000079CC">
              <w:t xml:space="preserve"> </w:t>
            </w:r>
            <w:r w:rsidR="00404E24">
              <w:t>ESG</w:t>
            </w:r>
            <w:r w:rsidR="000079CC">
              <w:t xml:space="preserve"> </w:t>
            </w:r>
            <w:r w:rsidR="00DA0DCE" w:rsidRPr="00C44A7D">
              <w:t>assist</w:t>
            </w:r>
            <w:r>
              <w:t>ed</w:t>
            </w:r>
            <w:r w:rsidR="00DA0DCE" w:rsidRPr="00C44A7D">
              <w:t xml:space="preserve"> GCIP alumni </w:t>
            </w:r>
            <w:r w:rsidR="00404E24">
              <w:t>&amp;</w:t>
            </w:r>
            <w:r w:rsidR="00DA0DCE" w:rsidRPr="00C44A7D">
              <w:t xml:space="preserve"> mentors, investor connecti</w:t>
            </w:r>
            <w:r w:rsidR="000079CC">
              <w:t>on</w:t>
            </w:r>
            <w:r w:rsidR="00DA0DCE" w:rsidRPr="00C44A7D">
              <w:t xml:space="preserve"> activities</w:t>
            </w:r>
          </w:p>
          <w:p w14:paraId="61F0C974" w14:textId="59E8ED7D" w:rsidR="00DA0DCE" w:rsidRPr="00C44A7D" w:rsidRDefault="00DA0DCE" w:rsidP="00A040F9">
            <w:pPr>
              <w:pStyle w:val="Tablesmalltext"/>
            </w:pPr>
            <w:r w:rsidRPr="00C44A7D">
              <w:t>400</w:t>
            </w:r>
            <w:r w:rsidR="000079CC">
              <w:t>+</w:t>
            </w:r>
            <w:r w:rsidRPr="00C44A7D">
              <w:t xml:space="preserve"> mentors have registered to take part </w:t>
            </w:r>
            <w:r w:rsidR="000079CC">
              <w:t>in</w:t>
            </w:r>
            <w:r w:rsidRPr="00C44A7D">
              <w:t xml:space="preserve"> GCIP</w:t>
            </w:r>
            <w:r w:rsidR="000079CC">
              <w:t xml:space="preserve"> </w:t>
            </w:r>
            <w:r w:rsidRPr="00C44A7D">
              <w:t>Turkey</w:t>
            </w:r>
            <w:r w:rsidR="000079CC">
              <w:t>;</w:t>
            </w:r>
            <w:r w:rsidRPr="00C44A7D">
              <w:t xml:space="preserve"> 55 mentors and 4 Assistant Trainers were trained </w:t>
            </w:r>
            <w:r w:rsidR="00FE3E35">
              <w:t>(</w:t>
            </w:r>
            <w:r w:rsidRPr="00C44A7D">
              <w:t>March 2017 and June 2017</w:t>
            </w:r>
            <w:r w:rsidR="000079CC">
              <w:t>,</w:t>
            </w:r>
            <w:r w:rsidRPr="00C44A7D">
              <w:t xml:space="preserve"> respectively</w:t>
            </w:r>
            <w:r w:rsidR="00FE3E35">
              <w:t>)</w:t>
            </w:r>
          </w:p>
          <w:p w14:paraId="6D6D4B51" w14:textId="11614EB0" w:rsidR="00DA0DCE" w:rsidRPr="00C44A7D" w:rsidRDefault="000079CC" w:rsidP="00A040F9">
            <w:pPr>
              <w:pStyle w:val="Tablesmalltext"/>
            </w:pPr>
            <w:r>
              <w:t>There is a loyal</w:t>
            </w:r>
            <w:r w:rsidR="00DA0DCE" w:rsidRPr="00C44A7D">
              <w:t xml:space="preserve"> volunteer base</w:t>
            </w:r>
            <w:r w:rsidR="00404E24">
              <w:t xml:space="preserve">: </w:t>
            </w:r>
            <w:r>
              <w:t xml:space="preserve">10+ volunteer trainers25+ mentors, who have regularly participated in </w:t>
            </w:r>
            <w:r w:rsidR="00DA0DCE" w:rsidRPr="00C44A7D">
              <w:t xml:space="preserve">all </w:t>
            </w:r>
            <w:r>
              <w:t xml:space="preserve">programme </w:t>
            </w:r>
            <w:r w:rsidR="00DA0DCE" w:rsidRPr="00C44A7D">
              <w:t xml:space="preserve">cycles </w:t>
            </w:r>
            <w:r>
              <w:t>since its launch in 2014</w:t>
            </w:r>
            <w:r w:rsidR="00DA0DCE" w:rsidRPr="00C44A7D">
              <w:t> </w:t>
            </w:r>
          </w:p>
          <w:p w14:paraId="761D680D" w14:textId="0C563E33" w:rsidR="00DA0DCE" w:rsidRPr="004737D6" w:rsidRDefault="00DA0DCE" w:rsidP="00A040F9">
            <w:pPr>
              <w:pStyle w:val="Tablesmalltext"/>
            </w:pPr>
            <w:r w:rsidRPr="00C44A7D">
              <w:t xml:space="preserve">TGCIP </w:t>
            </w:r>
            <w:r w:rsidR="006D3D35">
              <w:t xml:space="preserve">Turkey </w:t>
            </w:r>
            <w:r w:rsidRPr="00C44A7D">
              <w:t xml:space="preserve">has received support from </w:t>
            </w:r>
            <w:r w:rsidR="000079CC">
              <w:t>over</w:t>
            </w:r>
            <w:r w:rsidRPr="00C44A7D">
              <w:t xml:space="preserve"> 40 different organizations</w:t>
            </w:r>
          </w:p>
        </w:tc>
      </w:tr>
      <w:tr w:rsidR="00DA0DCE" w:rsidRPr="004737D6" w14:paraId="4334270B" w14:textId="77777777" w:rsidTr="00C2529F">
        <w:tc>
          <w:tcPr>
            <w:tcW w:w="1526" w:type="dxa"/>
          </w:tcPr>
          <w:p w14:paraId="30637F20" w14:textId="7450B457" w:rsidR="00DA0DCE" w:rsidRPr="004737D6" w:rsidRDefault="00DA0DCE" w:rsidP="00A040F9">
            <w:pPr>
              <w:pStyle w:val="Tablesmalltext"/>
            </w:pPr>
            <w:r w:rsidRPr="004737D6">
              <w:t>3.2 Experience shared with other countries</w:t>
            </w:r>
          </w:p>
        </w:tc>
        <w:tc>
          <w:tcPr>
            <w:tcW w:w="1631" w:type="dxa"/>
          </w:tcPr>
          <w:p w14:paraId="7410B581" w14:textId="6CD5EB8F" w:rsidR="00DA0DCE" w:rsidRPr="004737D6" w:rsidRDefault="00DA0DCE" w:rsidP="00A040F9">
            <w:pPr>
              <w:pStyle w:val="Tablesmalltext"/>
            </w:pPr>
            <w:r w:rsidRPr="004737D6">
              <w:t># of regional workshops or training courses organised</w:t>
            </w:r>
          </w:p>
        </w:tc>
        <w:tc>
          <w:tcPr>
            <w:tcW w:w="5740" w:type="dxa"/>
          </w:tcPr>
          <w:p w14:paraId="34250B6B" w14:textId="2AE31ABE" w:rsidR="00DA0DCE" w:rsidRPr="00DE0534" w:rsidRDefault="00DE0534" w:rsidP="00A040F9">
            <w:pPr>
              <w:pStyle w:val="Tablesmalltext"/>
            </w:pPr>
            <w:r>
              <w:t>Each year,</w:t>
            </w:r>
            <w:r w:rsidR="00DA0DCE" w:rsidRPr="00DE0534">
              <w:t xml:space="preserve"> at least </w:t>
            </w:r>
            <w:r>
              <w:t>2</w:t>
            </w:r>
            <w:r w:rsidR="00DA0DCE" w:rsidRPr="00DE0534">
              <w:t xml:space="preserve"> additional national workshop/training activities </w:t>
            </w:r>
            <w:r>
              <w:t>were</w:t>
            </w:r>
            <w:r w:rsidR="00DA0DCE" w:rsidRPr="00DE0534">
              <w:t xml:space="preserve"> organised for especially for alumni</w:t>
            </w:r>
            <w:r>
              <w:t>;</w:t>
            </w:r>
            <w:r w:rsidR="00DA0DCE" w:rsidRPr="00DE0534">
              <w:t xml:space="preserve"> </w:t>
            </w:r>
            <w:r>
              <w:t>t</w:t>
            </w:r>
            <w:r w:rsidR="00DA0DCE" w:rsidRPr="00DE0534">
              <w:t xml:space="preserve">hese Alumni Follow-Up sessions </w:t>
            </w:r>
            <w:r>
              <w:t>allowed for tracking</w:t>
            </w:r>
            <w:r w:rsidR="00DA0DCE" w:rsidRPr="00DE0534">
              <w:t xml:space="preserve"> the </w:t>
            </w:r>
            <w:r>
              <w:t xml:space="preserve">continuing </w:t>
            </w:r>
            <w:r w:rsidR="00DA0DCE" w:rsidRPr="00DE0534">
              <w:t xml:space="preserve">momentum of </w:t>
            </w:r>
            <w:r>
              <w:t xml:space="preserve">the startup </w:t>
            </w:r>
            <w:r w:rsidR="00DA0DCE" w:rsidRPr="00DE0534">
              <w:t>teams. </w:t>
            </w:r>
          </w:p>
          <w:p w14:paraId="40100F9F" w14:textId="23EC94D2" w:rsidR="00DA0DCE" w:rsidRPr="004737D6" w:rsidRDefault="00DE0534" w:rsidP="00A040F9">
            <w:pPr>
              <w:pStyle w:val="Tablesmalltext"/>
            </w:pPr>
            <w:r>
              <w:t xml:space="preserve">Over time, more startup teams </w:t>
            </w:r>
            <w:r w:rsidR="00DA0DCE" w:rsidRPr="00DE0534">
              <w:t xml:space="preserve">participated </w:t>
            </w:r>
            <w:r>
              <w:t>in</w:t>
            </w:r>
            <w:r w:rsidR="00DA0DCE" w:rsidRPr="00DE0534">
              <w:t xml:space="preserve"> international activities </w:t>
            </w:r>
            <w:r>
              <w:t xml:space="preserve">(e.g. </w:t>
            </w:r>
            <w:r w:rsidR="00DA0DCE" w:rsidRPr="00DE0534">
              <w:t>Global Forum</w:t>
            </w:r>
            <w:r>
              <w:t xml:space="preserve"> Silicon Valley</w:t>
            </w:r>
            <w:r w:rsidR="00DA0DCE" w:rsidRPr="00DE0534">
              <w:t xml:space="preserve">, </w:t>
            </w:r>
            <w:r>
              <w:t>V</w:t>
            </w:r>
            <w:r w:rsidR="00DA0DCE" w:rsidRPr="00DE0534">
              <w:t xml:space="preserve">ienna Energy Forum, </w:t>
            </w:r>
            <w:r>
              <w:t>COPs in Marrakech &amp; Bonn</w:t>
            </w:r>
            <w:r w:rsidR="00DA0DCE" w:rsidRPr="00DE0534">
              <w:t>), UNIDO</w:t>
            </w:r>
            <w:r>
              <w:t xml:space="preserve"> </w:t>
            </w:r>
            <w:r w:rsidR="00DA0DCE" w:rsidRPr="00DE0534">
              <w:t>General Conference 2017</w:t>
            </w:r>
          </w:p>
        </w:tc>
      </w:tr>
      <w:tr w:rsidR="00DA0DCE" w:rsidRPr="004737D6" w14:paraId="01493C50" w14:textId="77777777" w:rsidTr="00C2529F">
        <w:tc>
          <w:tcPr>
            <w:tcW w:w="1526" w:type="dxa"/>
          </w:tcPr>
          <w:p w14:paraId="42CABA7F" w14:textId="308ADBE6" w:rsidR="00DA0DCE" w:rsidRPr="004737D6" w:rsidRDefault="00DA0DCE" w:rsidP="00A040F9">
            <w:pPr>
              <w:pStyle w:val="Tablesmalltext"/>
            </w:pPr>
            <w:r w:rsidRPr="004737D6">
              <w:t>3.3 Initiation for establishment of a Clean Energy Technology Development Platform conducted</w:t>
            </w:r>
          </w:p>
        </w:tc>
        <w:tc>
          <w:tcPr>
            <w:tcW w:w="1631" w:type="dxa"/>
          </w:tcPr>
          <w:p w14:paraId="76616A62" w14:textId="5EBEF587" w:rsidR="00DA0DCE" w:rsidRPr="004737D6" w:rsidRDefault="00DA0DCE" w:rsidP="00A040F9">
            <w:pPr>
              <w:pStyle w:val="Tablesmalltext"/>
            </w:pPr>
            <w:r w:rsidRPr="004737D6">
              <w:t>Assessment report on conditions, possibilities, and needs for the establishment of the Platform</w:t>
            </w:r>
          </w:p>
        </w:tc>
        <w:tc>
          <w:tcPr>
            <w:tcW w:w="5740" w:type="dxa"/>
          </w:tcPr>
          <w:p w14:paraId="0B956D40" w14:textId="4F9BA313" w:rsidR="00DC0AA1" w:rsidRDefault="00A040F9" w:rsidP="00A040F9">
            <w:pPr>
              <w:pStyle w:val="Tablesmalltext"/>
            </w:pPr>
            <w:r>
              <w:t>It appeared that</w:t>
            </w:r>
            <w:r w:rsidR="00DC0AA1">
              <w:t xml:space="preserve"> no progress </w:t>
            </w:r>
            <w:r>
              <w:t xml:space="preserve">has yet been made </w:t>
            </w:r>
            <w:r w:rsidR="00DC0AA1">
              <w:t>on this output</w:t>
            </w:r>
            <w:r>
              <w:t>.</w:t>
            </w:r>
          </w:p>
          <w:p w14:paraId="123B200D" w14:textId="62062091" w:rsidR="00DA0DCE" w:rsidRPr="004737D6" w:rsidRDefault="00DC0AA1" w:rsidP="00A040F9">
            <w:pPr>
              <w:pStyle w:val="Tablesmalltext"/>
            </w:pPr>
            <w:r>
              <w:t>The PMU indicated that a</w:t>
            </w:r>
            <w:r w:rsidR="00DA0DCE" w:rsidRPr="00DC0AA1">
              <w:t xml:space="preserve"> training is planned for 1st half of the 2018.</w:t>
            </w:r>
          </w:p>
        </w:tc>
      </w:tr>
    </w:tbl>
    <w:p w14:paraId="25E56845" w14:textId="60133289" w:rsidR="0076734B" w:rsidRPr="004737D6" w:rsidRDefault="0076734B" w:rsidP="00F968E1">
      <w:pPr>
        <w:pStyle w:val="Spaceaftertable"/>
      </w:pPr>
    </w:p>
    <w:p w14:paraId="1F0AF727" w14:textId="2EB5CCCF" w:rsidR="00A424B1" w:rsidRDefault="004B6FAE" w:rsidP="00EE53E1">
      <w:pPr>
        <w:pStyle w:val="EONumberedParagraph"/>
      </w:pPr>
      <w:bookmarkStart w:id="138" w:name="_Ref503801424"/>
      <w:bookmarkEnd w:id="132"/>
      <w:r>
        <w:t>T</w:t>
      </w:r>
      <w:r w:rsidR="009F61DC">
        <w:t>he PMU</w:t>
      </w:r>
      <w:r w:rsidR="008C4E8B">
        <w:t xml:space="preserve">, which is responsible for the daily management of the project and monitoring of activities, </w:t>
      </w:r>
      <w:r>
        <w:t xml:space="preserve">is </w:t>
      </w:r>
      <w:r w:rsidR="009F61DC">
        <w:t xml:space="preserve">hosted by the local executing partner, </w:t>
      </w:r>
      <w:r w:rsidR="009F61DC" w:rsidRPr="00C44A7D">
        <w:t>TÜBITAK</w:t>
      </w:r>
      <w:r w:rsidR="009F61DC">
        <w:t xml:space="preserve">. This </w:t>
      </w:r>
      <w:r>
        <w:t xml:space="preserve">physical co-location </w:t>
      </w:r>
      <w:r w:rsidR="009F61DC">
        <w:t xml:space="preserve">allows for </w:t>
      </w:r>
      <w:r>
        <w:t xml:space="preserve">the </w:t>
      </w:r>
      <w:r w:rsidR="009F61DC">
        <w:t>continuous exchange of experience</w:t>
      </w:r>
      <w:r>
        <w:t xml:space="preserve">, mutual development of knowledge, and </w:t>
      </w:r>
      <w:r w:rsidR="009F61DC">
        <w:t>ongoing on-the-</w:t>
      </w:r>
      <w:r>
        <w:t xml:space="preserve">job training for </w:t>
      </w:r>
      <w:r w:rsidR="00B66954">
        <w:t>building the capacities</w:t>
      </w:r>
      <w:r>
        <w:t xml:space="preserve"> of the institutional partner.</w:t>
      </w:r>
      <w:bookmarkEnd w:id="138"/>
      <w:r>
        <w:t xml:space="preserve"> </w:t>
      </w:r>
    </w:p>
    <w:p w14:paraId="63377AB4" w14:textId="3B7263DF" w:rsidR="0076734B" w:rsidRDefault="004B6FAE" w:rsidP="00EE53E1">
      <w:pPr>
        <w:pStyle w:val="EONumberedParagraph"/>
      </w:pPr>
      <w:bookmarkStart w:id="139" w:name="_Ref504131029"/>
      <w:r>
        <w:t>This setting</w:t>
      </w:r>
      <w:r w:rsidR="006D3D35">
        <w:t xml:space="preserve">, the support received from </w:t>
      </w:r>
      <w:r w:rsidR="005F4C95">
        <w:t xml:space="preserve">over </w:t>
      </w:r>
      <w:r w:rsidR="00A424B1">
        <w:t xml:space="preserve">40 </w:t>
      </w:r>
      <w:r w:rsidR="005F4C95">
        <w:t xml:space="preserve">entities </w:t>
      </w:r>
      <w:r w:rsidR="006D3D35">
        <w:t>(</w:t>
      </w:r>
      <w:r w:rsidR="006D3D35" w:rsidRPr="00C44A7D">
        <w:t>universities, institutions, NGOs, other incubation organi</w:t>
      </w:r>
      <w:r w:rsidR="005F4C95">
        <w:t>s</w:t>
      </w:r>
      <w:r w:rsidR="006D3D35" w:rsidRPr="00C44A7D">
        <w:t>ations</w:t>
      </w:r>
      <w:r w:rsidR="006D3D35">
        <w:t>)</w:t>
      </w:r>
      <w:r w:rsidR="005F4C95">
        <w:t>,</w:t>
      </w:r>
      <w:r w:rsidR="006D3D35">
        <w:t xml:space="preserve"> </w:t>
      </w:r>
      <w:r>
        <w:t xml:space="preserve">and </w:t>
      </w:r>
      <w:r w:rsidR="005F4C95">
        <w:t>the</w:t>
      </w:r>
      <w:r w:rsidR="00230552">
        <w:t xml:space="preserve"> institutional</w:t>
      </w:r>
      <w:r w:rsidR="005F4C95">
        <w:t xml:space="preserve"> </w:t>
      </w:r>
      <w:r>
        <w:t xml:space="preserve">capacity building </w:t>
      </w:r>
      <w:r w:rsidR="00230552">
        <w:t>that</w:t>
      </w:r>
      <w:r w:rsidR="005F4C95">
        <w:t xml:space="preserve"> has ensued </w:t>
      </w:r>
      <w:r>
        <w:t xml:space="preserve">are seen to </w:t>
      </w:r>
      <w:r w:rsidR="00A424B1">
        <w:t xml:space="preserve">very </w:t>
      </w:r>
      <w:r>
        <w:t xml:space="preserve">effectively anchor the overall program and assure the </w:t>
      </w:r>
      <w:r w:rsidR="00230552">
        <w:t>sustained</w:t>
      </w:r>
      <w:r>
        <w:t xml:space="preserve"> organisation of the combined Competition-Accelerator.</w:t>
      </w:r>
      <w:r w:rsidR="00A424B1">
        <w:t xml:space="preserve"> Most of the respondents interviewed expressed very </w:t>
      </w:r>
      <w:r w:rsidR="005F4C95">
        <w:t>favourable</w:t>
      </w:r>
      <w:r w:rsidR="00A424B1">
        <w:t xml:space="preserve"> sentiments regarding GCIP Turkey</w:t>
      </w:r>
      <w:r w:rsidR="005F4C95">
        <w:t>’s embeddedness</w:t>
      </w:r>
      <w:r w:rsidR="00A424B1">
        <w:t xml:space="preserve"> within </w:t>
      </w:r>
      <w:r w:rsidR="00A424B1" w:rsidRPr="00C44A7D">
        <w:t>TÜBITAK</w:t>
      </w:r>
      <w:r w:rsidR="00A424B1">
        <w:t xml:space="preserve">, indicated that its leadership role was highly appropriate and effective, and for the most part, felt it was very positive </w:t>
      </w:r>
      <w:r w:rsidR="005F4C95">
        <w:t xml:space="preserve">for </w:t>
      </w:r>
      <w:r w:rsidR="005F4C95" w:rsidRPr="00C44A7D">
        <w:t>TÜBITAK</w:t>
      </w:r>
      <w:r w:rsidR="00A424B1">
        <w:t xml:space="preserve"> </w:t>
      </w:r>
      <w:r w:rsidR="005F4C95">
        <w:t xml:space="preserve">to </w:t>
      </w:r>
      <w:r w:rsidR="00A424B1">
        <w:t xml:space="preserve">continue </w:t>
      </w:r>
      <w:r w:rsidR="005F4C95">
        <w:t xml:space="preserve">its hosting role </w:t>
      </w:r>
      <w:r w:rsidR="00A424B1">
        <w:t>and strengthen its ownership of this activity.</w:t>
      </w:r>
      <w:bookmarkEnd w:id="139"/>
    </w:p>
    <w:p w14:paraId="77AB4313" w14:textId="665A4DD1" w:rsidR="00227044" w:rsidRDefault="00227044" w:rsidP="00EE53E1">
      <w:pPr>
        <w:pStyle w:val="EONumberedParagraph"/>
      </w:pPr>
      <w:r>
        <w:t xml:space="preserve">No progress was mentioned with respect to the initiation of </w:t>
      </w:r>
      <w:r w:rsidR="005F4C95">
        <w:t xml:space="preserve">a </w:t>
      </w:r>
      <w:r w:rsidRPr="004737D6">
        <w:t>Clean Energy Technology Development Platform</w:t>
      </w:r>
      <w:r>
        <w:t>, although a training has been envisaged for the first half of 2018 to move forward on the needed assessment activities.</w:t>
      </w:r>
    </w:p>
    <w:p w14:paraId="5B92507A" w14:textId="29145DC3" w:rsidR="004F2BCB" w:rsidRDefault="00A424B1" w:rsidP="00EE53E1">
      <w:pPr>
        <w:pStyle w:val="EONumberedParagraph"/>
      </w:pPr>
      <w:r>
        <w:t xml:space="preserve">The idea of sharing experience with other countries is a natural component of UNIDO’s strategy </w:t>
      </w:r>
      <w:r w:rsidR="009570EF">
        <w:t>under</w:t>
      </w:r>
      <w:r>
        <w:t xml:space="preserve"> inclusive and sustainable industrial development. </w:t>
      </w:r>
      <w:r w:rsidR="004F2BCB">
        <w:t xml:space="preserve">In the </w:t>
      </w:r>
      <w:r w:rsidR="005F4C95">
        <w:t xml:space="preserve">PSC’s </w:t>
      </w:r>
      <w:r w:rsidR="004F2BCB">
        <w:t xml:space="preserve">first meeting, the UNIDO Project Manager underlined the </w:t>
      </w:r>
      <w:r w:rsidR="009570EF">
        <w:t xml:space="preserve">GCIP’s </w:t>
      </w:r>
      <w:r w:rsidR="004F2BCB">
        <w:t>international dimension in terms of “</w:t>
      </w:r>
      <w:r w:rsidR="004F2BCB" w:rsidRPr="005F4C95">
        <w:rPr>
          <w:i/>
        </w:rPr>
        <w:t>sharing information, knowledge, and experience inside GCIP countri</w:t>
      </w:r>
      <w:r w:rsidR="00F57AEF" w:rsidRPr="005F4C95">
        <w:rPr>
          <w:i/>
        </w:rPr>
        <w:t>e</w:t>
      </w:r>
      <w:r w:rsidR="004F2BCB" w:rsidRPr="005F4C95">
        <w:rPr>
          <w:i/>
        </w:rPr>
        <w:t>s via Regional Cooperation and South-South Cooperation for the purpose of increasing economic mobility and development of SMEs locally, regionally, and internationally</w:t>
      </w:r>
      <w:r w:rsidR="004F2BCB">
        <w:t>”. In this respect, under the GCIP context, as already mentioned (¶</w:t>
      </w:r>
      <w:r w:rsidR="004F2BCB">
        <w:fldChar w:fldCharType="begin"/>
      </w:r>
      <w:r w:rsidR="004F2BCB">
        <w:instrText xml:space="preserve"> REF _Ref503725610 \r \h  \* MERGEFORMAT </w:instrText>
      </w:r>
      <w:r w:rsidR="004F2BCB">
        <w:fldChar w:fldCharType="separate"/>
      </w:r>
      <w:r w:rsidR="00081E6C">
        <w:t>102</w:t>
      </w:r>
      <w:r w:rsidR="004F2BCB">
        <w:fldChar w:fldCharType="end"/>
      </w:r>
      <w:r w:rsidR="004F2BCB">
        <w:t xml:space="preserve">), “winning” Turkish teams had the opportunity to participate in </w:t>
      </w:r>
      <w:r w:rsidR="005F4C95">
        <w:t>a</w:t>
      </w:r>
      <w:r w:rsidR="004F2BCB">
        <w:t xml:space="preserve"> Global Forum in Silicon Valley and showcased their achievements in the annual Vienna Energy Forum (which brought together GCIP</w:t>
      </w:r>
      <w:r w:rsidR="005F4C95">
        <w:t xml:space="preserve"> alumni</w:t>
      </w:r>
      <w:r w:rsidR="004F2BCB">
        <w:t xml:space="preserve"> from 7 different countries), during COP sessions (Marrakesh, 2016; Bonn, 2017), and more recently, the 2017 UNIDO General Conference.</w:t>
      </w:r>
    </w:p>
    <w:p w14:paraId="31A6525C" w14:textId="07B96B4A" w:rsidR="00DC0AA1" w:rsidRDefault="00DC0AA1" w:rsidP="00EE53E1">
      <w:pPr>
        <w:pStyle w:val="EONumberedParagraph"/>
      </w:pPr>
      <w:bookmarkStart w:id="140" w:name="_Ref503983451"/>
      <w:r>
        <w:t xml:space="preserve">While acknowledging that these networking and exchange opportunities existed for a select few Turkish startups, many startup team members as well as mentors expressed the </w:t>
      </w:r>
      <w:r w:rsidR="00562BA5">
        <w:t xml:space="preserve">strong </w:t>
      </w:r>
      <w:r>
        <w:t xml:space="preserve">wish for broader contact and exchange with mentors and startups of other GCIP countries. </w:t>
      </w:r>
      <w:r w:rsidR="00AC6681">
        <w:t>By the end of 2017, the GCIP approach had been implemented in 8 countries (see</w:t>
      </w:r>
      <w:r w:rsidR="00471124">
        <w:t xml:space="preserve"> </w:t>
      </w:r>
      <w:r w:rsidR="00471124">
        <w:fldChar w:fldCharType="begin"/>
      </w:r>
      <w:r w:rsidR="00471124">
        <w:instrText xml:space="preserve"> REF _Ref506537762 \h </w:instrText>
      </w:r>
      <w:r w:rsidR="00471124">
        <w:fldChar w:fldCharType="separate"/>
      </w:r>
      <w:r w:rsidR="00081E6C">
        <w:t xml:space="preserve">Figure </w:t>
      </w:r>
      <w:r w:rsidR="00081E6C">
        <w:rPr>
          <w:noProof/>
        </w:rPr>
        <w:t>4</w:t>
      </w:r>
      <w:r w:rsidR="00471124">
        <w:fldChar w:fldCharType="end"/>
      </w:r>
      <w:r w:rsidR="00AC6681">
        <w:t>). Following an overall programme evaluation being conducted by the GEF in early 2018, it was envisaged that a further 25 countries could be included, creating a truly global platform for exchange. To date, within GCIP Turkey, t</w:t>
      </w:r>
      <w:r>
        <w:t>here appeared to be limited exchange on a regional or international basis, although one of the justification</w:t>
      </w:r>
      <w:r w:rsidR="00471124">
        <w:t>s</w:t>
      </w:r>
      <w:r>
        <w:t xml:space="preserve"> for launching the project </w:t>
      </w:r>
      <w:r w:rsidR="00471124">
        <w:t xml:space="preserve">outlined in the Project Document </w:t>
      </w:r>
      <w:r>
        <w:t>was “to create an extensive network of clean energy entrepreneurs originating from countries participating in the global programme”.</w:t>
      </w:r>
      <w:r w:rsidR="00431E83">
        <w:t xml:space="preserve"> </w:t>
      </w:r>
      <w:r w:rsidR="00471124">
        <w:t>O</w:t>
      </w:r>
      <w:r w:rsidR="00431E83">
        <w:t>ther GCIP participating countries appear to have interest of such a level of exchange, if the vision painted by the Malaysia GCIP website could be taken as indicative of a larger interest: “</w:t>
      </w:r>
      <w:r w:rsidR="00431E83" w:rsidRPr="00471124">
        <w:rPr>
          <w:i/>
        </w:rPr>
        <w:t>Our vision is a global programme that enables an entrepreneur in Kuala Lumpur or Hyderabad to receive mentoring from an expert in Johannesburg or Istanbul, license their technology to a partner in New Delhi, Sao Paulo or Shanghai and secure venture funding from Silicon Valley, Moscow or London</w:t>
      </w:r>
      <w:r w:rsidR="00431E83">
        <w:t>”</w:t>
      </w:r>
      <w:r w:rsidR="00431E83">
        <w:rPr>
          <w:rStyle w:val="FootnoteReference"/>
        </w:rPr>
        <w:footnoteReference w:id="23"/>
      </w:r>
      <w:r w:rsidR="00934BF6">
        <w:t>.</w:t>
      </w:r>
      <w:bookmarkEnd w:id="140"/>
    </w:p>
    <w:p w14:paraId="61860E4E" w14:textId="2C4194C9" w:rsidR="00225F30" w:rsidRDefault="00225F30" w:rsidP="00225F30"/>
    <w:p w14:paraId="6AF5BC55" w14:textId="4AC67A6C" w:rsidR="00225F30" w:rsidRDefault="00225F30" w:rsidP="00225F30"/>
    <w:p w14:paraId="3B536890" w14:textId="77777777" w:rsidR="00225F30" w:rsidRDefault="00225F30" w:rsidP="00225F30"/>
    <w:p w14:paraId="1D38C517" w14:textId="214B268E" w:rsidR="00471124" w:rsidRDefault="00471124" w:rsidP="00AD12BA">
      <w:pPr>
        <w:pStyle w:val="Caption"/>
      </w:pPr>
      <w:bookmarkStart w:id="141" w:name="_Ref506537762"/>
      <w:bookmarkStart w:id="142" w:name="_Ref503729611"/>
      <w:bookmarkStart w:id="143" w:name="_Toc522724576"/>
      <w:r>
        <w:lastRenderedPageBreak/>
        <w:t xml:space="preserve">Figure </w:t>
      </w:r>
      <w:r w:rsidR="00B57935">
        <w:fldChar w:fldCharType="begin"/>
      </w:r>
      <w:r w:rsidR="00B57935">
        <w:instrText xml:space="preserve"> SEQ Figure \* ARABIC </w:instrText>
      </w:r>
      <w:r w:rsidR="00B57935">
        <w:fldChar w:fldCharType="separate"/>
      </w:r>
      <w:r w:rsidR="00081E6C">
        <w:rPr>
          <w:noProof/>
        </w:rPr>
        <w:t>4</w:t>
      </w:r>
      <w:r w:rsidR="00B57935">
        <w:rPr>
          <w:noProof/>
        </w:rPr>
        <w:fldChar w:fldCharType="end"/>
      </w:r>
      <w:bookmarkEnd w:id="141"/>
      <w:r>
        <w:t xml:space="preserve">: </w:t>
      </w:r>
      <w:r w:rsidRPr="00F72394">
        <w:t>GCIP Participating Countries by end of 2017</w:t>
      </w:r>
      <w:bookmarkEnd w:id="143"/>
    </w:p>
    <w:bookmarkEnd w:id="142"/>
    <w:p w14:paraId="7338D9B7" w14:textId="66A68CB6" w:rsidR="00A424B1" w:rsidRDefault="00AC6681" w:rsidP="00A040F9">
      <w:pPr>
        <w:pStyle w:val="NormalCalibri"/>
        <w:jc w:val="center"/>
      </w:pPr>
      <w:r>
        <w:rPr>
          <w:noProof/>
        </w:rPr>
        <w:drawing>
          <wp:inline distT="0" distB="0" distL="0" distR="0" wp14:anchorId="254EC2A4" wp14:editId="1E6B56AD">
            <wp:extent cx="2692095" cy="1622053"/>
            <wp:effectExtent l="0" t="0" r="0" b="0"/>
            <wp:docPr id="4" name="Pictur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rotWithShape="1">
                    <a:blip r:embed="rId28">
                      <a:extLst>
                        <a:ext uri="{28A0092B-C50C-407E-A947-70E740481C1C}">
                          <a14:useLocalDpi xmlns:a14="http://schemas.microsoft.com/office/drawing/2010/main" val="0"/>
                        </a:ext>
                      </a:extLst>
                    </a:blip>
                    <a:srcRect l="2757" t="16938" r="3265" b="3496"/>
                    <a:stretch/>
                  </pic:blipFill>
                  <pic:spPr bwMode="auto">
                    <a:xfrm>
                      <a:off x="0" y="0"/>
                      <a:ext cx="2726338" cy="1642685"/>
                    </a:xfrm>
                    <a:prstGeom prst="rect">
                      <a:avLst/>
                    </a:prstGeom>
                    <a:noFill/>
                    <a:ln>
                      <a:noFill/>
                    </a:ln>
                    <a:extLst>
                      <a:ext uri="{53640926-AAD7-44D8-BBD7-CCE9431645EC}">
                        <a14:shadowObscured xmlns:a14="http://schemas.microsoft.com/office/drawing/2010/main"/>
                      </a:ext>
                    </a:extLst>
                  </pic:spPr>
                </pic:pic>
              </a:graphicData>
            </a:graphic>
          </wp:inline>
        </w:drawing>
      </w:r>
    </w:p>
    <w:p w14:paraId="4A1E7EA8" w14:textId="31F3C9B5" w:rsidR="00AC6681" w:rsidRDefault="00AC6681" w:rsidP="00FD109F">
      <w:pPr>
        <w:pStyle w:val="SourceSmall"/>
      </w:pPr>
      <w:r>
        <w:t>Source: Clean</w:t>
      </w:r>
      <w:r w:rsidR="00C34575">
        <w:t>t</w:t>
      </w:r>
      <w:r>
        <w:t>ech Open Presentation, 2016</w:t>
      </w:r>
    </w:p>
    <w:p w14:paraId="54B26B9D" w14:textId="7581C082" w:rsidR="00DC0AA1" w:rsidRDefault="00DC0AA1" w:rsidP="00EE53E1">
      <w:pPr>
        <w:pStyle w:val="EONumberedParagraph"/>
      </w:pPr>
      <w:r>
        <w:t>While such wishes for exchange and networking were repeated</w:t>
      </w:r>
      <w:r w:rsidR="00BF07AF">
        <w:t>ly heard</w:t>
      </w:r>
      <w:r>
        <w:t xml:space="preserve">, discussion with an international venture capitalist external to the </w:t>
      </w:r>
      <w:r w:rsidR="00BF07AF">
        <w:t xml:space="preserve">project </w:t>
      </w:r>
      <w:r>
        <w:t xml:space="preserve">characterized this as </w:t>
      </w:r>
      <w:r w:rsidRPr="00A46B73">
        <w:t>“letting the lame help the blind”</w:t>
      </w:r>
      <w:r>
        <w:t xml:space="preserve"> and suggested that such networking would yield little tangible value as “all the startups are fighting for the same investors and customers; would a startup share </w:t>
      </w:r>
      <w:r w:rsidR="00D64998">
        <w:t>its</w:t>
      </w:r>
      <w:r>
        <w:t xml:space="preserve"> investor base with another startup?”. </w:t>
      </w:r>
      <w:r w:rsidR="00BF07AF">
        <w:t>This discussion suggested</w:t>
      </w:r>
      <w:r>
        <w:t xml:space="preserve"> </w:t>
      </w:r>
      <w:r w:rsidR="00BF07AF">
        <w:t>that</w:t>
      </w:r>
      <w:r>
        <w:t xml:space="preserve"> Turkish cleantech startups </w:t>
      </w:r>
      <w:r w:rsidR="00BF07AF">
        <w:t xml:space="preserve">should </w:t>
      </w:r>
      <w:r>
        <w:t>focus on getting local customers, build up their confidence</w:t>
      </w:r>
      <w:r w:rsidR="00BF07AF">
        <w:t>/</w:t>
      </w:r>
      <w:r>
        <w:t xml:space="preserve">capability, do customer validation, and </w:t>
      </w:r>
      <w:r w:rsidR="00471124">
        <w:t>develop</w:t>
      </w:r>
      <w:r>
        <w:t xml:space="preserve"> a pipeline as a basis for approaching corporates for funding </w:t>
      </w:r>
      <w:r w:rsidR="00BF07AF">
        <w:t xml:space="preserve">in order </w:t>
      </w:r>
      <w:r>
        <w:t>to scale-up.</w:t>
      </w:r>
    </w:p>
    <w:p w14:paraId="0592812D" w14:textId="0AE5B473" w:rsidR="00404E24" w:rsidRDefault="00404E24" w:rsidP="00EE53E1">
      <w:pPr>
        <w:pStyle w:val="EONumberedParagraph"/>
      </w:pPr>
      <w:bookmarkStart w:id="144" w:name="_Ref507077272"/>
      <w:r>
        <w:t xml:space="preserve">This view was disputed by innovation experts and academic researchers in the field of startup innovation, </w:t>
      </w:r>
      <w:r w:rsidR="000203B8">
        <w:t xml:space="preserve">who pointed out that the ecosystem in which innovation flourishes is “chaotic”, “rich and dense”, and </w:t>
      </w:r>
      <w:r>
        <w:t>emphasized the im</w:t>
      </w:r>
      <w:r w:rsidR="000203B8">
        <w:t xml:space="preserve">portance of </w:t>
      </w:r>
      <w:r>
        <w:t xml:space="preserve">exposure </w:t>
      </w:r>
      <w:r w:rsidR="003210AA">
        <w:t xml:space="preserve">(events, networking, pitching of ideas, role models, community) </w:t>
      </w:r>
      <w:r>
        <w:t>and internationali</w:t>
      </w:r>
      <w:r w:rsidR="00BF07AF">
        <w:t>z</w:t>
      </w:r>
      <w:r>
        <w:t>ation</w:t>
      </w:r>
      <w:r w:rsidR="004234AA">
        <w:rPr>
          <w:rStyle w:val="FootnoteReference"/>
        </w:rPr>
        <w:footnoteReference w:id="24"/>
      </w:r>
      <w:r>
        <w:t xml:space="preserve"> </w:t>
      </w:r>
      <w:r w:rsidR="003210AA">
        <w:t>(meeting startups in other countries, spending time in other innovation ecosystems like Silicon Valley, Tel Aviv, Shanghai, New York</w:t>
      </w:r>
      <w:r w:rsidR="00B94855">
        <w:t>)</w:t>
      </w:r>
      <w:r w:rsidR="000203B8">
        <w:t xml:space="preserve"> to develop an attitude that allows one to question established techniques and traditional approaches</w:t>
      </w:r>
      <w:r w:rsidR="004234AA">
        <w:t xml:space="preserve"> and develop a “pioneering spirit which encourages an entrepreneurial culture”</w:t>
      </w:r>
      <w:r w:rsidR="004234AA">
        <w:rPr>
          <w:rStyle w:val="FootnoteReference"/>
        </w:rPr>
        <w:footnoteReference w:id="25"/>
      </w:r>
      <w:r w:rsidR="004234AA">
        <w:t>.</w:t>
      </w:r>
      <w:bookmarkEnd w:id="144"/>
    </w:p>
    <w:p w14:paraId="0B717653" w14:textId="100D473C" w:rsidR="00761BF4" w:rsidRDefault="00AC6681" w:rsidP="00EE53E1">
      <w:pPr>
        <w:pStyle w:val="EONumberedParagraph"/>
      </w:pPr>
      <w:r>
        <w:t xml:space="preserve">Providing an overall view of the project’s effectiveness, </w:t>
      </w:r>
      <w:r w:rsidR="00515F45">
        <w:t>70</w:t>
      </w:r>
      <w:r w:rsidR="00515F45" w:rsidRPr="004737D6">
        <w:t>%</w:t>
      </w:r>
      <w:r w:rsidR="00515F45">
        <w:t xml:space="preserve"> of those surveyed</w:t>
      </w:r>
      <w:r w:rsidR="00BF051C" w:rsidRPr="004737D6">
        <w:t xml:space="preserve"> rated the </w:t>
      </w:r>
      <w:r w:rsidR="000E421C">
        <w:t xml:space="preserve">extent to which the </w:t>
      </w:r>
      <w:r w:rsidR="00BF051C" w:rsidRPr="004737D6">
        <w:t>project</w:t>
      </w:r>
      <w:r w:rsidR="000E421C">
        <w:t xml:space="preserve"> had achieved its objectives as </w:t>
      </w:r>
      <w:r w:rsidR="00515F45">
        <w:t>“satisfactory”</w:t>
      </w:r>
      <w:r w:rsidR="00BF051C" w:rsidRPr="004737D6">
        <w:t>. These respondents pointed to</w:t>
      </w:r>
      <w:r w:rsidR="006722FE">
        <w:t xml:space="preserve"> its achievement</w:t>
      </w:r>
      <w:r w:rsidR="002B48CF">
        <w:t>s</w:t>
      </w:r>
      <w:r w:rsidR="006722FE">
        <w:t xml:space="preserve"> in “creating awareness </w:t>
      </w:r>
      <w:r w:rsidR="002B48CF">
        <w:t>about</w:t>
      </w:r>
      <w:r w:rsidR="006722FE">
        <w:t xml:space="preserve"> the importance of clean technology for a sustainable world”</w:t>
      </w:r>
      <w:r w:rsidR="002B48CF">
        <w:t>, “creating positive impact and mobility for startups”; providing “a good opportunity for entrepreneurs to promote their business and establish an effective network”</w:t>
      </w:r>
      <w:r w:rsidR="000E421C">
        <w:t xml:space="preserve">. While high appreciation was indicated for the mentoring, further improvements </w:t>
      </w:r>
      <w:r w:rsidR="00BF07AF">
        <w:t>we</w:t>
      </w:r>
      <w:r w:rsidR="002B48CF">
        <w:t>re seen as</w:t>
      </w:r>
      <w:r w:rsidR="000E421C">
        <w:t xml:space="preserve"> needed in terms of thematic expertise for mentorship and consultancy,</w:t>
      </w:r>
      <w:r w:rsidR="002B48CF">
        <w:t xml:space="preserve"> post-Competition/Accelerator support for alumni, and developing links for funding and investment</w:t>
      </w:r>
      <w:r w:rsidR="000E421C">
        <w:t>.</w:t>
      </w:r>
    </w:p>
    <w:p w14:paraId="009E9762" w14:textId="48FCE412" w:rsidR="00C2529F" w:rsidRDefault="00C2529F" w:rsidP="00EE53E1">
      <w:pPr>
        <w:pStyle w:val="EONumberedParagraph"/>
      </w:pPr>
      <w:bookmarkStart w:id="145" w:name="_Ref506823207"/>
      <w:r>
        <w:t>It appeared that project support for Outcomes 1 and 3 was privileged due to a desire to quickly establish and bring into function the envisaged Competition-Accelerator (which brought direct benefits to the startups), responding to the expressed interest of counterparts, which had the advantage of providing evidence sooner than later of the benefits and the added value of the GCIP, compared to other programs operating in Turkey.</w:t>
      </w:r>
      <w:bookmarkEnd w:id="145"/>
      <w:r>
        <w:t xml:space="preserve"> </w:t>
      </w:r>
    </w:p>
    <w:p w14:paraId="4F92C253" w14:textId="74B8E268" w:rsidR="00AA1065" w:rsidRPr="004737D6" w:rsidRDefault="00AA1065" w:rsidP="00EE53E1">
      <w:pPr>
        <w:pStyle w:val="EONumberedParagraph"/>
      </w:pPr>
      <w:r>
        <w:t xml:space="preserve">Summing up the evidence, while the performance related to Outcome 1 was more than expected, has already reached an institutional anchoring, and could therefore be characterised </w:t>
      </w:r>
      <w:r>
        <w:lastRenderedPageBreak/>
        <w:t>as highly satisfactory, aspects related to Outcome</w:t>
      </w:r>
      <w:r w:rsidR="00471124">
        <w:t>s</w:t>
      </w:r>
      <w:r>
        <w:t xml:space="preserve"> 2 and 3 </w:t>
      </w:r>
      <w:r w:rsidR="006563AF">
        <w:t xml:space="preserve">must also be considered in determining the overall rating of project effectiveness. These aspects </w:t>
      </w:r>
      <w:r>
        <w:t xml:space="preserve">were satisfactory and offer opportunities for further development, particularly in relation to leveraging the project’s support for strengthening the policy and regulatory environment and facilitating the exchange of experience to strengthen the capabilities of </w:t>
      </w:r>
      <w:r w:rsidR="000203B8">
        <w:t>mentors</w:t>
      </w:r>
      <w:r w:rsidR="006563AF">
        <w:t>, development of local trainers,</w:t>
      </w:r>
      <w:r w:rsidR="000203B8">
        <w:t xml:space="preserve"> and </w:t>
      </w:r>
      <w:r w:rsidR="006563AF">
        <w:t xml:space="preserve">supporting </w:t>
      </w:r>
      <w:r w:rsidR="000203B8">
        <w:t xml:space="preserve">the </w:t>
      </w:r>
      <w:r>
        <w:t xml:space="preserve">startup teams </w:t>
      </w:r>
      <w:r w:rsidR="000203B8">
        <w:t>vis-à-vis transformation of</w:t>
      </w:r>
      <w:r w:rsidR="00471124">
        <w:t xml:space="preserve"> their</w:t>
      </w:r>
      <w:r w:rsidR="000203B8">
        <w:t xml:space="preserve"> ideas into commercial ventures</w:t>
      </w:r>
      <w:r>
        <w:t>.</w:t>
      </w:r>
    </w:p>
    <w:p w14:paraId="468564C4" w14:textId="508B92B5" w:rsidR="003A65F5" w:rsidRPr="004737D6" w:rsidRDefault="002E28D1" w:rsidP="001149B8">
      <w:pPr>
        <w:pStyle w:val="EOHighlightText"/>
        <w:rPr>
          <w:rStyle w:val="JoyceNormalText"/>
        </w:rPr>
      </w:pPr>
      <w:r w:rsidRPr="004737D6">
        <w:rPr>
          <w:rStyle w:val="JoyceNormalText"/>
        </w:rPr>
        <w:t>The</w:t>
      </w:r>
      <w:r w:rsidR="003A65F5" w:rsidRPr="004737D6">
        <w:rPr>
          <w:rStyle w:val="JoyceNormalText"/>
        </w:rPr>
        <w:t xml:space="preserve"> rating for project effectiveness is “</w:t>
      </w:r>
      <w:r w:rsidR="00B804A9">
        <w:rPr>
          <w:rStyle w:val="JoyceNormalText"/>
        </w:rPr>
        <w:t>satisfactory”</w:t>
      </w:r>
    </w:p>
    <w:p w14:paraId="7931E4CC" w14:textId="3CF9174F" w:rsidR="003A65F5" w:rsidRPr="004737D6" w:rsidRDefault="003A65F5" w:rsidP="004778EB">
      <w:pPr>
        <w:pStyle w:val="Heading3"/>
      </w:pPr>
      <w:bookmarkStart w:id="146" w:name="_Ref504060876"/>
      <w:bookmarkStart w:id="147" w:name="_Toc522724538"/>
      <w:r w:rsidRPr="004737D6">
        <w:t>Efficiency</w:t>
      </w:r>
      <w:bookmarkEnd w:id="146"/>
      <w:bookmarkEnd w:id="147"/>
      <w:r w:rsidR="00CC2AA1" w:rsidRPr="004737D6">
        <w:t xml:space="preserve"> </w:t>
      </w:r>
    </w:p>
    <w:p w14:paraId="6CFDBF18" w14:textId="5CC70335" w:rsidR="00B94855" w:rsidRDefault="00B94855" w:rsidP="00EE53E1">
      <w:pPr>
        <w:pStyle w:val="EONumberedParagraph"/>
      </w:pPr>
      <w:r>
        <w:t>The notion of efficiency was integrated into the project concept from the outset in that this intervention was architected to, “</w:t>
      </w:r>
      <w:r w:rsidRPr="004737D6">
        <w:t>with a relatively small GEF grant</w:t>
      </w:r>
      <w:r>
        <w:t>”, “</w:t>
      </w:r>
      <w:r w:rsidRPr="004737D6">
        <w:t>act as an effective catalyst to boost more vigorous implementation of the larger baseline projects and programmes</w:t>
      </w:r>
      <w:r>
        <w:t>”. While this catalytic effect may not have been sufficiently tracked</w:t>
      </w:r>
      <w:r w:rsidR="00D67E2A">
        <w:t xml:space="preserve"> (¶</w:t>
      </w:r>
      <w:r w:rsidR="00D67E2A">
        <w:fldChar w:fldCharType="begin"/>
      </w:r>
      <w:r w:rsidR="00D67E2A">
        <w:instrText xml:space="preserve"> REF _Ref504131911 \r \h </w:instrText>
      </w:r>
      <w:r w:rsidR="00D67E2A">
        <w:fldChar w:fldCharType="separate"/>
      </w:r>
      <w:r w:rsidR="00081E6C">
        <w:t>102</w:t>
      </w:r>
      <w:r w:rsidR="00D67E2A">
        <w:fldChar w:fldCharType="end"/>
      </w:r>
      <w:r>
        <w:t xml:space="preserve">), the project’s efficiency in boosting the local innovation ecosystem in Turkey was confirmed through discussions with all stakeholders and </w:t>
      </w:r>
      <w:r w:rsidR="00D67E2A">
        <w:t xml:space="preserve">previously </w:t>
      </w:r>
      <w:r w:rsidR="00C51D2D">
        <w:t xml:space="preserve">highlighted </w:t>
      </w:r>
      <w:r>
        <w:t>(¶</w:t>
      </w:r>
      <w:r w:rsidR="00EE53E1">
        <w:fldChar w:fldCharType="begin"/>
      </w:r>
      <w:r w:rsidR="00EE53E1">
        <w:instrText xml:space="preserve"> REF _Ref506830876 \r \h </w:instrText>
      </w:r>
      <w:r w:rsidR="00EE53E1">
        <w:fldChar w:fldCharType="separate"/>
      </w:r>
      <w:r w:rsidR="00081E6C">
        <w:t>107</w:t>
      </w:r>
      <w:r w:rsidR="00EE53E1">
        <w:fldChar w:fldCharType="end"/>
      </w:r>
      <w:r>
        <w:t>).</w:t>
      </w:r>
    </w:p>
    <w:p w14:paraId="6DA6E667" w14:textId="3269F52C" w:rsidR="00913F2D" w:rsidRPr="00913F2D" w:rsidRDefault="00913F2D" w:rsidP="00EE53E1">
      <w:pPr>
        <w:pStyle w:val="EONumberedParagraph"/>
      </w:pPr>
      <w:r>
        <w:t xml:space="preserve">Potential for efficiency was </w:t>
      </w:r>
      <w:r w:rsidR="00511C27">
        <w:t xml:space="preserve">further </w:t>
      </w:r>
      <w:r>
        <w:t xml:space="preserve">designed into the program through the opportunity for </w:t>
      </w:r>
      <w:r w:rsidRPr="00913F2D">
        <w:t>coordination with other o</w:t>
      </w:r>
      <w:r>
        <w:t>n</w:t>
      </w:r>
      <w:r w:rsidRPr="00913F2D">
        <w:t>going and upcoming GEF projects under the Climate Change</w:t>
      </w:r>
      <w:r>
        <w:t xml:space="preserve"> focal area, which was expected, according to the </w:t>
      </w:r>
      <w:r w:rsidR="00FD0557">
        <w:t>Project Document</w:t>
      </w:r>
      <w:r>
        <w:t>, to “</w:t>
      </w:r>
      <w:r w:rsidRPr="00913F2D">
        <w:t>save costs, create synergies and avoid any potential overlaps</w:t>
      </w:r>
      <w:r>
        <w:t>”. The extent to which this coordination did, in fact, materialize with the corresponding efficiencies, is not evident from the project reporting.</w:t>
      </w:r>
    </w:p>
    <w:p w14:paraId="526B0820" w14:textId="148EEC94" w:rsidR="00E752CA" w:rsidRDefault="00511C27" w:rsidP="00EE53E1">
      <w:pPr>
        <w:pStyle w:val="EONumberedParagraph"/>
      </w:pPr>
      <w:bookmarkStart w:id="148" w:name="_Ref506835960"/>
      <w:r>
        <w:t xml:space="preserve">The intervention underwent two 1-year extensions at “no cost”, upon the decision </w:t>
      </w:r>
      <w:r w:rsidRPr="00D17C99">
        <w:t xml:space="preserve">of </w:t>
      </w:r>
      <w:r>
        <w:t>TÜBITAK’s</w:t>
      </w:r>
      <w:r w:rsidRPr="00D17C99">
        <w:t xml:space="preserve"> Scientific</w:t>
      </w:r>
      <w:r>
        <w:t xml:space="preserve"> Committee</w:t>
      </w:r>
      <w:r w:rsidR="00567E16">
        <w:t xml:space="preserve"> and UNIDO</w:t>
      </w:r>
      <w:r>
        <w:t>. This means that the originally allocated budget and in-kind resources contributed for a 36-month project have actually been stretched over a 60-month period. This is an important achievement and the PMU and local host, TÜBITAK, are to be congratulated on this.</w:t>
      </w:r>
      <w:bookmarkEnd w:id="148"/>
    </w:p>
    <w:p w14:paraId="6FCB5FE0" w14:textId="0A7D814A" w:rsidR="00FF299F" w:rsidRDefault="00567E16" w:rsidP="00567E16">
      <w:pPr>
        <w:pStyle w:val="EONumberedParagraph"/>
      </w:pPr>
      <w:r>
        <w:t>While acknowledging that the project has substantially exceeded its planned timespan (almost double), the originally allocated resources were used to deliver substantially more services than initially imagined</w:t>
      </w:r>
      <w:r w:rsidR="00B8648E">
        <w:t xml:space="preserve"> (</w:t>
      </w:r>
      <w:r w:rsidR="00414545">
        <w:t>¶</w:t>
      </w:r>
      <w:r w:rsidR="00414545">
        <w:fldChar w:fldCharType="begin"/>
      </w:r>
      <w:r w:rsidR="00414545">
        <w:instrText xml:space="preserve"> REF _Ref506909148 \r \h </w:instrText>
      </w:r>
      <w:r w:rsidR="00414545">
        <w:fldChar w:fldCharType="separate"/>
      </w:r>
      <w:r w:rsidR="00081E6C">
        <w:t>102</w:t>
      </w:r>
      <w:r w:rsidR="00414545">
        <w:fldChar w:fldCharType="end"/>
      </w:r>
      <w:r w:rsidR="00414545">
        <w:t>)</w:t>
      </w:r>
      <w:r>
        <w:t>. This achievement must also be put in context in that the project</w:t>
      </w:r>
      <w:r w:rsidR="00FF299F">
        <w:t xml:space="preserve"> and its partners benefitted from a significant efficiency related to the highly favourable USD-Turkish lira exchange rates</w:t>
      </w:r>
      <w:r w:rsidR="007248D4">
        <w:rPr>
          <w:rStyle w:val="FootnoteReference"/>
        </w:rPr>
        <w:footnoteReference w:id="26"/>
      </w:r>
      <w:r w:rsidR="00FF299F">
        <w:t>, which translated in</w:t>
      </w:r>
      <w:r>
        <w:t>to a near doubling of t</w:t>
      </w:r>
      <w:r w:rsidR="00FF299F">
        <w:t xml:space="preserve">he latter </w:t>
      </w:r>
      <w:r>
        <w:t>compared to what had</w:t>
      </w:r>
      <w:r w:rsidR="00FF299F">
        <w:t xml:space="preserve"> been anticipated</w:t>
      </w:r>
      <w:r>
        <w:t xml:space="preserve"> and budgeted for.</w:t>
      </w:r>
    </w:p>
    <w:p w14:paraId="4D62AE0A" w14:textId="2B791E98" w:rsidR="005F2766" w:rsidRDefault="005F2766" w:rsidP="00EE53E1">
      <w:pPr>
        <w:pStyle w:val="EONumberedParagraph"/>
      </w:pPr>
      <w:r w:rsidRPr="005F2766">
        <w:t xml:space="preserve">The </w:t>
      </w:r>
      <w:r w:rsidR="00FD0557">
        <w:t>Project Document</w:t>
      </w:r>
      <w:r w:rsidRPr="005F2766">
        <w:t xml:space="preserve"> </w:t>
      </w:r>
      <w:r>
        <w:t>indicated</w:t>
      </w:r>
      <w:r w:rsidRPr="005F2766">
        <w:t xml:space="preserve"> that “cost-effectiveness has been considered a priority throughout the project design process</w:t>
      </w:r>
      <w:r>
        <w:t xml:space="preserve">”. </w:t>
      </w:r>
      <w:r w:rsidR="00511C27">
        <w:t>The</w:t>
      </w:r>
      <w:r>
        <w:t xml:space="preserve"> PMU</w:t>
      </w:r>
      <w:r w:rsidR="00511C27">
        <w:t xml:space="preserve"> indicated that it </w:t>
      </w:r>
      <w:r>
        <w:t xml:space="preserve">followed a principle </w:t>
      </w:r>
      <w:r w:rsidR="00511C27">
        <w:t>to use</w:t>
      </w:r>
      <w:r>
        <w:t xml:space="preserve"> </w:t>
      </w:r>
      <w:r w:rsidR="00511C27">
        <w:t xml:space="preserve">the </w:t>
      </w:r>
      <w:r>
        <w:t>provided resources in an efficient way</w:t>
      </w:r>
      <w:r w:rsidR="00511C27">
        <w:t>. The team</w:t>
      </w:r>
      <w:r>
        <w:t xml:space="preserve"> seemed conscientious and respectful regarding the use of resources, expert time, etc., asserting “we are not wasting funds”. </w:t>
      </w:r>
      <w:r w:rsidR="001C3309">
        <w:t xml:space="preserve">A mentor involved in the program </w:t>
      </w:r>
      <w:r w:rsidR="00991E43">
        <w:t>summed up the sentiments also expressed by others, indicating:</w:t>
      </w:r>
      <w:r w:rsidR="001C3309">
        <w:t xml:space="preserve"> “</w:t>
      </w:r>
      <w:r w:rsidR="001C3309" w:rsidRPr="00511C27">
        <w:rPr>
          <w:i/>
        </w:rPr>
        <w:t>They use government’s or other institution’s physical spaces for program</w:t>
      </w:r>
      <w:r w:rsidR="00511C27" w:rsidRPr="00511C27">
        <w:rPr>
          <w:i/>
        </w:rPr>
        <w:t>me</w:t>
      </w:r>
      <w:r w:rsidR="001C3309" w:rsidRPr="00511C27">
        <w:rPr>
          <w:i/>
        </w:rPr>
        <w:t xml:space="preserve">s so they do not waste their resources for fancy places. Still, the rooms and conference halls are good to facilitate an effective working environment. They utilize distant meeting </w:t>
      </w:r>
      <w:r w:rsidR="00991E43" w:rsidRPr="00511C27">
        <w:rPr>
          <w:i/>
        </w:rPr>
        <w:t>opportunities,</w:t>
      </w:r>
      <w:r w:rsidR="001C3309" w:rsidRPr="00511C27">
        <w:rPr>
          <w:i/>
        </w:rPr>
        <w:t xml:space="preserve"> so the entrepreneurs should not travel for each meeting or activity</w:t>
      </w:r>
      <w:r w:rsidR="00991E43">
        <w:t>”</w:t>
      </w:r>
      <w:r w:rsidR="001C3309" w:rsidRPr="001C3309">
        <w:t>.</w:t>
      </w:r>
      <w:r w:rsidR="00BC101A">
        <w:t xml:space="preserve"> 52</w:t>
      </w:r>
      <w:r w:rsidR="00BC101A" w:rsidRPr="004737D6">
        <w:t>%</w:t>
      </w:r>
      <w:r w:rsidR="00BC101A">
        <w:t xml:space="preserve"> of those surveyed</w:t>
      </w:r>
      <w:r w:rsidR="00BC101A" w:rsidRPr="004737D6">
        <w:t xml:space="preserve"> rated the </w:t>
      </w:r>
      <w:r w:rsidR="00BC101A">
        <w:t xml:space="preserve">extent to which the </w:t>
      </w:r>
      <w:r w:rsidR="00BC101A" w:rsidRPr="004737D6">
        <w:t>project</w:t>
      </w:r>
      <w:r w:rsidR="00BC101A">
        <w:t xml:space="preserve"> had achieved its objectives as “satisfactory” and 35% put their rating of this aspect as “highly satisfactory”</w:t>
      </w:r>
      <w:r w:rsidR="00BC101A" w:rsidRPr="004737D6">
        <w:t>.</w:t>
      </w:r>
    </w:p>
    <w:p w14:paraId="60976AF5" w14:textId="77777777" w:rsidR="00225F30" w:rsidRDefault="00225F30" w:rsidP="00225F30"/>
    <w:p w14:paraId="5C54C41A" w14:textId="20DDEAF0" w:rsidR="005F2766" w:rsidRDefault="005F2766" w:rsidP="00EE53E1">
      <w:pPr>
        <w:pStyle w:val="EONumberedParagraph"/>
      </w:pPr>
      <w:bookmarkStart w:id="149" w:name="_Ref506551618"/>
      <w:r>
        <w:lastRenderedPageBreak/>
        <w:t xml:space="preserve">The PMU was embedded directly within the local implementing partner’s own facilities, which provided valuable efficiencies in terms of access to infrastructure as well as facilitating continuous access to and contact with the </w:t>
      </w:r>
      <w:r w:rsidR="00945D31">
        <w:t>TÜBITAK</w:t>
      </w:r>
      <w:r>
        <w:t xml:space="preserve"> team, as well as experience and knowledge exchange and on-the-job training, as mentioned above (</w:t>
      </w:r>
      <w:r w:rsidR="002F072C">
        <w:t>¶</w:t>
      </w:r>
      <w:r w:rsidR="002F072C">
        <w:fldChar w:fldCharType="begin"/>
      </w:r>
      <w:r w:rsidR="002F072C">
        <w:instrText xml:space="preserve"> REF _Ref503801424 \r \h </w:instrText>
      </w:r>
      <w:r w:rsidR="00BA0A59">
        <w:instrText xml:space="preserve"> \* MERGEFORMAT </w:instrText>
      </w:r>
      <w:r w:rsidR="002F072C">
        <w:fldChar w:fldCharType="separate"/>
      </w:r>
      <w:r w:rsidR="00081E6C">
        <w:t>115</w:t>
      </w:r>
      <w:r w:rsidR="002F072C">
        <w:fldChar w:fldCharType="end"/>
      </w:r>
      <w:r w:rsidR="002F072C">
        <w:t>).</w:t>
      </w:r>
      <w:bookmarkEnd w:id="149"/>
    </w:p>
    <w:p w14:paraId="1CEA97EC" w14:textId="15B0B965" w:rsidR="00C22B06" w:rsidRDefault="00553858" w:rsidP="00EE53E1">
      <w:pPr>
        <w:pStyle w:val="EONumberedParagraph"/>
      </w:pPr>
      <w:bookmarkStart w:id="150" w:name="_Ref504131049"/>
      <w:r>
        <w:t xml:space="preserve">The PMU’s resources </w:t>
      </w:r>
      <w:r w:rsidR="00055495">
        <w:t xml:space="preserve">and preferences </w:t>
      </w:r>
      <w:r w:rsidR="00E115B1">
        <w:t>were</w:t>
      </w:r>
      <w:r>
        <w:t xml:space="preserve"> leveraged for the delivery of project s</w:t>
      </w:r>
      <w:r w:rsidR="00B94855">
        <w:t>upport and other s</w:t>
      </w:r>
      <w:r>
        <w:t>ervices. Beyond the day-to-day management of the project and the monitoring of activities, the team provide</w:t>
      </w:r>
      <w:r w:rsidR="00B94855">
        <w:t>d valued</w:t>
      </w:r>
      <w:r>
        <w:t xml:space="preserve"> technical expertise, participate</w:t>
      </w:r>
      <w:r w:rsidR="00B94855">
        <w:t>d</w:t>
      </w:r>
      <w:r>
        <w:t xml:space="preserve"> in numerous networking</w:t>
      </w:r>
      <w:r w:rsidR="00B94855">
        <w:t>, public relations, and</w:t>
      </w:r>
      <w:r>
        <w:t xml:space="preserve"> dissemination activities, and </w:t>
      </w:r>
      <w:r w:rsidR="00E115B1">
        <w:t>went</w:t>
      </w:r>
      <w:r w:rsidR="00B94855">
        <w:t xml:space="preserve"> above and beyond its project mandate</w:t>
      </w:r>
      <w:r w:rsidR="00E115B1">
        <w:t xml:space="preserve"> by</w:t>
      </w:r>
      <w:r w:rsidR="00B94855">
        <w:t xml:space="preserve"> </w:t>
      </w:r>
      <w:r>
        <w:t>also contribut</w:t>
      </w:r>
      <w:r w:rsidR="00E115B1">
        <w:t>ing</w:t>
      </w:r>
      <w:r>
        <w:t xml:space="preserve"> the Country Chapter on Turkey in the </w:t>
      </w:r>
      <w:r w:rsidR="00E115B1">
        <w:t xml:space="preserve">2017 </w:t>
      </w:r>
      <w:r>
        <w:t>Global Cleantech Innovation Index.</w:t>
      </w:r>
      <w:r w:rsidR="004E0DDF">
        <w:t xml:space="preserve"> Th</w:t>
      </w:r>
      <w:r w:rsidR="00055495">
        <w:t>e team’s focus on action,</w:t>
      </w:r>
      <w:r w:rsidR="004E0DDF">
        <w:t xml:space="preserve"> versatility</w:t>
      </w:r>
      <w:r w:rsidR="00055495">
        <w:t xml:space="preserve">, </w:t>
      </w:r>
      <w:r w:rsidR="00B94855">
        <w:t xml:space="preserve">and engagement </w:t>
      </w:r>
      <w:r w:rsidR="004E0DDF">
        <w:t>provide</w:t>
      </w:r>
      <w:r w:rsidR="00B94855">
        <w:t>d</w:t>
      </w:r>
      <w:r w:rsidR="004E0DDF">
        <w:t xml:space="preserve"> a positive boost with regard to how economically the project’s human resources </w:t>
      </w:r>
      <w:r w:rsidR="00055495">
        <w:t>were</w:t>
      </w:r>
      <w:r w:rsidR="004E0DDF">
        <w:t xml:space="preserve"> used to produce results.</w:t>
      </w:r>
      <w:bookmarkEnd w:id="150"/>
    </w:p>
    <w:p w14:paraId="7FAE3501" w14:textId="2BBE0A94" w:rsidR="003A65F5" w:rsidRPr="0001025E" w:rsidRDefault="002E28D1" w:rsidP="001149B8">
      <w:pPr>
        <w:pStyle w:val="EOHighlightText"/>
        <w:rPr>
          <w:rStyle w:val="JoyceNormalText"/>
        </w:rPr>
      </w:pPr>
      <w:r w:rsidRPr="0001025E">
        <w:rPr>
          <w:rStyle w:val="JoyceNormalText"/>
        </w:rPr>
        <w:t>The r</w:t>
      </w:r>
      <w:r w:rsidR="003A65F5" w:rsidRPr="0001025E">
        <w:rPr>
          <w:rStyle w:val="JoyceNormalText"/>
        </w:rPr>
        <w:t>ating for project efficiency is “</w:t>
      </w:r>
      <w:r w:rsidR="00BC101A" w:rsidRPr="0001025E">
        <w:rPr>
          <w:rStyle w:val="JoyceNormalText"/>
        </w:rPr>
        <w:t>highly satisfactory”</w:t>
      </w:r>
    </w:p>
    <w:p w14:paraId="2B93A90C" w14:textId="3B9EE734" w:rsidR="003A65F5" w:rsidRPr="004737D6" w:rsidRDefault="003A65F5" w:rsidP="004778EB">
      <w:pPr>
        <w:pStyle w:val="Heading3"/>
        <w:rPr>
          <w:szCs w:val="24"/>
        </w:rPr>
      </w:pPr>
      <w:bookmarkStart w:id="151" w:name="_Ref504060897"/>
      <w:bookmarkStart w:id="152" w:name="_Toc522724539"/>
      <w:r w:rsidRPr="004737D6">
        <w:t xml:space="preserve">Sustainability of </w:t>
      </w:r>
      <w:r w:rsidR="002E28D1" w:rsidRPr="004737D6">
        <w:t>Benefits</w:t>
      </w:r>
      <w:bookmarkEnd w:id="151"/>
      <w:bookmarkEnd w:id="152"/>
    </w:p>
    <w:p w14:paraId="11F7DFE6" w14:textId="31BF113E" w:rsidR="00B66D77" w:rsidRDefault="00B66D77" w:rsidP="00EE53E1">
      <w:pPr>
        <w:pStyle w:val="EONumberedParagraph"/>
      </w:pPr>
      <w:bookmarkStart w:id="153" w:name="_Ref506907892"/>
      <w:r>
        <w:t xml:space="preserve">The survey of </w:t>
      </w:r>
      <w:r w:rsidR="00390403">
        <w:t>a</w:t>
      </w:r>
      <w:r>
        <w:t xml:space="preserve">ctors </w:t>
      </w:r>
      <w:r w:rsidR="00390403">
        <w:t xml:space="preserve">closely involved in the GCIP Turkey initiative, which was </w:t>
      </w:r>
      <w:r>
        <w:t xml:space="preserve">carried out by the Evaluation Team, </w:t>
      </w:r>
      <w:r w:rsidR="00390403">
        <w:t xml:space="preserve">unveiled </w:t>
      </w:r>
      <w:r>
        <w:t xml:space="preserve">very positive perceptions regarding the sustainability of </w:t>
      </w:r>
      <w:r w:rsidR="00563F8F">
        <w:t xml:space="preserve">project’s </w:t>
      </w:r>
      <w:r>
        <w:t xml:space="preserve">results </w:t>
      </w:r>
      <w:r w:rsidR="00563F8F">
        <w:t xml:space="preserve">(see </w:t>
      </w:r>
      <w:r w:rsidR="00390403">
        <w:fldChar w:fldCharType="begin"/>
      </w:r>
      <w:r w:rsidR="00390403">
        <w:instrText xml:space="preserve"> REF _Ref503874721 \h </w:instrText>
      </w:r>
      <w:r w:rsidR="00390403">
        <w:fldChar w:fldCharType="separate"/>
      </w:r>
      <w:r w:rsidR="00081E6C">
        <w:t xml:space="preserve">Table </w:t>
      </w:r>
      <w:r w:rsidR="00081E6C">
        <w:rPr>
          <w:noProof/>
        </w:rPr>
        <w:t>9</w:t>
      </w:r>
      <w:r w:rsidR="00390403">
        <w:fldChar w:fldCharType="end"/>
      </w:r>
      <w:r w:rsidR="00563F8F">
        <w:t>)</w:t>
      </w:r>
      <w:r w:rsidR="00390403">
        <w:t>. According to these respondents, the bulk of which included startup teams, jury</w:t>
      </w:r>
      <w:r w:rsidR="00563F8F">
        <w:t xml:space="preserve"> members</w:t>
      </w:r>
      <w:r w:rsidR="00390403">
        <w:t xml:space="preserve">, and mentors, the project did a particularly good job in </w:t>
      </w:r>
      <w:r w:rsidR="00563F8F">
        <w:t xml:space="preserve">generating awareness amongst relevant stakeholders and the general public and in </w:t>
      </w:r>
      <w:r w:rsidR="00390403">
        <w:t>facilitating</w:t>
      </w:r>
      <w:r w:rsidR="00563F8F">
        <w:t xml:space="preserve"> startups’</w:t>
      </w:r>
      <w:r w:rsidR="00390403">
        <w:t xml:space="preserve"> relationships with relevant Turkish government entities. These aspects set an important stage for Turkey to be able to leverage the results and outcomes of the project, moving forward.</w:t>
      </w:r>
      <w:bookmarkEnd w:id="153"/>
    </w:p>
    <w:p w14:paraId="54A0ADB8" w14:textId="4163854A" w:rsidR="00B66D77" w:rsidRDefault="00390403" w:rsidP="00AD12BA">
      <w:pPr>
        <w:pStyle w:val="Caption"/>
      </w:pPr>
      <w:bookmarkStart w:id="154" w:name="_Ref503874721"/>
      <w:bookmarkStart w:id="155" w:name="_Toc522724570"/>
      <w:r>
        <w:t xml:space="preserve">Table </w:t>
      </w:r>
      <w:r w:rsidR="00B57935">
        <w:fldChar w:fldCharType="begin"/>
      </w:r>
      <w:r w:rsidR="00B57935">
        <w:instrText xml:space="preserve"> SEQ Table \* ARABIC </w:instrText>
      </w:r>
      <w:r w:rsidR="00B57935">
        <w:fldChar w:fldCharType="separate"/>
      </w:r>
      <w:r w:rsidR="00081E6C">
        <w:rPr>
          <w:noProof/>
        </w:rPr>
        <w:t>9</w:t>
      </w:r>
      <w:r w:rsidR="00B57935">
        <w:rPr>
          <w:noProof/>
        </w:rPr>
        <w:fldChar w:fldCharType="end"/>
      </w:r>
      <w:bookmarkEnd w:id="154"/>
      <w:r>
        <w:t>: Survey Results Showing Positive Perceptions of Sustainability of Project Results</w:t>
      </w:r>
      <w:bookmarkEnd w:id="155"/>
    </w:p>
    <w:p w14:paraId="0493558C" w14:textId="1E64A56B" w:rsidR="00B66D77" w:rsidRDefault="00390403" w:rsidP="00EE53E1">
      <w:pPr>
        <w:pStyle w:val="NormalCalibri"/>
        <w:jc w:val="center"/>
      </w:pPr>
      <w:r>
        <w:rPr>
          <w:noProof/>
        </w:rPr>
        <w:drawing>
          <wp:inline distT="0" distB="0" distL="0" distR="0" wp14:anchorId="162AC999" wp14:editId="76231A3D">
            <wp:extent cx="5856164" cy="2878372"/>
            <wp:effectExtent l="0" t="0" r="0" b="0"/>
            <wp:docPr id="5" name="Picture 5" descr="A screenshot of a cell phone&#10;&#10;Description generated with very high confidenc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CAPRESE Survey Input1.PNG"/>
                    <pic:cNvPicPr/>
                  </pic:nvPicPr>
                  <pic:blipFill>
                    <a:blip r:embed="rId29"/>
                    <a:stretch>
                      <a:fillRect/>
                    </a:stretch>
                  </pic:blipFill>
                  <pic:spPr>
                    <a:xfrm>
                      <a:off x="0" y="0"/>
                      <a:ext cx="5899111" cy="2899481"/>
                    </a:xfrm>
                    <a:prstGeom prst="rect">
                      <a:avLst/>
                    </a:prstGeom>
                  </pic:spPr>
                </pic:pic>
              </a:graphicData>
            </a:graphic>
          </wp:inline>
        </w:drawing>
      </w:r>
    </w:p>
    <w:p w14:paraId="7975CEED" w14:textId="63D806F7" w:rsidR="00563F8F" w:rsidRDefault="00C9616B" w:rsidP="00EE53E1">
      <w:pPr>
        <w:pStyle w:val="EONumberedParagraph"/>
      </w:pPr>
      <w:bookmarkStart w:id="156" w:name="_Ref494976218"/>
      <w:r>
        <w:t xml:space="preserve">The implementation of the GCIP concept </w:t>
      </w:r>
      <w:r w:rsidR="003D46F2">
        <w:t xml:space="preserve">has </w:t>
      </w:r>
      <w:r>
        <w:t xml:space="preserve">inspired </w:t>
      </w:r>
      <w:r w:rsidR="003D46F2">
        <w:t xml:space="preserve">Turkish </w:t>
      </w:r>
      <w:r>
        <w:t xml:space="preserve">government institutions about how to organise sector-specific and/or thematic SME support programme calls, funding programmes, and incubators/accelerators. Looking to the future, </w:t>
      </w:r>
      <w:r w:rsidR="003D46F2">
        <w:t xml:space="preserve">respondents interviewed indicated that </w:t>
      </w:r>
      <w:r>
        <w:t>there is potential for the involved actors to spread the concept to other specific thematic fields (e.g. biotechnology, health, health tourism, defence, agriculture, etc.)</w:t>
      </w:r>
    </w:p>
    <w:p w14:paraId="17EFB891" w14:textId="2D0A90E9" w:rsidR="00C9616B" w:rsidRDefault="00C9616B" w:rsidP="00EE53E1">
      <w:pPr>
        <w:pStyle w:val="EONumberedParagraph"/>
      </w:pPr>
      <w:bookmarkStart w:id="157" w:name="_Ref506823339"/>
      <w:r>
        <w:lastRenderedPageBreak/>
        <w:t xml:space="preserve">Based on the GCIP’s visible success </w:t>
      </w:r>
      <w:r w:rsidR="003D46F2">
        <w:t>over</w:t>
      </w:r>
      <w:r>
        <w:t xml:space="preserve"> the past 4 years, some further institutional structures have incorporated cleantech startups and their investment within their agenda</w:t>
      </w:r>
      <w:r w:rsidR="008C3A06">
        <w:rPr>
          <w:rStyle w:val="FootnoteReference"/>
        </w:rPr>
        <w:footnoteReference w:id="27"/>
      </w:r>
      <w:r>
        <w:t>. By comparison, the GCIP</w:t>
      </w:r>
      <w:r w:rsidR="00483198">
        <w:t>’s performance</w:t>
      </w:r>
      <w:r>
        <w:t xml:space="preserve"> is </w:t>
      </w:r>
      <w:r w:rsidR="00483198">
        <w:t xml:space="preserve">understandably </w:t>
      </w:r>
      <w:r>
        <w:t xml:space="preserve">significantly further ahead in </w:t>
      </w:r>
      <w:r w:rsidR="00483198">
        <w:t>terms of momentum and support of cleantech startups and SMEs on the national landscape.</w:t>
      </w:r>
      <w:bookmarkEnd w:id="157"/>
    </w:p>
    <w:p w14:paraId="1BE84388" w14:textId="77D919AF" w:rsidR="00B657A7" w:rsidRDefault="00B657A7" w:rsidP="00EE53E1">
      <w:pPr>
        <w:pStyle w:val="EONumberedParagraph"/>
      </w:pPr>
      <w:bookmarkStart w:id="158" w:name="_Ref507002173"/>
      <w:r>
        <w:t>The Project Document did not mention an exit strategy and it is understood that such an aspect may not have been a formal requirement at the time of the design of this project (</w:t>
      </w:r>
      <w:r w:rsidR="0020040C">
        <w:t xml:space="preserve">presumably </w:t>
      </w:r>
      <w:r>
        <w:t>in 2012)</w:t>
      </w:r>
      <w:r w:rsidR="006C1ABD">
        <w:t>. G</w:t>
      </w:r>
      <w:r>
        <w:t xml:space="preserve">ood practice has evolved over the years to put more attention </w:t>
      </w:r>
      <w:r w:rsidR="00191606">
        <w:t>on</w:t>
      </w:r>
      <w:r>
        <w:t xml:space="preserve"> this aspect from the outset. </w:t>
      </w:r>
      <w:bookmarkEnd w:id="156"/>
      <w:r w:rsidR="00075DAB">
        <w:t>UNIDO’s Evaluation Manual indicates that an exit strategy, planned together with UNIDO, or arrangements for continued funding of certain activities</w:t>
      </w:r>
      <w:r w:rsidR="00191606">
        <w:t xml:space="preserve"> is a key aspect for assuring the probability and continuation of benefits following project closure.</w:t>
      </w:r>
      <w:bookmarkEnd w:id="158"/>
    </w:p>
    <w:p w14:paraId="2CCAC234" w14:textId="384C5FD7" w:rsidR="002A1BFF" w:rsidRDefault="002A1BFF" w:rsidP="00EE53E1">
      <w:pPr>
        <w:pStyle w:val="EONumberedParagraph"/>
      </w:pPr>
      <w:bookmarkStart w:id="159" w:name="_Ref507002202"/>
      <w:r>
        <w:t>According to the Project Document, the PMU was foreseen to “</w:t>
      </w:r>
      <w:r w:rsidRPr="00833336">
        <w:t>continue the organisation of the cleantech programme after project completion</w:t>
      </w:r>
      <w:r>
        <w:t>”. While this may have been intended as an implicit exit strategy, there was no actual mention of an exit strategy in the Project Document, nor was such an eventuality discussed in any the PSC meetings. During the PSC</w:t>
      </w:r>
      <w:r w:rsidR="00AF4AA8">
        <w:t>’s 2</w:t>
      </w:r>
      <w:r w:rsidR="00AF4AA8" w:rsidRPr="00AF4AA8">
        <w:rPr>
          <w:vertAlign w:val="superscript"/>
        </w:rPr>
        <w:t>nd</w:t>
      </w:r>
      <w:r w:rsidR="00AF4AA8">
        <w:t xml:space="preserve"> meeting</w:t>
      </w:r>
      <w:r>
        <w:t xml:space="preserve"> (March 2016), ahead of the project’s envisaged completion date (October 2016), a 1-year extension </w:t>
      </w:r>
      <w:r w:rsidR="00AF4AA8">
        <w:t xml:space="preserve">was granted </w:t>
      </w:r>
      <w:r>
        <w:t xml:space="preserve">with the stated aim </w:t>
      </w:r>
      <w:r w:rsidR="00AF4AA8">
        <w:t>to</w:t>
      </w:r>
      <w:r>
        <w:t xml:space="preserve"> consolidat</w:t>
      </w:r>
      <w:r w:rsidR="00AF4AA8">
        <w:t>e</w:t>
      </w:r>
      <w:r>
        <w:t xml:space="preserve"> the outputs and achiev</w:t>
      </w:r>
      <w:r w:rsidR="00AF4AA8">
        <w:t>e</w:t>
      </w:r>
      <w:r>
        <w:t xml:space="preserve"> greater impact. Another 1-year extension was granted through</w:t>
      </w:r>
      <w:r w:rsidRPr="004737D6">
        <w:t xml:space="preserve"> a 2 December 2017 decision of </w:t>
      </w:r>
      <w:r w:rsidR="00AF4AA8">
        <w:t xml:space="preserve">UNIDO and </w:t>
      </w:r>
      <w:r>
        <w:t>TÜBITAK</w:t>
      </w:r>
      <w:r w:rsidRPr="004737D6">
        <w:t>’s Scientific Committee</w:t>
      </w:r>
      <w:r>
        <w:t xml:space="preserve">, thereby extending the </w:t>
      </w:r>
      <w:r w:rsidRPr="004737D6">
        <w:t>programme</w:t>
      </w:r>
      <w:r>
        <w:t xml:space="preserve"> </w:t>
      </w:r>
      <w:r w:rsidRPr="004737D6">
        <w:t>until December 2018</w:t>
      </w:r>
      <w:r w:rsidR="00AF4AA8">
        <w:t>.</w:t>
      </w:r>
      <w:bookmarkEnd w:id="159"/>
    </w:p>
    <w:p w14:paraId="739EB7F5" w14:textId="71872AFA" w:rsidR="00AF4AA8" w:rsidRDefault="00AF4AA8" w:rsidP="00EE53E1">
      <w:pPr>
        <w:pStyle w:val="EONumberedParagraph"/>
      </w:pPr>
      <w:r>
        <w:t xml:space="preserve">The notion of an exit strategy can be implicitly pursued to the extent that a project works </w:t>
      </w:r>
      <w:r w:rsidRPr="0048360F">
        <w:t>with institutional structures that would retain the knowledge and skills developed under the project, toget</w:t>
      </w:r>
      <w:r w:rsidRPr="00063B48">
        <w:t xml:space="preserve">her with the idea of mainstreaming </w:t>
      </w:r>
      <w:r>
        <w:t>cleantech innovation</w:t>
      </w:r>
      <w:r w:rsidRPr="00063B48">
        <w:t xml:space="preserve"> </w:t>
      </w:r>
      <w:r>
        <w:t xml:space="preserve">within existing policies and regulations (as opposed to </w:t>
      </w:r>
      <w:r w:rsidRPr="00063B48">
        <w:t>creating new polic</w:t>
      </w:r>
      <w:r w:rsidRPr="00CD2BB4">
        <w:t xml:space="preserve">ies </w:t>
      </w:r>
      <w:r>
        <w:t>&amp;</w:t>
      </w:r>
      <w:r w:rsidRPr="00CD2BB4">
        <w:t xml:space="preserve"> instru</w:t>
      </w:r>
      <w:r w:rsidRPr="00580CF4">
        <w:t>ments</w:t>
      </w:r>
      <w:r>
        <w:t>). GCIP Turkey has indeed identified and collaborated with the relevant national institutions, with ongoing capacity-building and exchange facilitated by the PMU’s embeddedness within TÜBITAK facilities (¶</w:t>
      </w:r>
      <w:r>
        <w:fldChar w:fldCharType="begin"/>
      </w:r>
      <w:r>
        <w:instrText xml:space="preserve"> REF _Ref506551618 \r \h </w:instrText>
      </w:r>
      <w:r>
        <w:fldChar w:fldCharType="separate"/>
      </w:r>
      <w:r w:rsidR="00081E6C">
        <w:t>130</w:t>
      </w:r>
      <w:r>
        <w:fldChar w:fldCharType="end"/>
      </w:r>
      <w:r>
        <w:t>). Evidence was gathered that, by the end of its fourth year of operation in December 2017, “the mechanisms are starting to work”, and while there may have been some initial delays, the engagement and participation of other national entities has been reinvigorated. However, further efforts are needed in this area to assure sustainability of the results.</w:t>
      </w:r>
    </w:p>
    <w:p w14:paraId="5234BFD0" w14:textId="5DE8F89C" w:rsidR="007E6EAB" w:rsidRDefault="000B4442" w:rsidP="00EE53E1">
      <w:pPr>
        <w:pStyle w:val="EONumberedParagraph"/>
      </w:pPr>
      <w:r>
        <w:t xml:space="preserve">The sustainability of the project’s results has been heightened by recent development: i) the 2018 Competition-Accelerator was executed with essentially Turkish resources/funding (promotional material, logistics, trainers, mentors, travel); ii) the capacities of primarily Turkish trainers and mentors were used, with limited involvement of </w:t>
      </w:r>
      <w:r w:rsidR="00C34575">
        <w:t>CTO</w:t>
      </w:r>
      <w:r>
        <w:t xml:space="preserve"> staff providing extra advisory support to selected startups co-funded by </w:t>
      </w:r>
      <w:r w:rsidR="0026736B">
        <w:t>TÜBITAK</w:t>
      </w:r>
      <w:r>
        <w:t xml:space="preserve"> as a test for extending GCIP services; iii) the cost for further national activities will be covered by </w:t>
      </w:r>
      <w:r w:rsidR="0026736B">
        <w:t>TÜBITAK</w:t>
      </w:r>
      <w:r>
        <w:t xml:space="preserve"> and TBS Investment, an angel investor that has partnered with GCIP Turkey; </w:t>
      </w:r>
      <w:r w:rsidR="00C34575">
        <w:t xml:space="preserve">and </w:t>
      </w:r>
      <w:r>
        <w:t xml:space="preserve">iv) prizes offered in the 2018 annual cycle will be covered by </w:t>
      </w:r>
      <w:r w:rsidR="0026736B">
        <w:t>TÜBITAK</w:t>
      </w:r>
      <w:r>
        <w:t>, TBS Investment and OSTIM, on</w:t>
      </w:r>
      <w:r w:rsidR="00B70504">
        <w:t>e</w:t>
      </w:r>
      <w:r>
        <w:t xml:space="preserve"> of the country’s organised industrial zones</w:t>
      </w:r>
      <w:r w:rsidR="00F07FBD">
        <w:t>.</w:t>
      </w:r>
    </w:p>
    <w:p w14:paraId="49626C05" w14:textId="77777777" w:rsidR="00225F30" w:rsidRDefault="00225F30" w:rsidP="00225F30"/>
    <w:p w14:paraId="43B739DC" w14:textId="1E26F7E4" w:rsidR="00F07FBD" w:rsidRDefault="00F07FBD" w:rsidP="00EE53E1">
      <w:pPr>
        <w:pStyle w:val="EONumberedParagraph"/>
      </w:pPr>
      <w:bookmarkStart w:id="160" w:name="_Ref522724359"/>
      <w:r>
        <w:lastRenderedPageBreak/>
        <w:t>D</w:t>
      </w:r>
      <w:r>
        <w:t xml:space="preserve">uring the 2017 GCIP Turkey Award ceremony convened on 8 May 2018, </w:t>
      </w:r>
      <w:r w:rsidR="0026736B">
        <w:t>TÜBITAK</w:t>
      </w:r>
      <w:r>
        <w:t>-TEYDEB launched a Clean Future Fund (CFF)</w:t>
      </w:r>
      <w:r>
        <w:rPr>
          <w:rStyle w:val="FootnoteReference"/>
        </w:rPr>
        <w:footnoteReference w:id="28"/>
      </w:r>
      <w:r>
        <w:t>, which is a directly attributable outcome of the GCIP.</w:t>
      </w:r>
      <w:r>
        <w:t xml:space="preserve"> The CFF is designed to scale up and strengthen focus on clean technology by facilitating a structured convergence of national public funds and private sector investment for the acceleration and commercialization of clean technology innovations and entrepreneurs.</w:t>
      </w:r>
      <w:r w:rsidR="00225F30">
        <w:t xml:space="preserve"> A second phase of the GCIP was expected to contribute to CFF’s capitalization and complement it with continued and expanded business acceleration and commercialisation services</w:t>
      </w:r>
      <w:bookmarkEnd w:id="160"/>
    </w:p>
    <w:p w14:paraId="38AF72E5" w14:textId="44639E0F" w:rsidR="00972259" w:rsidRDefault="00972259" w:rsidP="00EE53E1">
      <w:pPr>
        <w:pStyle w:val="EONumberedParagraph"/>
      </w:pPr>
      <w:bookmarkStart w:id="161" w:name="_Ref522723440"/>
      <w:r>
        <w:t xml:space="preserve">GCIP Turkey’s operation demonstrated the need for and value of having thematically-focussed technology innovation and accelerator activities. In this light, for the first time, in 2018, </w:t>
      </w:r>
      <w:r w:rsidR="0026736B">
        <w:t>TÜBITAK</w:t>
      </w:r>
      <w:r>
        <w:t>-TEYDEB launched 6 thematic Calls for Proposals within its grant programmes, including a Call for Energy and Clean Technology (ECT), which drew 46 proposals, constituting 10% of all proposals received</w:t>
      </w:r>
      <w:r w:rsidR="00F07FBD">
        <w:t>. This is a clear indication of the project’s catalytic potential.</w:t>
      </w:r>
      <w:bookmarkEnd w:id="161"/>
    </w:p>
    <w:p w14:paraId="5E004183" w14:textId="53730F9C" w:rsidR="00DB724E" w:rsidRPr="00B66D77" w:rsidRDefault="00DB724E" w:rsidP="004778EB">
      <w:pPr>
        <w:pStyle w:val="Heading4"/>
      </w:pPr>
      <w:r w:rsidRPr="00B66D77">
        <w:t>Financial Risks</w:t>
      </w:r>
    </w:p>
    <w:p w14:paraId="324B4F3F" w14:textId="7E4D76B0" w:rsidR="00DB724E" w:rsidRDefault="00DB724E" w:rsidP="00EE53E1">
      <w:pPr>
        <w:pStyle w:val="EONumberedParagraph"/>
      </w:pPr>
      <w:r>
        <w:t xml:space="preserve">The absence of coordination in the </w:t>
      </w:r>
      <w:r w:rsidR="00364701">
        <w:t xml:space="preserve">project’s initial </w:t>
      </w:r>
      <w:r>
        <w:t xml:space="preserve">years </w:t>
      </w:r>
      <w:r w:rsidR="00364701">
        <w:t>created</w:t>
      </w:r>
      <w:r>
        <w:t xml:space="preserve"> some </w:t>
      </w:r>
      <w:r w:rsidR="00364701">
        <w:t>level</w:t>
      </w:r>
      <w:r>
        <w:t xml:space="preserve"> of financial ambiguity. Most of the in-kind c</w:t>
      </w:r>
      <w:r w:rsidR="00364701">
        <w:t xml:space="preserve">o-financing commitments </w:t>
      </w:r>
      <w:r>
        <w:t xml:space="preserve">were not met, which </w:t>
      </w:r>
      <w:r w:rsidR="00364701">
        <w:t>generated</w:t>
      </w:r>
      <w:r>
        <w:t xml:space="preserve"> uncertainty surrounding the project’s f</w:t>
      </w:r>
      <w:r w:rsidR="00364701">
        <w:t xml:space="preserve">inancial </w:t>
      </w:r>
      <w:r>
        <w:t xml:space="preserve">sustainability. The political situation after the attempted coup d’état </w:t>
      </w:r>
      <w:r w:rsidR="00AF4AA8">
        <w:t>(</w:t>
      </w:r>
      <w:r>
        <w:t>15 July 2016</w:t>
      </w:r>
      <w:r w:rsidR="00AF4AA8">
        <w:t>)</w:t>
      </w:r>
      <w:r>
        <w:t xml:space="preserve"> led to severe financial scrutiny of all government initiatives</w:t>
      </w:r>
      <w:r w:rsidR="00AF4AA8">
        <w:t>, which was seen as</w:t>
      </w:r>
      <w:r>
        <w:t xml:space="preserve"> </w:t>
      </w:r>
      <w:r w:rsidR="00AF4AA8">
        <w:t>limiting</w:t>
      </w:r>
      <w:r>
        <w:t xml:space="preserve"> the timely contribution of various </w:t>
      </w:r>
      <w:r w:rsidR="00AF4AA8">
        <w:t xml:space="preserve">national </w:t>
      </w:r>
      <w:r>
        <w:t>stakeholders.</w:t>
      </w:r>
    </w:p>
    <w:p w14:paraId="118F94CD" w14:textId="39801759" w:rsidR="007B287E" w:rsidRDefault="007B287E" w:rsidP="00EE53E1">
      <w:pPr>
        <w:pStyle w:val="EONumberedParagraph"/>
      </w:pPr>
      <w:r>
        <w:t>In addition to engaging its staff and assuming a leadership role, TÜBITAK</w:t>
      </w:r>
      <w:r w:rsidRPr="002F14D2">
        <w:t xml:space="preserve"> </w:t>
      </w:r>
      <w:r>
        <w:t>contributed financial resources to ensure GCIP’s anchoring and secure operation (¶</w:t>
      </w:r>
      <w:r>
        <w:fldChar w:fldCharType="begin"/>
      </w:r>
      <w:r>
        <w:instrText xml:space="preserve"> REF _Ref506560915 \r \h </w:instrText>
      </w:r>
      <w:r>
        <w:fldChar w:fldCharType="separate"/>
      </w:r>
      <w:r w:rsidR="00081E6C">
        <w:t>189</w:t>
      </w:r>
      <w:r>
        <w:fldChar w:fldCharType="end"/>
      </w:r>
      <w:r>
        <w:t>). Through discussions carried out for this evaluation, TÜBITAK indicated that it was prepared to contribute further financial and in-kind resources. This is taken to be an important and strong indicator of local ownership and commitment. This bodes well for the sustainability of the project’s results.</w:t>
      </w:r>
    </w:p>
    <w:p w14:paraId="55E1390E" w14:textId="2729B95A" w:rsidR="003F24D7" w:rsidRPr="008853E8" w:rsidRDefault="00364701" w:rsidP="00BF07AF">
      <w:pPr>
        <w:pStyle w:val="EONumberedParagraph"/>
      </w:pPr>
      <w:r>
        <w:t>Assessing the likel</w:t>
      </w:r>
      <w:r w:rsidR="00BF07AF">
        <w:t xml:space="preserve">y </w:t>
      </w:r>
      <w:r>
        <w:t xml:space="preserve">availability of resources following project </w:t>
      </w:r>
      <w:r w:rsidR="00BF07AF">
        <w:t xml:space="preserve">close </w:t>
      </w:r>
      <w:r>
        <w:t xml:space="preserve">involves </w:t>
      </w:r>
      <w:r w:rsidR="001A4D4A">
        <w:t>a complexity of</w:t>
      </w:r>
      <w:r>
        <w:t xml:space="preserve"> factors: availability of public </w:t>
      </w:r>
      <w:r w:rsidR="001A4D4A">
        <w:t>support and its effective channelling</w:t>
      </w:r>
      <w:r w:rsidR="009B4545">
        <w:t>;</w:t>
      </w:r>
      <w:r>
        <w:t xml:space="preserve"> private investors</w:t>
      </w:r>
      <w:r w:rsidR="001A4D4A">
        <w:t>/</w:t>
      </w:r>
      <w:r>
        <w:t>venture capital</w:t>
      </w:r>
      <w:r w:rsidR="001A4D4A">
        <w:t>ists/angel investors (domestic</w:t>
      </w:r>
      <w:r w:rsidR="00BF07AF">
        <w:t xml:space="preserve">, </w:t>
      </w:r>
      <w:r w:rsidR="001A4D4A">
        <w:t>international)</w:t>
      </w:r>
      <w:r>
        <w:t xml:space="preserve"> and </w:t>
      </w:r>
      <w:r w:rsidR="001A4D4A">
        <w:t xml:space="preserve">their </w:t>
      </w:r>
      <w:r>
        <w:t xml:space="preserve">willingness </w:t>
      </w:r>
      <w:r w:rsidR="001A4D4A">
        <w:t xml:space="preserve">to invest in cleantech innovation. </w:t>
      </w:r>
      <w:bookmarkStart w:id="162" w:name="_Ref506825872"/>
      <w:r w:rsidR="00250C06">
        <w:t>Commercializ</w:t>
      </w:r>
      <w:r w:rsidR="00420029">
        <w:t>ation</w:t>
      </w:r>
      <w:r w:rsidR="008853E8" w:rsidRPr="008853E8">
        <w:t xml:space="preserve"> is </w:t>
      </w:r>
      <w:r w:rsidR="008853E8">
        <w:t>perceived</w:t>
      </w:r>
      <w:r w:rsidR="008853E8" w:rsidRPr="008853E8">
        <w:t xml:space="preserve"> as the biggest </w:t>
      </w:r>
      <w:r w:rsidR="008853E8">
        <w:t>hurdle facing entrepreneurs</w:t>
      </w:r>
      <w:r w:rsidR="008853E8" w:rsidRPr="008853E8">
        <w:t xml:space="preserve">. This barrier is closely related to the way </w:t>
      </w:r>
      <w:r w:rsidR="008853E8">
        <w:t xml:space="preserve">that </w:t>
      </w:r>
      <w:r w:rsidR="008853E8" w:rsidRPr="008853E8">
        <w:t xml:space="preserve">potential clients and investors </w:t>
      </w:r>
      <w:r w:rsidR="008853E8">
        <w:t xml:space="preserve">assess innovative ideas </w:t>
      </w:r>
      <w:r w:rsidR="008853E8" w:rsidRPr="008853E8">
        <w:t xml:space="preserve">as well as the level of </w:t>
      </w:r>
      <w:r w:rsidR="008853E8">
        <w:t xml:space="preserve">an initiative’s </w:t>
      </w:r>
      <w:r w:rsidR="008853E8" w:rsidRPr="008853E8">
        <w:t xml:space="preserve">maturity. The energy market </w:t>
      </w:r>
      <w:r w:rsidR="008853E8">
        <w:t>is</w:t>
      </w:r>
      <w:r w:rsidR="00BF07AF">
        <w:t xml:space="preserve"> </w:t>
      </w:r>
      <w:r w:rsidR="008853E8">
        <w:t>dominated by</w:t>
      </w:r>
      <w:r w:rsidR="008853E8" w:rsidRPr="008853E8">
        <w:t xml:space="preserve"> very large players. Big investors are</w:t>
      </w:r>
      <w:r w:rsidR="008853E8">
        <w:t xml:space="preserve"> purportedly not </w:t>
      </w:r>
      <w:r w:rsidR="008853E8" w:rsidRPr="008853E8">
        <w:t xml:space="preserve">interested in the projects of small entrepreneurs. </w:t>
      </w:r>
      <w:r w:rsidR="008853E8">
        <w:t>In Turkey</w:t>
      </w:r>
      <w:r w:rsidR="008853E8" w:rsidRPr="008853E8">
        <w:t xml:space="preserve">, foreign origin products </w:t>
      </w:r>
      <w:r w:rsidR="008853E8">
        <w:t>appear to be</w:t>
      </w:r>
      <w:r w:rsidR="008853E8" w:rsidRPr="008853E8">
        <w:t xml:space="preserve"> more attractiv</w:t>
      </w:r>
      <w:r w:rsidR="008853E8">
        <w:t>e</w:t>
      </w:r>
      <w:r w:rsidR="008853E8" w:rsidRPr="008853E8">
        <w:t xml:space="preserve">. </w:t>
      </w:r>
      <w:r w:rsidR="008853E8">
        <w:t>S</w:t>
      </w:r>
      <w:r w:rsidR="008853E8" w:rsidRPr="008853E8">
        <w:t xml:space="preserve">anctions and legislation </w:t>
      </w:r>
      <w:r w:rsidR="008853E8">
        <w:t>can be used as mechanisms to</w:t>
      </w:r>
      <w:r w:rsidR="008853E8" w:rsidRPr="008853E8">
        <w:t xml:space="preserve"> encourage competition and </w:t>
      </w:r>
      <w:r w:rsidR="008853E8">
        <w:t>favour</w:t>
      </w:r>
      <w:r w:rsidR="008853E8" w:rsidRPr="008853E8">
        <w:t xml:space="preserve"> domestic products.</w:t>
      </w:r>
      <w:bookmarkEnd w:id="162"/>
    </w:p>
    <w:p w14:paraId="4DD23F3D" w14:textId="29C83B94" w:rsidR="00364701" w:rsidRDefault="001A4D4A" w:rsidP="00EE53E1">
      <w:pPr>
        <w:pStyle w:val="EONumberedParagraph"/>
      </w:pPr>
      <w:r>
        <w:t>From</w:t>
      </w:r>
      <w:r w:rsidR="008853E8">
        <w:t xml:space="preserve"> the </w:t>
      </w:r>
      <w:r w:rsidR="00364701">
        <w:t xml:space="preserve">investigation carried out with stakeholders, there is a growing frustration on the part of Turkish entrepreneurs regarding insufficient venture capital investment in cleantech; instead, </w:t>
      </w:r>
      <w:r w:rsidR="008853E8">
        <w:t>investor</w:t>
      </w:r>
      <w:r w:rsidR="00364701">
        <w:t xml:space="preserve"> focus is </w:t>
      </w:r>
      <w:r>
        <w:t xml:space="preserve">reportedly </w:t>
      </w:r>
      <w:r w:rsidR="00364701">
        <w:t>more on web- and mobile-innovations and traditional SMEs (e.g. retail, hotels).</w:t>
      </w:r>
      <w:r>
        <w:t xml:space="preserve"> </w:t>
      </w:r>
      <w:r w:rsidR="00C7368E">
        <w:t xml:space="preserve">While the high failure rate for cleantech startups and their low rate of returns has been well documented, there are much faster and higher returns from med-tech, bio-tech, and software, as shown in </w:t>
      </w:r>
      <w:r w:rsidR="00C7368E">
        <w:fldChar w:fldCharType="begin"/>
      </w:r>
      <w:r w:rsidR="00C7368E">
        <w:instrText xml:space="preserve"> REF _Ref503893198 \h </w:instrText>
      </w:r>
      <w:r w:rsidR="00C7368E">
        <w:fldChar w:fldCharType="separate"/>
      </w:r>
      <w:r w:rsidR="00081E6C">
        <w:t xml:space="preserve">Figure </w:t>
      </w:r>
      <w:r w:rsidR="00081E6C">
        <w:rPr>
          <w:noProof/>
        </w:rPr>
        <w:t>5</w:t>
      </w:r>
      <w:r w:rsidR="00C7368E">
        <w:fldChar w:fldCharType="end"/>
      </w:r>
      <w:r w:rsidR="00C7368E">
        <w:t xml:space="preserve">. </w:t>
      </w:r>
    </w:p>
    <w:p w14:paraId="55807C75" w14:textId="047EDC9F" w:rsidR="00C7368E" w:rsidRDefault="00C7368E" w:rsidP="00AD12BA">
      <w:pPr>
        <w:pStyle w:val="Caption"/>
      </w:pPr>
      <w:bookmarkStart w:id="163" w:name="_Ref503893198"/>
      <w:bookmarkStart w:id="164" w:name="_Toc522724577"/>
      <w:r>
        <w:lastRenderedPageBreak/>
        <w:t xml:space="preserve">Figure </w:t>
      </w:r>
      <w:r w:rsidR="00B57935">
        <w:fldChar w:fldCharType="begin"/>
      </w:r>
      <w:r w:rsidR="00B57935">
        <w:instrText xml:space="preserve"> SEQ Figure \* ARABIC </w:instrText>
      </w:r>
      <w:r w:rsidR="00B57935">
        <w:fldChar w:fldCharType="separate"/>
      </w:r>
      <w:r w:rsidR="00081E6C">
        <w:rPr>
          <w:noProof/>
        </w:rPr>
        <w:t>5</w:t>
      </w:r>
      <w:r w:rsidR="00B57935">
        <w:rPr>
          <w:noProof/>
        </w:rPr>
        <w:fldChar w:fldCharType="end"/>
      </w:r>
      <w:bookmarkEnd w:id="163"/>
      <w:r>
        <w:t>: Risk</w:t>
      </w:r>
      <w:r w:rsidR="00361808">
        <w:t>-</w:t>
      </w:r>
      <w:r>
        <w:t>Reward for Cleantech Investors Compared to Software and Medical Technologies</w:t>
      </w:r>
      <w:r w:rsidR="00FD109F">
        <w:rPr>
          <w:rStyle w:val="FootnoteReference"/>
        </w:rPr>
        <w:footnoteReference w:id="29"/>
      </w:r>
      <w:bookmarkEnd w:id="164"/>
    </w:p>
    <w:p w14:paraId="62E8100C" w14:textId="25DD8D2B" w:rsidR="00FD109F" w:rsidRDefault="00FD109F" w:rsidP="00EE53E1">
      <w:pPr>
        <w:pStyle w:val="NormalCalibri"/>
        <w:jc w:val="center"/>
      </w:pPr>
      <w:r>
        <w:rPr>
          <w:noProof/>
        </w:rPr>
        <w:drawing>
          <wp:inline distT="0" distB="0" distL="0" distR="0" wp14:anchorId="3F7D7207" wp14:editId="40B0489F">
            <wp:extent cx="3275670" cy="1835885"/>
            <wp:effectExtent l="0" t="0" r="1270" b="0"/>
            <wp:docPr id="7" name="Picture 7" descr="A close up of a map&#10;&#10;Description generated with very high confidenc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Why Cleantech startups fail.PNG"/>
                    <pic:cNvPicPr/>
                  </pic:nvPicPr>
                  <pic:blipFill>
                    <a:blip r:embed="rId30"/>
                    <a:stretch>
                      <a:fillRect/>
                    </a:stretch>
                  </pic:blipFill>
                  <pic:spPr>
                    <a:xfrm>
                      <a:off x="0" y="0"/>
                      <a:ext cx="3343395" cy="1873842"/>
                    </a:xfrm>
                    <a:prstGeom prst="rect">
                      <a:avLst/>
                    </a:prstGeom>
                  </pic:spPr>
                </pic:pic>
              </a:graphicData>
            </a:graphic>
          </wp:inline>
        </w:drawing>
      </w:r>
    </w:p>
    <w:p w14:paraId="350FFA63" w14:textId="7CF0C024" w:rsidR="009B4545" w:rsidRPr="00C7368E" w:rsidRDefault="003909D1" w:rsidP="00EE53E1">
      <w:pPr>
        <w:pStyle w:val="EONumberedParagraph"/>
      </w:pPr>
      <w:r>
        <w:t>According to one respondent, who conveyed a view illustrative of current wisdo</w:t>
      </w:r>
      <w:r w:rsidR="00157302">
        <w:t>m</w:t>
      </w:r>
      <w:r>
        <w:t>: “</w:t>
      </w:r>
      <w:r w:rsidRPr="003909D1">
        <w:t xml:space="preserve">If you can live with the notion that only a few of your initiatives will be successful, </w:t>
      </w:r>
      <w:r w:rsidR="00AF4AA8">
        <w:t>the GCIP approach is</w:t>
      </w:r>
      <w:r w:rsidRPr="003909D1">
        <w:t xml:space="preserve"> a good instrument. If you have this attitude, it works for stimulating entrepreneurship</w:t>
      </w:r>
      <w:r>
        <w:t>”.</w:t>
      </w:r>
    </w:p>
    <w:p w14:paraId="15D0E98B" w14:textId="2E178274" w:rsidR="00364701" w:rsidRPr="00157302" w:rsidRDefault="00157302" w:rsidP="00EE53E1">
      <w:pPr>
        <w:pStyle w:val="EONumberedParagraph"/>
      </w:pPr>
      <w:r>
        <w:t>E</w:t>
      </w:r>
      <w:r w:rsidR="001A4D4A" w:rsidRPr="00157302">
        <w:t xml:space="preserve">xperts </w:t>
      </w:r>
      <w:r w:rsidR="002400FC">
        <w:t xml:space="preserve">involved </w:t>
      </w:r>
      <w:r w:rsidR="001A4D4A" w:rsidRPr="00157302">
        <w:t>in building innovation ecosystems stressed the importance of a risk-taking mindset</w:t>
      </w:r>
      <w:r w:rsidR="00F67ABB">
        <w:rPr>
          <w:rStyle w:val="FootnoteReference"/>
        </w:rPr>
        <w:footnoteReference w:id="30"/>
      </w:r>
      <w:r w:rsidR="001A4D4A" w:rsidRPr="00157302">
        <w:t xml:space="preserve"> and the openness and ability of entrepreneurs and their supporters to accept failure, knowing that “</w:t>
      </w:r>
      <w:r w:rsidR="001A4D4A" w:rsidRPr="00EE53E1">
        <w:rPr>
          <w:i/>
        </w:rPr>
        <w:t>even if a startup fails, the team will get a benefit out of this for their next entrepreneurial venture</w:t>
      </w:r>
      <w:r w:rsidR="001A4D4A" w:rsidRPr="00157302">
        <w:t xml:space="preserve">”. </w:t>
      </w:r>
      <w:r w:rsidR="000F0588">
        <w:t xml:space="preserve">GCII </w:t>
      </w:r>
      <w:r w:rsidR="00AF4AA8">
        <w:t>2017</w:t>
      </w:r>
      <w:r w:rsidR="000F0588">
        <w:t>’s</w:t>
      </w:r>
      <w:r w:rsidR="00AF4AA8">
        <w:t xml:space="preserve"> </w:t>
      </w:r>
      <w:r w:rsidR="000F0588">
        <w:t>c</w:t>
      </w:r>
      <w:r>
        <w:t xml:space="preserve">hapter on Turkey </w:t>
      </w:r>
      <w:r w:rsidR="00AF4AA8">
        <w:t>indicates</w:t>
      </w:r>
      <w:r w:rsidRPr="00157302">
        <w:t xml:space="preserve"> that “</w:t>
      </w:r>
      <w:r w:rsidRPr="00DD13A2">
        <w:rPr>
          <w:i/>
        </w:rPr>
        <w:t>the concept of risk-taking and the possibility of failure, which are inherent to the concept of entrepreneurship, are not well</w:t>
      </w:r>
      <w:r w:rsidR="00AF4AA8" w:rsidRPr="00DD13A2">
        <w:rPr>
          <w:i/>
        </w:rPr>
        <w:t>-</w:t>
      </w:r>
      <w:r w:rsidRPr="00DD13A2">
        <w:rPr>
          <w:i/>
        </w:rPr>
        <w:t>accepted in Turkish society</w:t>
      </w:r>
      <w:r>
        <w:t>”.</w:t>
      </w:r>
      <w:r w:rsidR="002400FC">
        <w:t xml:space="preserve"> It was further mentioned that “</w:t>
      </w:r>
      <w:r w:rsidR="002400FC" w:rsidRPr="00DD13A2">
        <w:rPr>
          <w:i/>
        </w:rPr>
        <w:t>the main concern of Turkish entrepreneurs is more government aid for the training of entrepreneurs and the strengthening of entrepreneurial culture</w:t>
      </w:r>
      <w:r w:rsidR="002400FC">
        <w:t>”</w:t>
      </w:r>
      <w:r w:rsidR="002400FC" w:rsidRPr="002400FC">
        <w:t xml:space="preserve">. </w:t>
      </w:r>
      <w:r w:rsidR="002400FC">
        <w:t>Yet</w:t>
      </w:r>
      <w:r w:rsidR="001A4D4A" w:rsidRPr="00157302">
        <w:t xml:space="preserve">, </w:t>
      </w:r>
      <w:r>
        <w:t xml:space="preserve">there are ongoing </w:t>
      </w:r>
      <w:r w:rsidR="001A4D4A" w:rsidRPr="00157302">
        <w:t xml:space="preserve">risks </w:t>
      </w:r>
      <w:r>
        <w:t>for the Turkish</w:t>
      </w:r>
      <w:r w:rsidR="001A4D4A" w:rsidRPr="00157302">
        <w:t xml:space="preserve"> innovation ecosystem</w:t>
      </w:r>
      <w:r>
        <w:t xml:space="preserve"> to</w:t>
      </w:r>
      <w:r w:rsidR="001A4D4A" w:rsidRPr="00157302">
        <w:t xml:space="preserve"> rely to a large degree on </w:t>
      </w:r>
      <w:r w:rsidR="00364701" w:rsidRPr="00157302">
        <w:t xml:space="preserve">public </w:t>
      </w:r>
      <w:r w:rsidR="001A4D4A" w:rsidRPr="00157302">
        <w:t>funding</w:t>
      </w:r>
      <w:r w:rsidR="00DD13A2">
        <w:t>.</w:t>
      </w:r>
      <w:r w:rsidR="001A4D4A" w:rsidRPr="00157302">
        <w:t xml:space="preserve"> </w:t>
      </w:r>
      <w:r w:rsidR="00920E7D">
        <w:t>Experts</w:t>
      </w:r>
      <w:r w:rsidR="00920E7D" w:rsidRPr="00157302">
        <w:t xml:space="preserve"> </w:t>
      </w:r>
      <w:r w:rsidR="00920E7D">
        <w:t>interviewed indicate that “</w:t>
      </w:r>
      <w:r w:rsidR="001A4D4A" w:rsidRPr="00DD13A2">
        <w:rPr>
          <w:i/>
        </w:rPr>
        <w:t>as sometimes public money can not accept failure</w:t>
      </w:r>
      <w:r w:rsidR="00920E7D" w:rsidRPr="00DD13A2">
        <w:rPr>
          <w:i/>
        </w:rPr>
        <w:t>,</w:t>
      </w:r>
      <w:r w:rsidR="001A4D4A" w:rsidRPr="00DD13A2">
        <w:rPr>
          <w:i/>
        </w:rPr>
        <w:t xml:space="preserve"> every government programme has to be successful</w:t>
      </w:r>
      <w:r w:rsidR="001A4D4A" w:rsidRPr="00157302">
        <w:t>”</w:t>
      </w:r>
      <w:r w:rsidR="00920E7D">
        <w:t>; t</w:t>
      </w:r>
      <w:r w:rsidR="002400FC">
        <w:t>his view is backed up by academic research in the field.</w:t>
      </w:r>
    </w:p>
    <w:p w14:paraId="0E2BF1BE" w14:textId="006FA5EF" w:rsidR="00DB724E" w:rsidRDefault="00DB724E" w:rsidP="00EE53E1">
      <w:pPr>
        <w:pStyle w:val="EONumberedParagraph"/>
      </w:pPr>
      <w:bookmarkStart w:id="165" w:name="_Ref506809997"/>
      <w:r>
        <w:t>Interviews carried out with various government institutions</w:t>
      </w:r>
      <w:r w:rsidR="00920E7D">
        <w:t xml:space="preserve"> </w:t>
      </w:r>
      <w:r>
        <w:t xml:space="preserve">showed </w:t>
      </w:r>
      <w:r w:rsidR="00920E7D">
        <w:t xml:space="preserve">that </w:t>
      </w:r>
      <w:r w:rsidR="000F0588">
        <w:t>especially TÜBITAK and the General Directorate of Renewable Energy</w:t>
      </w:r>
      <w:r>
        <w:t xml:space="preserve"> are ready to make new financial commitments and increase their financial support. </w:t>
      </w:r>
      <w:r w:rsidR="004528A3">
        <w:t>TÜBITAK</w:t>
      </w:r>
      <w:r>
        <w:t xml:space="preserve"> indicated that </w:t>
      </w:r>
      <w:r w:rsidR="00920E7D">
        <w:t>it has</w:t>
      </w:r>
      <w:r>
        <w:t xml:space="preserve"> the necessary financial resources and can easily open up a call </w:t>
      </w:r>
      <w:r w:rsidR="00A960BE">
        <w:t>for</w:t>
      </w:r>
      <w:r>
        <w:t xml:space="preserve"> cleantech solutions. </w:t>
      </w:r>
      <w:r w:rsidR="003909D1">
        <w:t xml:space="preserve">Respondents explicitly stated that UNIDO’s continued </w:t>
      </w:r>
      <w:r w:rsidR="00920E7D">
        <w:t>association</w:t>
      </w:r>
      <w:r w:rsidR="003909D1">
        <w:t xml:space="preserve"> is vital for building up the programme’s reputation.</w:t>
      </w:r>
      <w:bookmarkEnd w:id="165"/>
    </w:p>
    <w:p w14:paraId="46E5AEEF" w14:textId="005E49E1" w:rsidR="00DB724E" w:rsidRPr="002400FC" w:rsidRDefault="00A960BE" w:rsidP="00EE53E1">
      <w:pPr>
        <w:pStyle w:val="EONumberedParagraph"/>
      </w:pPr>
      <w:r w:rsidRPr="002400FC">
        <w:t xml:space="preserve">In addition to government institutions, other </w:t>
      </w:r>
      <w:r w:rsidR="00DB724E" w:rsidRPr="002400FC">
        <w:t xml:space="preserve">stakeholders </w:t>
      </w:r>
      <w:r w:rsidRPr="002400FC">
        <w:t>expressed their</w:t>
      </w:r>
      <w:r w:rsidR="00DB724E" w:rsidRPr="002400FC">
        <w:t xml:space="preserve"> eager</w:t>
      </w:r>
      <w:r w:rsidRPr="002400FC">
        <w:t>ness</w:t>
      </w:r>
      <w:r w:rsidR="00DB724E" w:rsidRPr="002400FC">
        <w:t xml:space="preserve"> to support the program.</w:t>
      </w:r>
      <w:r w:rsidRPr="002400FC">
        <w:t xml:space="preserve"> In autumn 2017, Letters of Intent were received from </w:t>
      </w:r>
      <w:r w:rsidR="000B4442">
        <w:t>OSTIM</w:t>
      </w:r>
      <w:r w:rsidRPr="002400FC">
        <w:t xml:space="preserve"> </w:t>
      </w:r>
      <w:r w:rsidR="00920E7D">
        <w:t xml:space="preserve">and </w:t>
      </w:r>
      <w:r w:rsidR="00B70504">
        <w:t xml:space="preserve">TBS Investment, a </w:t>
      </w:r>
      <w:r w:rsidRPr="002400FC">
        <w:t xml:space="preserve">Turkish private sector investment </w:t>
      </w:r>
      <w:r w:rsidR="00920E7D">
        <w:t>firm,</w:t>
      </w:r>
      <w:r w:rsidRPr="002400FC">
        <w:t xml:space="preserve"> </w:t>
      </w:r>
      <w:r w:rsidR="00920E7D">
        <w:t>expressing the intention</w:t>
      </w:r>
      <w:r w:rsidRPr="002400FC">
        <w:t xml:space="preserve"> to </w:t>
      </w:r>
      <w:r w:rsidR="00920E7D">
        <w:t>financially s</w:t>
      </w:r>
      <w:r w:rsidRPr="002400FC">
        <w:t xml:space="preserve">upport the </w:t>
      </w:r>
      <w:r w:rsidR="00920E7D">
        <w:t xml:space="preserve">GCIP </w:t>
      </w:r>
      <w:r w:rsidRPr="002400FC">
        <w:t>and invest in the initiatives of its alumni.</w:t>
      </w:r>
    </w:p>
    <w:p w14:paraId="6AC48768" w14:textId="6AF6C9E9" w:rsidR="00EF63AE" w:rsidRPr="0001025E" w:rsidRDefault="00EF63AE" w:rsidP="001149B8">
      <w:pPr>
        <w:pStyle w:val="EOHighlightText"/>
        <w:rPr>
          <w:rStyle w:val="JoyceNormalText"/>
        </w:rPr>
      </w:pPr>
      <w:r w:rsidRPr="0001025E">
        <w:rPr>
          <w:rStyle w:val="JoyceNormalText"/>
        </w:rPr>
        <w:t xml:space="preserve">The rating for </w:t>
      </w:r>
      <w:r>
        <w:rPr>
          <w:rStyle w:val="JoyceNormalText"/>
        </w:rPr>
        <w:t>financial risks</w:t>
      </w:r>
      <w:r w:rsidRPr="0001025E">
        <w:rPr>
          <w:rStyle w:val="JoyceNormalText"/>
        </w:rPr>
        <w:t xml:space="preserve"> is “satisfactory”</w:t>
      </w:r>
    </w:p>
    <w:p w14:paraId="6F74FBC9" w14:textId="77777777" w:rsidR="00A960BE" w:rsidRPr="00A960BE" w:rsidRDefault="00A960BE" w:rsidP="004778EB">
      <w:pPr>
        <w:pStyle w:val="Heading4"/>
      </w:pPr>
      <w:r w:rsidRPr="00A960BE">
        <w:lastRenderedPageBreak/>
        <w:t>Sociopolitical Risks</w:t>
      </w:r>
    </w:p>
    <w:p w14:paraId="7BF21439" w14:textId="50F1E6E0" w:rsidR="00BF332F" w:rsidRDefault="00BF332F" w:rsidP="00EE53E1">
      <w:pPr>
        <w:pStyle w:val="EONumberedParagraph"/>
      </w:pPr>
      <w:r>
        <w:t xml:space="preserve">As highlighted in the project’s </w:t>
      </w:r>
      <w:r w:rsidR="001F409A">
        <w:t>RTOC</w:t>
      </w:r>
      <w:r>
        <w:t>, political and social ability play a critical role in allowing investor confidence to flourish and resources to be channelled towards domestic cleantech innovation (¶</w:t>
      </w:r>
      <w:r>
        <w:fldChar w:fldCharType="begin"/>
      </w:r>
      <w:r>
        <w:instrText xml:space="preserve"> REF _Ref503891251 \r \h </w:instrText>
      </w:r>
      <w:r>
        <w:fldChar w:fldCharType="separate"/>
      </w:r>
      <w:r w:rsidR="00081E6C">
        <w:t>82</w:t>
      </w:r>
      <w:r>
        <w:fldChar w:fldCharType="end"/>
      </w:r>
      <w:r>
        <w:t xml:space="preserve">). </w:t>
      </w:r>
      <w:r>
        <w:rPr>
          <w:lang w:val="en-US"/>
        </w:rPr>
        <w:t xml:space="preserve">While largely beyond the control </w:t>
      </w:r>
      <w:r>
        <w:t xml:space="preserve">of the Project, </w:t>
      </w:r>
      <w:r w:rsidRPr="002011EE">
        <w:t>its implementing partners</w:t>
      </w:r>
      <w:r>
        <w:t>, and</w:t>
      </w:r>
      <w:r w:rsidRPr="002011EE">
        <w:t xml:space="preserve"> </w:t>
      </w:r>
      <w:r>
        <w:t>other key</w:t>
      </w:r>
      <w:r w:rsidRPr="002011EE">
        <w:t xml:space="preserve"> stakeholders</w:t>
      </w:r>
      <w:r>
        <w:t>, sociopolitical stability has a direct link to positively influencing the realisation of the project’s intended impacts.</w:t>
      </w:r>
    </w:p>
    <w:p w14:paraId="5E0491C1" w14:textId="302B3A7D" w:rsidR="00A960BE" w:rsidRDefault="00A960BE" w:rsidP="00EE53E1">
      <w:pPr>
        <w:pStyle w:val="EONumberedParagraph"/>
      </w:pPr>
      <w:r>
        <w:t xml:space="preserve">However, the seeming lack of interest on the part of the public and private sector in the first few years of the project </w:t>
      </w:r>
      <w:r w:rsidR="009F1D27">
        <w:t>created some level of s</w:t>
      </w:r>
      <w:r>
        <w:t>ocial risk</w:t>
      </w:r>
      <w:r w:rsidR="009F1D27">
        <w:t xml:space="preserve"> that could have impeded its progress</w:t>
      </w:r>
      <w:r>
        <w:t>. Th</w:t>
      </w:r>
      <w:r w:rsidR="009F1D27">
        <w:t>is risk was</w:t>
      </w:r>
      <w:r>
        <w:t xml:space="preserve"> alleviated to a certain extent through significant public relations, communication, and dissemination efforts </w:t>
      </w:r>
      <w:r w:rsidR="00A310CF">
        <w:t>undertaken by</w:t>
      </w:r>
      <w:r w:rsidR="009F1D27">
        <w:t xml:space="preserve"> the PMU </w:t>
      </w:r>
      <w:r>
        <w:t>and TUBİTAK in subsequent stages.</w:t>
      </w:r>
    </w:p>
    <w:p w14:paraId="4ED48899" w14:textId="77777777" w:rsidR="00A310CF" w:rsidRDefault="00A310CF" w:rsidP="00EE53E1">
      <w:pPr>
        <w:pStyle w:val="EONumberedParagraph"/>
      </w:pPr>
      <w:bookmarkStart w:id="166" w:name="_Ref506555046"/>
      <w:r>
        <w:t>The strategy documents of Turkish government institutions stress the importance of sustainable economic growth, which requires solid regional development, better functioning SMEs, and less dependence on imported fossil-based energy. GCIP Turkey offers effective solutions on these three fronts, which is also recognized by the participating entities.</w:t>
      </w:r>
      <w:bookmarkEnd w:id="166"/>
    </w:p>
    <w:p w14:paraId="70587ECA" w14:textId="1FEB34F6" w:rsidR="00A960BE" w:rsidRDefault="00A960BE" w:rsidP="00EE53E1">
      <w:pPr>
        <w:pStyle w:val="EONumberedParagraph"/>
      </w:pPr>
      <w:r>
        <w:t>Various stakeholders, including KOSGEB, the General Directorate of Renewable Energy, and Regional Development Agencies explicitly stated that they are ready to integrate their support program</w:t>
      </w:r>
      <w:r w:rsidR="00A310CF">
        <w:t>me</w:t>
      </w:r>
      <w:r>
        <w:t xml:space="preserve">s with GCIP Turkey, which would help the </w:t>
      </w:r>
      <w:r w:rsidR="00A310CF">
        <w:t>project</w:t>
      </w:r>
      <w:r>
        <w:t xml:space="preserve"> to attain its goals with respect to the above-mentioned socio-political aspects</w:t>
      </w:r>
      <w:r w:rsidR="00A310CF">
        <w:t xml:space="preserve"> (¶</w:t>
      </w:r>
      <w:r w:rsidR="00A310CF">
        <w:fldChar w:fldCharType="begin"/>
      </w:r>
      <w:r w:rsidR="00A310CF">
        <w:instrText xml:space="preserve"> REF _Ref506555046 \r \h </w:instrText>
      </w:r>
      <w:r w:rsidR="00A310CF">
        <w:fldChar w:fldCharType="separate"/>
      </w:r>
      <w:r w:rsidR="00081E6C">
        <w:t>151</w:t>
      </w:r>
      <w:r w:rsidR="00A310CF">
        <w:fldChar w:fldCharType="end"/>
      </w:r>
      <w:r w:rsidR="00A310CF">
        <w:t>)</w:t>
      </w:r>
      <w:r>
        <w:t xml:space="preserve">. </w:t>
      </w:r>
    </w:p>
    <w:p w14:paraId="5BEAA0DA" w14:textId="77777777" w:rsidR="00A960BE" w:rsidRPr="00EF63AE" w:rsidRDefault="00A960BE" w:rsidP="001149B8">
      <w:pPr>
        <w:pStyle w:val="EOHighlightText"/>
      </w:pPr>
      <w:r w:rsidRPr="00EF63AE">
        <w:t>The rating for sociopolitical risks is “moderately likely”.</w:t>
      </w:r>
    </w:p>
    <w:p w14:paraId="0F13857B" w14:textId="77777777" w:rsidR="00A960BE" w:rsidRPr="00A960BE" w:rsidRDefault="00A960BE" w:rsidP="004778EB">
      <w:pPr>
        <w:pStyle w:val="Heading4"/>
      </w:pPr>
      <w:r w:rsidRPr="00A960BE">
        <w:t>Institutional Framework and Government Risks</w:t>
      </w:r>
    </w:p>
    <w:p w14:paraId="2E6C28FA" w14:textId="36150DE9" w:rsidR="00753061" w:rsidRDefault="00A960BE" w:rsidP="00EE53E1">
      <w:pPr>
        <w:pStyle w:val="EONumberedParagraph"/>
      </w:pPr>
      <w:r>
        <w:t xml:space="preserve">The first few years of the program witnessed the lack of an effective coordination mechanism </w:t>
      </w:r>
      <w:r w:rsidR="00A310CF">
        <w:t>amongst</w:t>
      </w:r>
      <w:r>
        <w:t xml:space="preserve"> local stakeholders, which led to </w:t>
      </w:r>
      <w:r w:rsidR="00F72328">
        <w:t xml:space="preserve">some </w:t>
      </w:r>
      <w:r>
        <w:t>delays in the decision</w:t>
      </w:r>
      <w:r w:rsidR="00F72328">
        <w:t>-</w:t>
      </w:r>
      <w:r>
        <w:t>making and implementation stages of the project</w:t>
      </w:r>
      <w:r w:rsidR="00753061">
        <w:t>, particularly with respect to the project pursuing the vision of achieving a coordinating function at national level</w:t>
      </w:r>
      <w:r>
        <w:t>.</w:t>
      </w:r>
    </w:p>
    <w:p w14:paraId="748E9F40" w14:textId="08198B19" w:rsidR="00A960BE" w:rsidRDefault="00753061" w:rsidP="00EE53E1">
      <w:pPr>
        <w:pStyle w:val="EONumberedParagraph"/>
      </w:pPr>
      <w:r>
        <w:t xml:space="preserve">In the </w:t>
      </w:r>
      <w:r w:rsidR="00FD0557">
        <w:t>Project Document</w:t>
      </w:r>
      <w:r>
        <w:t xml:space="preserve">, the </w:t>
      </w:r>
      <w:r w:rsidR="00A310CF">
        <w:t xml:space="preserve">potential </w:t>
      </w:r>
      <w:r>
        <w:t xml:space="preserve">lack of effective coordination between various project partners was identified in the design stage; however, this risk was assessed as low. </w:t>
      </w:r>
      <w:r w:rsidR="00A310CF">
        <w:t>T</w:t>
      </w:r>
      <w:r>
        <w:t xml:space="preserve">his inadequate level of risk assessment </w:t>
      </w:r>
      <w:r w:rsidR="00A310CF">
        <w:t xml:space="preserve">could have </w:t>
      </w:r>
      <w:r>
        <w:t xml:space="preserve">created an unhelpful filter </w:t>
      </w:r>
      <w:r w:rsidR="00A310CF">
        <w:t>whereby the lack of coordination was overlooked, and its</w:t>
      </w:r>
      <w:r>
        <w:t xml:space="preserve"> consequences </w:t>
      </w:r>
      <w:r w:rsidR="00A310CF">
        <w:t>were incorrectly perceived as minimal</w:t>
      </w:r>
      <w:r>
        <w:t>.</w:t>
      </w:r>
    </w:p>
    <w:p w14:paraId="1C65F8F4" w14:textId="59BACAC9" w:rsidR="003A65F5" w:rsidRDefault="00A960BE" w:rsidP="00EE53E1">
      <w:pPr>
        <w:pStyle w:val="EONumberedParagraph"/>
      </w:pPr>
      <w:r>
        <w:t xml:space="preserve">There is still not a clear-cut institutional framework, where the government institutions, the </w:t>
      </w:r>
      <w:r w:rsidR="00F72328">
        <w:t>PMU,</w:t>
      </w:r>
      <w:r>
        <w:t xml:space="preserve"> and the other relevant parties effectively communicate and take critical decisions</w:t>
      </w:r>
      <w:r w:rsidR="00F72328">
        <w:t xml:space="preserve"> on a regular basis</w:t>
      </w:r>
      <w:r>
        <w:t xml:space="preserve">. </w:t>
      </w:r>
      <w:r w:rsidR="00F72328">
        <w:t>In</w:t>
      </w:r>
      <w:r>
        <w:t xml:space="preserve"> its current form, if the generous support of TUBİTAK </w:t>
      </w:r>
      <w:r w:rsidR="00F72328">
        <w:t xml:space="preserve">were to be </w:t>
      </w:r>
      <w:r>
        <w:t>excluded, institutional risk</w:t>
      </w:r>
      <w:r w:rsidR="00F72328">
        <w:t>s</w:t>
      </w:r>
      <w:r>
        <w:t xml:space="preserve"> are likely to intensify, even with the positive efforts of the </w:t>
      </w:r>
      <w:r w:rsidR="00F72328">
        <w:t>PMU.</w:t>
      </w:r>
    </w:p>
    <w:p w14:paraId="6A3EB562" w14:textId="08DC2CAE" w:rsidR="00A960BE" w:rsidRDefault="00A960BE" w:rsidP="00EE53E1">
      <w:pPr>
        <w:pStyle w:val="EONumberedParagraph"/>
      </w:pPr>
      <w:r>
        <w:t>Having said that, there should not be any concerns regarding the transparency and accountability of the program</w:t>
      </w:r>
      <w:r w:rsidR="00F72328">
        <w:t>me</w:t>
      </w:r>
      <w:r>
        <w:t>, which reduce</w:t>
      </w:r>
      <w:r w:rsidR="00F72328">
        <w:t>d</w:t>
      </w:r>
      <w:r>
        <w:t xml:space="preserve"> risk</w:t>
      </w:r>
      <w:r w:rsidR="00F72328">
        <w:t xml:space="preserve"> on this dimension </w:t>
      </w:r>
      <w:r>
        <w:t>to a significant extent.</w:t>
      </w:r>
    </w:p>
    <w:p w14:paraId="3D05C15B" w14:textId="77777777" w:rsidR="00A960BE" w:rsidRPr="00712FBC" w:rsidRDefault="00A960BE" w:rsidP="001149B8">
      <w:pPr>
        <w:pStyle w:val="EOHighlightText"/>
      </w:pPr>
      <w:r w:rsidRPr="00712FBC">
        <w:t>T</w:t>
      </w:r>
      <w:r>
        <w:t>he rating for institutional framework and government risks is</w:t>
      </w:r>
      <w:r w:rsidRPr="00712FBC">
        <w:t xml:space="preserve"> “moderately likely”.</w:t>
      </w:r>
    </w:p>
    <w:p w14:paraId="623CF262" w14:textId="50E53823" w:rsidR="00EF63AE" w:rsidRPr="005C1C21" w:rsidRDefault="00EF63AE" w:rsidP="004778EB">
      <w:pPr>
        <w:pStyle w:val="Heading4"/>
      </w:pPr>
      <w:r>
        <w:t>Environmenta</w:t>
      </w:r>
      <w:r w:rsidRPr="005C1C21">
        <w:t>l Risks</w:t>
      </w:r>
    </w:p>
    <w:p w14:paraId="7AE53F94" w14:textId="006F4C33" w:rsidR="00A960BE" w:rsidRDefault="00A310CF" w:rsidP="00EE53E1">
      <w:pPr>
        <w:pStyle w:val="EONumberedParagraph"/>
      </w:pPr>
      <w:r>
        <w:t xml:space="preserve">The project’s support is aimed at achieving global environmental benefits, including improvements in resource efficiency and the reduction of waste and GHG emissions. </w:t>
      </w:r>
      <w:r w:rsidR="0023139D">
        <w:t>The cleantech solutions being developed by the involved startups to improve water sanitation, and agricultural productivity are recognized and valued by relevant government institutions.</w:t>
      </w:r>
    </w:p>
    <w:p w14:paraId="50D4501A" w14:textId="611F2654" w:rsidR="00A960BE" w:rsidRDefault="00A234C8" w:rsidP="0023139D">
      <w:pPr>
        <w:pStyle w:val="EONumberedParagraph"/>
      </w:pPr>
      <w:r>
        <w:t xml:space="preserve">The </w:t>
      </w:r>
      <w:r w:rsidR="00166A33">
        <w:t>government’s recently published</w:t>
      </w:r>
      <w:r>
        <w:t xml:space="preserve"> strategy documents emphasize the importance of energy </w:t>
      </w:r>
      <w:r>
        <w:lastRenderedPageBreak/>
        <w:t>efficiency, environmental</w:t>
      </w:r>
      <w:r w:rsidR="00166A33">
        <w:t>ly-</w:t>
      </w:r>
      <w:r>
        <w:t>friendly technologies</w:t>
      </w:r>
      <w:r w:rsidR="00A310CF">
        <w:t>,</w:t>
      </w:r>
      <w:r>
        <w:t xml:space="preserve"> and </w:t>
      </w:r>
      <w:r w:rsidR="00166A33">
        <w:t xml:space="preserve">(SME) </w:t>
      </w:r>
      <w:r>
        <w:t xml:space="preserve">entrepreneurship, which all point to </w:t>
      </w:r>
      <w:r w:rsidR="00166A33">
        <w:t xml:space="preserve">supporting the project in delivering </w:t>
      </w:r>
      <w:r>
        <w:t>positive outcomes on the environmental front.</w:t>
      </w:r>
      <w:r w:rsidR="0023139D">
        <w:t xml:space="preserve"> </w:t>
      </w:r>
    </w:p>
    <w:p w14:paraId="798E8C82" w14:textId="63C5ECFA" w:rsidR="00A960BE" w:rsidRDefault="00A234C8" w:rsidP="001149B8">
      <w:pPr>
        <w:pStyle w:val="EOHighlightText"/>
      </w:pPr>
      <w:r w:rsidRPr="00712FBC">
        <w:t xml:space="preserve">The rating for </w:t>
      </w:r>
      <w:r>
        <w:t xml:space="preserve">environmental </w:t>
      </w:r>
      <w:r w:rsidRPr="00712FBC">
        <w:t>risks is “</w:t>
      </w:r>
      <w:r w:rsidRPr="001E50EA">
        <w:t>highly likely”</w:t>
      </w:r>
    </w:p>
    <w:p w14:paraId="0F0C6902" w14:textId="3D5C3EC3" w:rsidR="003A65F5" w:rsidRPr="004737D6" w:rsidRDefault="003A65F5" w:rsidP="001149B8">
      <w:pPr>
        <w:pStyle w:val="EOHighlightText"/>
        <w:rPr>
          <w:rStyle w:val="JoyceNormalText"/>
        </w:rPr>
      </w:pPr>
      <w:r w:rsidRPr="004737D6">
        <w:rPr>
          <w:rStyle w:val="JoyceNormalText"/>
        </w:rPr>
        <w:t xml:space="preserve">The rating for </w:t>
      </w:r>
      <w:r w:rsidR="00CA6A63" w:rsidRPr="004737D6">
        <w:rPr>
          <w:rStyle w:val="JoyceNormalText"/>
        </w:rPr>
        <w:t>sustainability of benefits</w:t>
      </w:r>
      <w:r w:rsidRPr="004737D6">
        <w:rPr>
          <w:rStyle w:val="JoyceNormalText"/>
        </w:rPr>
        <w:t xml:space="preserve"> is “</w:t>
      </w:r>
      <w:r w:rsidR="00A234C8">
        <w:rPr>
          <w:rStyle w:val="JoyceNormalText"/>
        </w:rPr>
        <w:t>moderately likely”</w:t>
      </w:r>
    </w:p>
    <w:p w14:paraId="55625B10" w14:textId="31BA7782" w:rsidR="003A65F5" w:rsidRPr="004737D6" w:rsidRDefault="003A65F5" w:rsidP="006816D8">
      <w:pPr>
        <w:pStyle w:val="Heading2"/>
      </w:pPr>
      <w:bookmarkStart w:id="167" w:name="_Ref504060922"/>
      <w:bookmarkStart w:id="168" w:name="_Toc522724540"/>
      <w:r w:rsidRPr="004737D6">
        <w:t xml:space="preserve">Assessment of </w:t>
      </w:r>
      <w:r w:rsidR="00CA6A63" w:rsidRPr="004737D6">
        <w:t>Cross-Cutting Performance Criteria</w:t>
      </w:r>
      <w:bookmarkEnd w:id="167"/>
      <w:bookmarkEnd w:id="168"/>
    </w:p>
    <w:p w14:paraId="394C48A8" w14:textId="4E281079" w:rsidR="003A65F5" w:rsidRPr="004737D6" w:rsidRDefault="00CA6A63" w:rsidP="004778EB">
      <w:pPr>
        <w:pStyle w:val="Heading3"/>
      </w:pPr>
      <w:bookmarkStart w:id="169" w:name="_Ref504060939"/>
      <w:bookmarkStart w:id="170" w:name="_Toc522724541"/>
      <w:r w:rsidRPr="004737D6">
        <w:t>Gender Mainstreaming</w:t>
      </w:r>
      <w:bookmarkEnd w:id="169"/>
      <w:bookmarkEnd w:id="170"/>
    </w:p>
    <w:p w14:paraId="3C8CA55E" w14:textId="0E122C49" w:rsidR="001E50EA" w:rsidRDefault="001E50EA" w:rsidP="001E50EA">
      <w:pPr>
        <w:pStyle w:val="ItalicsforTemporary"/>
      </w:pPr>
      <w:r w:rsidRPr="004737D6">
        <w:t>The extent to which UNIDO interventions have contributed to better gender equality and gender</w:t>
      </w:r>
      <w:r w:rsidR="00BB79FA">
        <w:t>-</w:t>
      </w:r>
      <w:r w:rsidRPr="004737D6">
        <w:t xml:space="preserve">related dimensions were considered in </w:t>
      </w:r>
      <w:r w:rsidR="00BB79FA">
        <w:t>the</w:t>
      </w:r>
      <w:r w:rsidRPr="004737D6">
        <w:t xml:space="preserve"> intervention.</w:t>
      </w:r>
    </w:p>
    <w:p w14:paraId="7CFD06AF" w14:textId="2F59AC75" w:rsidR="004558D5" w:rsidRDefault="004558D5" w:rsidP="00EE53E1">
      <w:pPr>
        <w:pStyle w:val="EONumberedParagraph"/>
      </w:pPr>
      <w:r w:rsidRPr="002011EE">
        <w:t xml:space="preserve">The UN has a mandate to address human rights </w:t>
      </w:r>
      <w:r>
        <w:t>and</w:t>
      </w:r>
      <w:r w:rsidRPr="002011EE">
        <w:t xml:space="preserve"> gender e</w:t>
      </w:r>
      <w:r>
        <w:t xml:space="preserve">quality in all </w:t>
      </w:r>
      <w:r w:rsidRPr="002011EE">
        <w:t>interventions to promote social justice and equality</w:t>
      </w:r>
      <w:r w:rsidRPr="002011EE">
        <w:rPr>
          <w:rStyle w:val="FootnoteReference"/>
        </w:rPr>
        <w:footnoteReference w:id="31"/>
      </w:r>
      <w:r w:rsidRPr="002011EE">
        <w:t>.</w:t>
      </w:r>
      <w:r w:rsidR="00A7593A">
        <w:t xml:space="preserve"> </w:t>
      </w:r>
      <w:r w:rsidR="00D611CB">
        <w:t>The PMU</w:t>
      </w:r>
      <w:r w:rsidR="00A7593A">
        <w:t xml:space="preserve"> </w:t>
      </w:r>
      <w:r w:rsidR="00D611CB">
        <w:t>received</w:t>
      </w:r>
      <w:r w:rsidR="00A7593A">
        <w:t xml:space="preserve"> training in Vienna on UNIDO’s gender mainstreaming strategy</w:t>
      </w:r>
      <w:r w:rsidR="00D611CB">
        <w:t xml:space="preserve"> and </w:t>
      </w:r>
      <w:r w:rsidR="00A7593A">
        <w:t xml:space="preserve">training in Ankara within a process for developing a UN Development Cooperation Strategy for Turkey with a gender mainstreaming perspective. These staff awareness-raising and capacity-building initiatives are seen to give the PMU the tools and strategies through which gender </w:t>
      </w:r>
      <w:r w:rsidR="00D611CB">
        <w:t>could</w:t>
      </w:r>
      <w:r w:rsidR="00A7593A">
        <w:t xml:space="preserve"> be mainstreamed in project implementation.</w:t>
      </w:r>
    </w:p>
    <w:p w14:paraId="44519387" w14:textId="4941BF54" w:rsidR="00A7593A" w:rsidRDefault="001177DF" w:rsidP="00EE53E1">
      <w:pPr>
        <w:pStyle w:val="EONumberedParagraph"/>
      </w:pPr>
      <w:bookmarkStart w:id="171" w:name="_Ref504052987"/>
      <w:r>
        <w:t>The mainstreaming of gender and other socially-inclusive aspects w</w:t>
      </w:r>
      <w:r w:rsidR="00D611CB">
        <w:t>ere</w:t>
      </w:r>
      <w:r>
        <w:t xml:space="preserve"> addressed at the level of p</w:t>
      </w:r>
      <w:r w:rsidR="00D611CB">
        <w:t>roject</w:t>
      </w:r>
      <w:r>
        <w:t xml:space="preserve"> design</w:t>
      </w:r>
      <w:r w:rsidR="00EC030B">
        <w:t xml:space="preserve"> </w:t>
      </w:r>
      <w:r w:rsidR="00D611CB">
        <w:t>through</w:t>
      </w:r>
      <w:r w:rsidR="00EC030B">
        <w:t xml:space="preserve"> the </w:t>
      </w:r>
      <w:r w:rsidR="00D611CB">
        <w:t xml:space="preserve">expressed </w:t>
      </w:r>
      <w:r w:rsidR="00EC030B">
        <w:t xml:space="preserve">intention </w:t>
      </w:r>
      <w:r w:rsidR="00D611CB">
        <w:t>to create</w:t>
      </w:r>
      <w:r w:rsidR="00EC030B">
        <w:t xml:space="preserve"> jobs </w:t>
      </w:r>
      <w:r w:rsidR="00D611CB">
        <w:t xml:space="preserve">&amp; more opportunities </w:t>
      </w:r>
      <w:r w:rsidR="00EC030B">
        <w:t>for women entrepreneurs</w:t>
      </w:r>
      <w:r>
        <w:t xml:space="preserve">. </w:t>
      </w:r>
      <w:r w:rsidR="00A7593A">
        <w:t>This led to incorporating</w:t>
      </w:r>
      <w:r>
        <w:t xml:space="preserve"> aspects into the Cleantech Competition</w:t>
      </w:r>
      <w:r w:rsidR="00A7593A">
        <w:t>-Accelerator</w:t>
      </w:r>
      <w:r>
        <w:t xml:space="preserve"> to </w:t>
      </w:r>
      <w:r w:rsidR="00A7593A">
        <w:t xml:space="preserve">recruit female trainers, mentors, and judges, </w:t>
      </w:r>
      <w:r>
        <w:t xml:space="preserve">promote women entrepreneurs </w:t>
      </w:r>
      <w:r w:rsidR="00E217FA">
        <w:t xml:space="preserve">(a target of 10% was set) </w:t>
      </w:r>
      <w:r>
        <w:t xml:space="preserve">and </w:t>
      </w:r>
      <w:r w:rsidR="00A7593A">
        <w:t>by designing specific prizes and support programmes. During the GCIP 2014 cycle, 43 of 103 involved jury members, specialists and mentors were female; this proportion was maintained throughout subsequent cycles. A “Women-Led Entrepreneur Award” and “Young-Led Entrepreneur Award” were delivered in the 2015 cycle.</w:t>
      </w:r>
      <w:bookmarkEnd w:id="171"/>
      <w:r w:rsidR="00A7593A">
        <w:t xml:space="preserve"> </w:t>
      </w:r>
    </w:p>
    <w:p w14:paraId="246781BE" w14:textId="59E60565" w:rsidR="003A65F5" w:rsidRDefault="004558D5" w:rsidP="00EE53E1">
      <w:pPr>
        <w:pStyle w:val="EONumberedParagraph"/>
      </w:pPr>
      <w:bookmarkStart w:id="172" w:name="_Ref504052920"/>
      <w:r>
        <w:t xml:space="preserve">Monitoring activities </w:t>
      </w:r>
      <w:r w:rsidR="00E217FA">
        <w:t xml:space="preserve">tracked and aggregated data about the participation of women in semi-finalist and finalist teams. Data was available showing </w:t>
      </w:r>
      <w:r>
        <w:t xml:space="preserve">the number of women in team leader positions within the eligible applications to the Competition as well as their success in reaching alumni </w:t>
      </w:r>
      <w:r w:rsidR="005B3035">
        <w:t>status</w:t>
      </w:r>
      <w:r w:rsidR="00D611CB">
        <w:t xml:space="preserve"> (¶</w:t>
      </w:r>
      <w:r w:rsidR="00D611CB">
        <w:fldChar w:fldCharType="begin"/>
      </w:r>
      <w:r w:rsidR="00D611CB">
        <w:instrText xml:space="preserve"> REF _Ref506556997 \r \h </w:instrText>
      </w:r>
      <w:r w:rsidR="00D611CB">
        <w:fldChar w:fldCharType="separate"/>
      </w:r>
      <w:r w:rsidR="00081E6C">
        <w:t>54</w:t>
      </w:r>
      <w:r w:rsidR="00D611CB">
        <w:fldChar w:fldCharType="end"/>
      </w:r>
      <w:r w:rsidR="00D611CB">
        <w:t>)</w:t>
      </w:r>
      <w:r w:rsidR="005B3035">
        <w:t xml:space="preserve">. </w:t>
      </w:r>
      <w:r>
        <w:t>In this light,</w:t>
      </w:r>
      <w:r w:rsidR="005B3035">
        <w:t xml:space="preserve"> over the 2014-2017 period,</w:t>
      </w:r>
      <w:r>
        <w:t xml:space="preserve"> women figured in </w:t>
      </w:r>
      <w:r w:rsidR="005B3035">
        <w:t xml:space="preserve">18%-32% </w:t>
      </w:r>
      <w:r w:rsidR="00D611CB">
        <w:t xml:space="preserve">alumni </w:t>
      </w:r>
      <w:r>
        <w:t>team leader positions</w:t>
      </w:r>
      <w:r w:rsidR="005B3035">
        <w:t>.</w:t>
      </w:r>
      <w:r>
        <w:t xml:space="preserve"> </w:t>
      </w:r>
      <w:bookmarkEnd w:id="172"/>
    </w:p>
    <w:p w14:paraId="6BD11039" w14:textId="6C0A99AE" w:rsidR="00E217FA" w:rsidRDefault="00E217FA" w:rsidP="00EE53E1">
      <w:pPr>
        <w:pStyle w:val="EONumberedParagraph"/>
      </w:pPr>
      <w:r>
        <w:t xml:space="preserve">In terms of social inclusiveness, </w:t>
      </w:r>
      <w:r w:rsidR="00C51737">
        <w:t xml:space="preserve">respondents mentioned that they observed efforts to balance the number of men and women within the teams and that </w:t>
      </w:r>
      <w:r>
        <w:t>the project made an attempt to reach universities</w:t>
      </w:r>
      <w:r w:rsidR="008936B0">
        <w:t xml:space="preserve"> and</w:t>
      </w:r>
      <w:r>
        <w:t xml:space="preserve"> technology transfer offices distributed all over Turkey. Although 90% of the participating startups were based in the country’s most developed and industrialized regions</w:t>
      </w:r>
      <w:r w:rsidR="00D611CB">
        <w:t xml:space="preserve"> (Ankara, Istanbul, Izmir), </w:t>
      </w:r>
      <w:r>
        <w:t>there were a few startups from less developed parts of the country to the East</w:t>
      </w:r>
      <w:r w:rsidR="008936B0">
        <w:t xml:space="preserve"> </w:t>
      </w:r>
      <w:r w:rsidR="00D611CB">
        <w:t>that</w:t>
      </w:r>
      <w:r w:rsidR="008936B0">
        <w:t xml:space="preserve"> did participate</w:t>
      </w:r>
      <w:r>
        <w:t>.</w:t>
      </w:r>
      <w:r w:rsidR="008936B0">
        <w:t xml:space="preserve"> This outreach represents a valuable first start and is evidence that the project endeavoured to </w:t>
      </w:r>
      <w:r w:rsidR="00502E30">
        <w:t xml:space="preserve">create a </w:t>
      </w:r>
      <w:r w:rsidR="008936B0">
        <w:t xml:space="preserve">culture </w:t>
      </w:r>
      <w:r w:rsidR="00D611CB">
        <w:t xml:space="preserve">and </w:t>
      </w:r>
      <w:r w:rsidR="008936B0">
        <w:t>spirit of inclusiveness.</w:t>
      </w:r>
    </w:p>
    <w:p w14:paraId="428A7679" w14:textId="759C791F" w:rsidR="00C51737" w:rsidRPr="004737D6" w:rsidRDefault="00C51737" w:rsidP="00EE53E1">
      <w:pPr>
        <w:pStyle w:val="EONumberedParagraph"/>
      </w:pPr>
      <w:r>
        <w:t>69</w:t>
      </w:r>
      <w:r w:rsidRPr="004737D6">
        <w:t>%</w:t>
      </w:r>
      <w:r>
        <w:t xml:space="preserve"> of those surveyed</w:t>
      </w:r>
      <w:r w:rsidRPr="004737D6">
        <w:t xml:space="preserve"> rated the </w:t>
      </w:r>
      <w:r>
        <w:t xml:space="preserve">extent to which the </w:t>
      </w:r>
      <w:r w:rsidRPr="004737D6">
        <w:t>project</w:t>
      </w:r>
      <w:r>
        <w:t xml:space="preserve"> had been sensitive to considerations regarding gender and social inclusiveness as “highly satisfactory” (52%) or “satisfactory” (17%).</w:t>
      </w:r>
      <w:r w:rsidRPr="004737D6">
        <w:t xml:space="preserve"> </w:t>
      </w:r>
    </w:p>
    <w:p w14:paraId="31E92CA4" w14:textId="571207FD" w:rsidR="003A65F5" w:rsidRPr="004737D6" w:rsidRDefault="003A65F5" w:rsidP="001149B8">
      <w:pPr>
        <w:pStyle w:val="EOHighlightText"/>
        <w:rPr>
          <w:rStyle w:val="JoyceNormalText"/>
        </w:rPr>
      </w:pPr>
      <w:r w:rsidRPr="004737D6">
        <w:rPr>
          <w:rStyle w:val="JoyceNormalText"/>
        </w:rPr>
        <w:t xml:space="preserve">The rating for </w:t>
      </w:r>
      <w:r w:rsidR="00CA6A63" w:rsidRPr="004737D6">
        <w:rPr>
          <w:rStyle w:val="JoyceNormalText"/>
        </w:rPr>
        <w:t>gender mainstreaming</w:t>
      </w:r>
      <w:r w:rsidRPr="004737D6">
        <w:rPr>
          <w:rStyle w:val="JoyceNormalText"/>
        </w:rPr>
        <w:t xml:space="preserve"> is “</w:t>
      </w:r>
      <w:r w:rsidR="00E217FA">
        <w:rPr>
          <w:rStyle w:val="JoyceNormalText"/>
        </w:rPr>
        <w:t>satisfactory</w:t>
      </w:r>
      <w:r w:rsidR="00B45792">
        <w:rPr>
          <w:rStyle w:val="JoyceNormalText"/>
        </w:rPr>
        <w:t>”</w:t>
      </w:r>
    </w:p>
    <w:p w14:paraId="59626884" w14:textId="64DEE777" w:rsidR="003A65F5" w:rsidRDefault="003A65F5" w:rsidP="00EF1B2C">
      <w:pPr>
        <w:pStyle w:val="Heading3"/>
      </w:pPr>
      <w:bookmarkStart w:id="173" w:name="_Ref504060954"/>
      <w:bookmarkStart w:id="174" w:name="_Toc522724542"/>
      <w:r w:rsidRPr="004737D6">
        <w:lastRenderedPageBreak/>
        <w:t xml:space="preserve">M &amp; E </w:t>
      </w:r>
      <w:r w:rsidR="008E256D">
        <w:t>S</w:t>
      </w:r>
      <w:r w:rsidR="00CA6A63" w:rsidRPr="004737D6">
        <w:t>ystem</w:t>
      </w:r>
      <w:bookmarkEnd w:id="173"/>
      <w:bookmarkEnd w:id="174"/>
    </w:p>
    <w:p w14:paraId="6C54BD6A" w14:textId="680FC4CD" w:rsidR="00303F75" w:rsidRDefault="00F21F72" w:rsidP="00EF1B2C">
      <w:pPr>
        <w:pStyle w:val="Heading4"/>
      </w:pPr>
      <w:r w:rsidRPr="00924DBF">
        <w:t>M</w:t>
      </w:r>
      <w:r>
        <w:t xml:space="preserve"> </w:t>
      </w:r>
      <w:r w:rsidRPr="00924DBF">
        <w:t>&amp;</w:t>
      </w:r>
      <w:r>
        <w:t xml:space="preserve"> </w:t>
      </w:r>
      <w:r w:rsidRPr="00924DBF">
        <w:t>E Design</w:t>
      </w:r>
    </w:p>
    <w:p w14:paraId="34425385" w14:textId="1B5AA616" w:rsidR="008E256D" w:rsidRDefault="00303F75" w:rsidP="00EE53E1">
      <w:pPr>
        <w:pStyle w:val="EONumberedParagraph"/>
      </w:pPr>
      <w:r>
        <w:t>In terms of design</w:t>
      </w:r>
      <w:r w:rsidR="00F21F72" w:rsidRPr="00924DBF">
        <w:t>, a detailed M</w:t>
      </w:r>
      <w:r>
        <w:t xml:space="preserve"> </w:t>
      </w:r>
      <w:r w:rsidR="00F21F72" w:rsidRPr="00924DBF">
        <w:t>&amp;</w:t>
      </w:r>
      <w:r>
        <w:t xml:space="preserve"> </w:t>
      </w:r>
      <w:r w:rsidR="00F21F72" w:rsidRPr="00924DBF">
        <w:t xml:space="preserve">E plan </w:t>
      </w:r>
      <w:r w:rsidR="00F17312">
        <w:t>was</w:t>
      </w:r>
      <w:r w:rsidR="00F21F72" w:rsidRPr="00924DBF">
        <w:t xml:space="preserve"> prepared</w:t>
      </w:r>
      <w:r>
        <w:t xml:space="preserve"> with </w:t>
      </w:r>
      <w:r w:rsidR="006F116F">
        <w:t xml:space="preserve">detailed </w:t>
      </w:r>
      <w:r w:rsidR="00F21F72" w:rsidRPr="00924DBF">
        <w:t>steps</w:t>
      </w:r>
      <w:r w:rsidR="00F21F72">
        <w:t xml:space="preserve"> </w:t>
      </w:r>
      <w:r w:rsidR="00F21F72" w:rsidRPr="00924DBF">
        <w:t xml:space="preserve">defined </w:t>
      </w:r>
      <w:r w:rsidR="006F116F">
        <w:t>to</w:t>
      </w:r>
      <w:r>
        <w:t xml:space="preserve"> provi</w:t>
      </w:r>
      <w:r w:rsidR="006F116F">
        <w:t>de</w:t>
      </w:r>
      <w:r>
        <w:t xml:space="preserve"> </w:t>
      </w:r>
      <w:r w:rsidR="00F21F72" w:rsidRPr="00924DBF">
        <w:t xml:space="preserve">visibility </w:t>
      </w:r>
      <w:r>
        <w:t>of</w:t>
      </w:r>
      <w:r w:rsidR="00F17312">
        <w:t xml:space="preserve"> the</w:t>
      </w:r>
      <w:r w:rsidR="00F21F72" w:rsidRPr="00924DBF">
        <w:t xml:space="preserve"> progress</w:t>
      </w:r>
      <w:r w:rsidR="00F17312">
        <w:t xml:space="preserve"> of results</w:t>
      </w:r>
      <w:r w:rsidR="00F21F72" w:rsidRPr="00924DBF">
        <w:t xml:space="preserve">. </w:t>
      </w:r>
      <w:r w:rsidR="00DB604B">
        <w:t xml:space="preserve">A </w:t>
      </w:r>
      <w:r w:rsidR="00DB604B" w:rsidRPr="00EF6C41">
        <w:t>Project Implementation Report (PIR)</w:t>
      </w:r>
      <w:r w:rsidR="00DB604B">
        <w:t xml:space="preserve"> framework was drawn up to </w:t>
      </w:r>
      <w:r w:rsidR="006F116F">
        <w:t>guide</w:t>
      </w:r>
      <w:r w:rsidR="00DB604B">
        <w:t xml:space="preserve"> documentation</w:t>
      </w:r>
      <w:r w:rsidR="006F116F">
        <w:t xml:space="preserve">, </w:t>
      </w:r>
      <w:r>
        <w:t>shar</w:t>
      </w:r>
      <w:r w:rsidR="006F116F">
        <w:t>e</w:t>
      </w:r>
      <w:r>
        <w:t xml:space="preserve"> </w:t>
      </w:r>
      <w:r w:rsidR="00DB604B">
        <w:t xml:space="preserve">progress </w:t>
      </w:r>
      <w:r>
        <w:t>on</w:t>
      </w:r>
      <w:r w:rsidR="00DB604B">
        <w:t xml:space="preserve"> outputs and outcomes</w:t>
      </w:r>
      <w:r w:rsidR="006F116F">
        <w:t>,</w:t>
      </w:r>
      <w:r w:rsidR="00797B8B">
        <w:t xml:space="preserve"> and track activities </w:t>
      </w:r>
      <w:r w:rsidR="00797B8B" w:rsidRPr="00924DBF">
        <w:t>against the work plan approved by the PSC</w:t>
      </w:r>
      <w:r w:rsidR="006F116F">
        <w:t>. This approach equipped</w:t>
      </w:r>
      <w:r w:rsidR="00797B8B" w:rsidRPr="00924DBF">
        <w:t xml:space="preserve"> the </w:t>
      </w:r>
      <w:r w:rsidR="00797B8B">
        <w:t>PMU</w:t>
      </w:r>
      <w:r w:rsidR="00797B8B" w:rsidRPr="00924DBF">
        <w:t xml:space="preserve"> to take corrective measures in </w:t>
      </w:r>
      <w:r w:rsidR="006F116F">
        <w:t>case of</w:t>
      </w:r>
      <w:r w:rsidR="00797B8B" w:rsidRPr="00924DBF">
        <w:t xml:space="preserve"> deviations between the work plan and actual implementation.</w:t>
      </w:r>
    </w:p>
    <w:p w14:paraId="57DD4002" w14:textId="6FF707AE" w:rsidR="00A17882" w:rsidRDefault="006F116F" w:rsidP="00EE53E1">
      <w:pPr>
        <w:pStyle w:val="EONumberedParagraph"/>
      </w:pPr>
      <w:r>
        <w:t>PSC m</w:t>
      </w:r>
      <w:r w:rsidR="00A17882">
        <w:t xml:space="preserve">eetings </w:t>
      </w:r>
      <w:r>
        <w:t>w</w:t>
      </w:r>
      <w:r w:rsidR="00A17882">
        <w:t xml:space="preserve">ere also designed to function as an M &amp; device, </w:t>
      </w:r>
      <w:r>
        <w:t xml:space="preserve">providing supervision and </w:t>
      </w:r>
      <w:r w:rsidR="00A17882">
        <w:t xml:space="preserve">strategic guidance </w:t>
      </w:r>
      <w:r w:rsidR="00DA3290" w:rsidRPr="00EF6C41">
        <w:t>according to national imperatives and market need</w:t>
      </w:r>
      <w:r>
        <w:t>s</w:t>
      </w:r>
      <w:r w:rsidR="00A17882">
        <w:t>.</w:t>
      </w:r>
    </w:p>
    <w:p w14:paraId="487AB9D7" w14:textId="0B9DF02C" w:rsidR="00F21F72" w:rsidRDefault="00A17882" w:rsidP="00EE53E1">
      <w:pPr>
        <w:pStyle w:val="EONumberedParagraph"/>
      </w:pPr>
      <w:r>
        <w:t>A</w:t>
      </w:r>
      <w:r w:rsidR="00303F75">
        <w:t xml:space="preserve"> m</w:t>
      </w:r>
      <w:r w:rsidR="00F21F72" w:rsidRPr="00924DBF">
        <w:t xml:space="preserve">id-term review and </w:t>
      </w:r>
      <w:r w:rsidR="00303F75">
        <w:t>i</w:t>
      </w:r>
      <w:r w:rsidR="00F21F72" w:rsidRPr="00924DBF">
        <w:t xml:space="preserve">ndependent </w:t>
      </w:r>
      <w:r w:rsidR="00303F75">
        <w:t>terminal e</w:t>
      </w:r>
      <w:r w:rsidR="00F21F72" w:rsidRPr="00924DBF">
        <w:t>valuation</w:t>
      </w:r>
      <w:r w:rsidR="00303F75">
        <w:t xml:space="preserve"> were </w:t>
      </w:r>
      <w:r w:rsidR="00797B8B">
        <w:t>part of the project’s initial architecture</w:t>
      </w:r>
      <w:r w:rsidR="006F116F">
        <w:t>. These mechanisms were</w:t>
      </w:r>
      <w:r w:rsidR="00797B8B">
        <w:t xml:space="preserve"> designed to facilitate reflection, promote discussion regarding content, scope, and resourc</w:t>
      </w:r>
      <w:r w:rsidR="006F116F">
        <w:t>ing</w:t>
      </w:r>
      <w:r w:rsidR="00797B8B">
        <w:t xml:space="preserve"> of activities, provide an opportunity for recalibration, and evaluate </w:t>
      </w:r>
      <w:r w:rsidR="00F21F72" w:rsidRPr="00924DBF">
        <w:t xml:space="preserve">the </w:t>
      </w:r>
      <w:r w:rsidR="00797B8B">
        <w:t xml:space="preserve">project’s </w:t>
      </w:r>
      <w:r w:rsidR="00F21F72" w:rsidRPr="00924DBF">
        <w:t>progress</w:t>
      </w:r>
      <w:r w:rsidR="00797B8B">
        <w:t>-to-impact</w:t>
      </w:r>
      <w:r w:rsidR="00F21F72" w:rsidRPr="00924DBF">
        <w:t xml:space="preserve"> </w:t>
      </w:r>
      <w:r w:rsidR="00797B8B">
        <w:t>and achievements.</w:t>
      </w:r>
    </w:p>
    <w:p w14:paraId="0F3456F8" w14:textId="7B6EEAF1" w:rsidR="00F21F72" w:rsidRPr="00F21F72" w:rsidRDefault="00F21F72" w:rsidP="00EF1B2C">
      <w:pPr>
        <w:pStyle w:val="Heading4"/>
      </w:pPr>
      <w:r w:rsidRPr="00F21F72">
        <w:t xml:space="preserve">M &amp; E </w:t>
      </w:r>
      <w:r>
        <w:t>Implementation</w:t>
      </w:r>
    </w:p>
    <w:p w14:paraId="6A4B3809" w14:textId="5994BB47" w:rsidR="00672745" w:rsidRDefault="006F116F" w:rsidP="00EE53E1">
      <w:pPr>
        <w:pStyle w:val="EONumberedParagraph"/>
      </w:pPr>
      <w:r>
        <w:t xml:space="preserve">As the GEF’s implementing agency, UNIDO held the responsibility for </w:t>
      </w:r>
      <w:r w:rsidR="009712B0">
        <w:t>M&amp;E</w:t>
      </w:r>
      <w:r w:rsidR="002E5B81">
        <w:t xml:space="preserve">, </w:t>
      </w:r>
      <w:r>
        <w:t xml:space="preserve">which was </w:t>
      </w:r>
      <w:r w:rsidR="0023139D">
        <w:t>expected to represent a significant part of the PMU’s workload</w:t>
      </w:r>
      <w:r w:rsidR="002E5B81">
        <w:t xml:space="preserve">. It was reported that monitoring was undertaken </w:t>
      </w:r>
      <w:r w:rsidR="0023139D">
        <w:t>regularly through</w:t>
      </w:r>
      <w:r w:rsidR="002E5B81">
        <w:t xml:space="preserve"> interaction with the involved actors.</w:t>
      </w:r>
    </w:p>
    <w:p w14:paraId="1F120C28" w14:textId="301BF6C0" w:rsidR="00672745" w:rsidRDefault="002E5B81" w:rsidP="00EE53E1">
      <w:pPr>
        <w:pStyle w:val="EONumberedParagraph"/>
      </w:pPr>
      <w:r>
        <w:t>PIRs were compiled on an annual basis, structured according to the results framework</w:t>
      </w:r>
      <w:r w:rsidR="00E971EB">
        <w:t>. This approach functioned to</w:t>
      </w:r>
      <w:r>
        <w:t xml:space="preserve"> formally document and communicate the </w:t>
      </w:r>
      <w:r w:rsidR="00016C7F">
        <w:t>project’s</w:t>
      </w:r>
      <w:r>
        <w:t xml:space="preserve"> </w:t>
      </w:r>
      <w:r w:rsidR="00016C7F">
        <w:t>progress in</w:t>
      </w:r>
      <w:r>
        <w:t xml:space="preserve"> achieving its outcomes </w:t>
      </w:r>
      <w:r w:rsidR="00016C7F">
        <w:t xml:space="preserve">against the key performance indicators specified in the planning documents. </w:t>
      </w:r>
      <w:r w:rsidR="008F66E0">
        <w:t xml:space="preserve">Within the PIR framework, the </w:t>
      </w:r>
      <w:r w:rsidR="00E971EB">
        <w:t>PMU</w:t>
      </w:r>
      <w:r w:rsidR="008F66E0">
        <w:t xml:space="preserve"> carried out self-ratings, with justifications for these assessments, </w:t>
      </w:r>
      <w:r w:rsidR="00E971EB">
        <w:t>and</w:t>
      </w:r>
      <w:r w:rsidR="008F66E0">
        <w:t xml:space="preserve"> highlight</w:t>
      </w:r>
      <w:r w:rsidR="00E971EB">
        <w:t>ed</w:t>
      </w:r>
      <w:r w:rsidR="008F66E0">
        <w:t xml:space="preserve"> risks and potential mitigation measures. Implementation and execution issues were noted.</w:t>
      </w:r>
    </w:p>
    <w:p w14:paraId="7036701E" w14:textId="1CB04EE4" w:rsidR="002E5B81" w:rsidRDefault="00016C7F" w:rsidP="00EE53E1">
      <w:pPr>
        <w:pStyle w:val="EONumberedParagraph"/>
      </w:pPr>
      <w:r>
        <w:t xml:space="preserve">PIRs </w:t>
      </w:r>
      <w:r w:rsidRPr="00EF6C41">
        <w:t>covering the periods</w:t>
      </w:r>
      <w:r w:rsidR="00E971EB">
        <w:t xml:space="preserve"> of</w:t>
      </w:r>
      <w:r w:rsidRPr="00EF6C41">
        <w:t xml:space="preserve"> </w:t>
      </w:r>
      <w:r>
        <w:t>October 2013</w:t>
      </w:r>
      <w:r w:rsidRPr="00EF6C41">
        <w:t xml:space="preserve"> to June 2015</w:t>
      </w:r>
      <w:r>
        <w:t xml:space="preserve"> (PIR 2015)</w:t>
      </w:r>
      <w:r w:rsidRPr="00EF6C41">
        <w:t>, July 2015 to June 2016</w:t>
      </w:r>
      <w:r>
        <w:t xml:space="preserve"> (PIR</w:t>
      </w:r>
      <w:r w:rsidR="00DA3290">
        <w:t xml:space="preserve"> </w:t>
      </w:r>
      <w:r>
        <w:t>2016)</w:t>
      </w:r>
      <w:r w:rsidRPr="00EF6C41">
        <w:t>, and July 2016 to December 2017</w:t>
      </w:r>
      <w:r>
        <w:t xml:space="preserve"> (PIR 2017) were made available to the Evaluation </w:t>
      </w:r>
      <w:r w:rsidR="00E971EB">
        <w:t>T</w:t>
      </w:r>
      <w:r>
        <w:t xml:space="preserve">eam. </w:t>
      </w:r>
      <w:r w:rsidR="008F66E0">
        <w:t>The level of detail contained within these PIRs is commendable, thereby constituting an extremely useful monitoring instrument.</w:t>
      </w:r>
    </w:p>
    <w:p w14:paraId="64545722" w14:textId="77777777" w:rsidR="008F66E0" w:rsidRPr="00F21F72" w:rsidRDefault="008F66E0" w:rsidP="00EE53E1">
      <w:pPr>
        <w:pStyle w:val="EONumberedParagraph"/>
      </w:pPr>
      <w:r>
        <w:t>D</w:t>
      </w:r>
      <w:r w:rsidRPr="00EF6C41">
        <w:t xml:space="preserve">uring </w:t>
      </w:r>
      <w:r>
        <w:t>2017</w:t>
      </w:r>
      <w:r w:rsidRPr="00EF6C41">
        <w:t xml:space="preserve">, </w:t>
      </w:r>
      <w:r>
        <w:t xml:space="preserve">the PMU indicated that it had prepared </w:t>
      </w:r>
      <w:r w:rsidRPr="00EF6C41">
        <w:t xml:space="preserve">a report that focused on the energy savings and GHG emission reductions </w:t>
      </w:r>
      <w:r>
        <w:t>resulting from</w:t>
      </w:r>
      <w:r w:rsidRPr="00EF6C41">
        <w:t xml:space="preserve"> the project.</w:t>
      </w:r>
      <w:r>
        <w:t xml:space="preserve"> </w:t>
      </w:r>
    </w:p>
    <w:p w14:paraId="77F68C0E" w14:textId="22613068" w:rsidR="00F21F72" w:rsidRDefault="00F21F72" w:rsidP="00EE53E1">
      <w:pPr>
        <w:pStyle w:val="EONumberedParagraph"/>
      </w:pPr>
      <w:r w:rsidRPr="00EF6C41">
        <w:t xml:space="preserve">Although the original plan was to have two PSC meetings </w:t>
      </w:r>
      <w:r w:rsidR="004F271C" w:rsidRPr="00EF6C41">
        <w:t>each</w:t>
      </w:r>
      <w:r w:rsidRPr="00EF6C41">
        <w:t xml:space="preserve"> year, only one </w:t>
      </w:r>
      <w:r w:rsidR="008F66E0">
        <w:t>such</w:t>
      </w:r>
      <w:r w:rsidRPr="00EF6C41">
        <w:t xml:space="preserve"> meeting was organized per year. The PSC Meeting </w:t>
      </w:r>
      <w:r w:rsidR="004F271C" w:rsidRPr="00EF6C41">
        <w:t>M</w:t>
      </w:r>
      <w:r w:rsidRPr="00EF6C41">
        <w:t>inutes for 2014, 2015</w:t>
      </w:r>
      <w:r w:rsidR="008F66E0">
        <w:t>,</w:t>
      </w:r>
      <w:r w:rsidRPr="00EF6C41">
        <w:t xml:space="preserve"> and 2016 </w:t>
      </w:r>
      <w:r w:rsidR="00DA3290">
        <w:t>we</w:t>
      </w:r>
      <w:r w:rsidRPr="00EF6C41">
        <w:t>re available</w:t>
      </w:r>
      <w:r w:rsidR="00DA3290">
        <w:t xml:space="preserve"> to the Evaluation Team</w:t>
      </w:r>
      <w:r w:rsidRPr="00EF6C41">
        <w:t xml:space="preserve">. </w:t>
      </w:r>
      <w:r w:rsidR="008F66E0">
        <w:t>No PSC meeting was convened since 16 February 2017.</w:t>
      </w:r>
    </w:p>
    <w:p w14:paraId="54D942A0" w14:textId="11840117" w:rsidR="00F21F72" w:rsidRDefault="004F271C" w:rsidP="00EE53E1">
      <w:pPr>
        <w:pStyle w:val="EONumberedParagraph"/>
      </w:pPr>
      <w:r w:rsidRPr="00EF6C41">
        <w:t>Although it was planned and budgeted, t</w:t>
      </w:r>
      <w:r w:rsidR="00F21F72" w:rsidRPr="00EF6C41">
        <w:t>here was no mid-term review.</w:t>
      </w:r>
      <w:r w:rsidRPr="00EF6C41">
        <w:t xml:space="preserve"> </w:t>
      </w:r>
      <w:r w:rsidR="00EF6C41" w:rsidRPr="00EF6C41">
        <w:t>H</w:t>
      </w:r>
      <w:r w:rsidRPr="00EF6C41">
        <w:t>aving implemented t</w:t>
      </w:r>
      <w:r w:rsidR="00EF6C41" w:rsidRPr="00EF6C41">
        <w:t xml:space="preserve">wo annual cycles of the </w:t>
      </w:r>
      <w:r w:rsidR="006815E1">
        <w:t>C</w:t>
      </w:r>
      <w:r w:rsidRPr="00EF6C41">
        <w:t>ompetition-</w:t>
      </w:r>
      <w:r w:rsidR="006815E1">
        <w:t>A</w:t>
      </w:r>
      <w:r w:rsidRPr="00EF6C41">
        <w:t>ccelerator</w:t>
      </w:r>
      <w:r w:rsidR="00EF6C41" w:rsidRPr="00EF6C41">
        <w:t xml:space="preserve">, there seemed to be a feeling that the project was </w:t>
      </w:r>
      <w:r w:rsidR="00120A49">
        <w:t xml:space="preserve">on </w:t>
      </w:r>
      <w:r w:rsidR="00EF6C41" w:rsidRPr="00EF6C41">
        <w:t xml:space="preserve">track and </w:t>
      </w:r>
      <w:r w:rsidR="00EF6C41">
        <w:t xml:space="preserve">the </w:t>
      </w:r>
      <w:r w:rsidR="00EF6C41" w:rsidRPr="00EF6C41">
        <w:t xml:space="preserve">idea of undertaking such a strategic reflection seemed to have </w:t>
      </w:r>
      <w:r w:rsidR="00EF6C41">
        <w:t xml:space="preserve">been overlooked. </w:t>
      </w:r>
      <w:r w:rsidR="00120A49">
        <w:t>In discussions with relevant actors, the Evaluation Team gained the impression that the value of such a mid-way reflection, whether executed internally or support</w:t>
      </w:r>
      <w:r w:rsidR="006815E1">
        <w:t>ed</w:t>
      </w:r>
      <w:r w:rsidR="00120A49">
        <w:t xml:space="preserve"> </w:t>
      </w:r>
      <w:r w:rsidR="006815E1">
        <w:t>through</w:t>
      </w:r>
      <w:r w:rsidR="00120A49">
        <w:t xml:space="preserve"> external facilitation and/or intervention, was not well understood.</w:t>
      </w:r>
    </w:p>
    <w:p w14:paraId="796C89DB" w14:textId="5ABDB06E" w:rsidR="00F21F72" w:rsidRPr="00F21F72" w:rsidRDefault="00F21F72" w:rsidP="00EF1B2C">
      <w:pPr>
        <w:pStyle w:val="Heading4"/>
      </w:pPr>
      <w:r w:rsidRPr="00924DBF">
        <w:t xml:space="preserve">Budgeting and </w:t>
      </w:r>
      <w:r w:rsidR="00E808D5">
        <w:t>F</w:t>
      </w:r>
      <w:r w:rsidRPr="00924DBF">
        <w:t xml:space="preserve">unding for M&amp;E </w:t>
      </w:r>
      <w:r w:rsidR="00E808D5">
        <w:t>A</w:t>
      </w:r>
      <w:r w:rsidRPr="00924DBF">
        <w:t>ctivities</w:t>
      </w:r>
      <w:r w:rsidRPr="00F21F72">
        <w:t xml:space="preserve"> </w:t>
      </w:r>
    </w:p>
    <w:p w14:paraId="753E4D64" w14:textId="57EACCAE" w:rsidR="00F21F72" w:rsidRDefault="00F21F72" w:rsidP="00EE53E1">
      <w:pPr>
        <w:pStyle w:val="EONumberedParagraph"/>
      </w:pPr>
      <w:r w:rsidRPr="00EF6C41">
        <w:t xml:space="preserve">A detailed budget was </w:t>
      </w:r>
      <w:r w:rsidR="004F271C" w:rsidRPr="00EF6C41">
        <w:t xml:space="preserve">planned and </w:t>
      </w:r>
      <w:r w:rsidRPr="00EF6C41">
        <w:t>allocated for M&amp;E activities</w:t>
      </w:r>
      <w:r w:rsidR="004F271C" w:rsidRPr="00EF6C41">
        <w:t>,</w:t>
      </w:r>
      <w:r w:rsidRPr="00EF6C41">
        <w:t xml:space="preserve"> which include</w:t>
      </w:r>
      <w:r w:rsidR="004F271C" w:rsidRPr="00EF6C41">
        <w:t>d</w:t>
      </w:r>
      <w:r w:rsidRPr="00924DBF">
        <w:t xml:space="preserve"> </w:t>
      </w:r>
      <w:r w:rsidRPr="00EF6C41">
        <w:t xml:space="preserve">continuous monitoring of project execution and tracking progress towards milestones. The </w:t>
      </w:r>
      <w:r w:rsidR="0013735F">
        <w:t xml:space="preserve">overall </w:t>
      </w:r>
      <w:r w:rsidRPr="00EF6C41">
        <w:t xml:space="preserve">budget </w:t>
      </w:r>
      <w:r w:rsidR="0013735F">
        <w:t>of USD 70,000 was allocated for M&amp;E activities,</w:t>
      </w:r>
      <w:r w:rsidR="004F271C" w:rsidRPr="00EF6C41">
        <w:t xml:space="preserve"> by </w:t>
      </w:r>
      <w:r w:rsidRPr="00EF6C41">
        <w:t>combi</w:t>
      </w:r>
      <w:r w:rsidR="004F271C" w:rsidRPr="00EF6C41">
        <w:t>ning</w:t>
      </w:r>
      <w:r w:rsidRPr="00EF6C41">
        <w:t xml:space="preserve"> </w:t>
      </w:r>
      <w:r w:rsidR="004F271C" w:rsidRPr="00EF6C41">
        <w:t xml:space="preserve">USD </w:t>
      </w:r>
      <w:r w:rsidRPr="00EF6C41">
        <w:t xml:space="preserve">20,000 </w:t>
      </w:r>
      <w:r w:rsidR="004F271C" w:rsidRPr="00EF6C41">
        <w:t xml:space="preserve">cash contribution </w:t>
      </w:r>
      <w:r w:rsidRPr="00EF6C41">
        <w:lastRenderedPageBreak/>
        <w:t>from the GEF and</w:t>
      </w:r>
      <w:r w:rsidR="0013735F" w:rsidRPr="0013735F">
        <w:t xml:space="preserve"> </w:t>
      </w:r>
      <w:r w:rsidR="0013735F" w:rsidRPr="00EF6C41">
        <w:t>USD 50,000</w:t>
      </w:r>
      <w:r w:rsidRPr="00EF6C41">
        <w:t xml:space="preserve"> co-financing</w:t>
      </w:r>
      <w:r w:rsidR="003E4F3C">
        <w:t xml:space="preserve"> (presumably in-kind contributions)</w:t>
      </w:r>
      <w:r w:rsidRPr="00EF6C41">
        <w:t>.</w:t>
      </w:r>
      <w:r w:rsidR="004F271C" w:rsidRPr="00EF6C41">
        <w:t xml:space="preserve"> </w:t>
      </w:r>
      <w:r w:rsidR="003E4F3C">
        <w:t xml:space="preserve">Within the GEF’s contribution, </w:t>
      </w:r>
      <w:r w:rsidR="003E4F3C" w:rsidRPr="00EF6C41">
        <w:t xml:space="preserve">USD 8,000 was reserved for the </w:t>
      </w:r>
      <w:r w:rsidR="00E808D5">
        <w:t>terminal</w:t>
      </w:r>
      <w:r w:rsidR="003E4F3C" w:rsidRPr="00EF6C41">
        <w:t xml:space="preserve"> evaluation.</w:t>
      </w:r>
      <w:r w:rsidR="003E4F3C">
        <w:t xml:space="preserve"> The </w:t>
      </w:r>
      <w:r w:rsidR="00FD0557">
        <w:t>Project Document</w:t>
      </w:r>
      <w:r w:rsidR="003E4F3C">
        <w:t xml:space="preserve"> further noted that s</w:t>
      </w:r>
      <w:r w:rsidR="004F271C" w:rsidRPr="00EF6C41">
        <w:t>ome</w:t>
      </w:r>
      <w:r w:rsidR="003E4F3C">
        <w:t xml:space="preserve"> unspecified</w:t>
      </w:r>
      <w:r w:rsidR="004F271C" w:rsidRPr="00EF6C41">
        <w:t xml:space="preserve"> proportion of UNIDO’s contribution of USD 50,000</w:t>
      </w:r>
      <w:r w:rsidR="003E4F3C">
        <w:t xml:space="preserve"> (it is not clear if this is part of the USD 50’000 cash contribution or the in-kind contribution of UNIDO, according to the institution’s 2013 commitment letter supporting this initiative)</w:t>
      </w:r>
      <w:r w:rsidR="004F271C" w:rsidRPr="00EF6C41">
        <w:t xml:space="preserve"> to project implementation was to be used by the UNIDO project manager and the UNIDO Regional Office in Ankara to monitor project implementation. </w:t>
      </w:r>
    </w:p>
    <w:p w14:paraId="43DBA13C" w14:textId="78D8763C" w:rsidR="003E4F3C" w:rsidRDefault="003E4F3C" w:rsidP="00EE53E1">
      <w:pPr>
        <w:pStyle w:val="EONumberedParagraph"/>
      </w:pPr>
      <w:r>
        <w:t>The amount of cash funding in the overall USD 70</w:t>
      </w:r>
      <w:r w:rsidR="00EE7D93">
        <w:t>’</w:t>
      </w:r>
      <w:r>
        <w:t xml:space="preserve">000 budget available for M&amp;E </w:t>
      </w:r>
      <w:r w:rsidR="00795DD8">
        <w:t xml:space="preserve">was </w:t>
      </w:r>
      <w:r>
        <w:t xml:space="preserve">not clear. </w:t>
      </w:r>
      <w:r w:rsidR="00672745">
        <w:t>As</w:t>
      </w:r>
      <w:r>
        <w:t xml:space="preserve"> the bulk of </w:t>
      </w:r>
      <w:r w:rsidR="00303F75">
        <w:t>the allocation</w:t>
      </w:r>
      <w:r>
        <w:t xml:space="preserve"> </w:t>
      </w:r>
      <w:r w:rsidR="00672745">
        <w:t>wa</w:t>
      </w:r>
      <w:r>
        <w:t>s composed of in-kind</w:t>
      </w:r>
      <w:r w:rsidR="00303F75">
        <w:t xml:space="preserve"> contribution, this may i</w:t>
      </w:r>
      <w:r>
        <w:t xml:space="preserve">mply that a substantial proportion of </w:t>
      </w:r>
      <w:r w:rsidR="00303F75">
        <w:t>the</w:t>
      </w:r>
      <w:r>
        <w:t xml:space="preserve"> ongoing </w:t>
      </w:r>
      <w:r w:rsidR="00303F75">
        <w:t xml:space="preserve">M&amp;E </w:t>
      </w:r>
      <w:r>
        <w:t>effort</w:t>
      </w:r>
      <w:r w:rsidR="00303F75">
        <w:t>s</w:t>
      </w:r>
      <w:r>
        <w:t xml:space="preserve"> </w:t>
      </w:r>
      <w:r w:rsidR="00303F75">
        <w:t xml:space="preserve">were </w:t>
      </w:r>
      <w:r w:rsidR="00EE7D93">
        <w:t>covered</w:t>
      </w:r>
      <w:r>
        <w:t xml:space="preserve"> as part of the salaries provided to the PMU and UNIDO Project Management staff</w:t>
      </w:r>
      <w:r w:rsidR="00303F75">
        <w:t>, leaving cash contributions available to cover the expenditures involved in undertaking the mid-term and terminal evaluations.</w:t>
      </w:r>
      <w:r w:rsidR="00672745">
        <w:t xml:space="preserve"> In this light, it is not clear that sufficient cash allocations were reserved within the project’s design to facilitate the mid-term and terminal evaluations. There may have been an idea that cost-savings gained from omitting the mid-term review</w:t>
      </w:r>
      <w:r w:rsidR="00EE7D93">
        <w:t xml:space="preserve"> (which was not seen as being obliged)</w:t>
      </w:r>
      <w:r w:rsidR="00672745">
        <w:t xml:space="preserve"> could be saved for contribution </w:t>
      </w:r>
      <w:r w:rsidR="00E808D5">
        <w:t>to</w:t>
      </w:r>
      <w:r w:rsidR="00672745">
        <w:t xml:space="preserve"> the terminal evaluation. For a typical mid-sized project of this size, the standard allocation set aside for the terminal evaluation is </w:t>
      </w:r>
      <w:r w:rsidR="00672745" w:rsidRPr="00E808D5">
        <w:t>USD 30’000.</w:t>
      </w:r>
    </w:p>
    <w:p w14:paraId="37122042" w14:textId="50E214DA" w:rsidR="003A65F5" w:rsidRPr="004737D6" w:rsidRDefault="003A65F5" w:rsidP="001149B8">
      <w:pPr>
        <w:pStyle w:val="EOHighlightText"/>
        <w:rPr>
          <w:rStyle w:val="JoyceNormalText"/>
        </w:rPr>
      </w:pPr>
      <w:r w:rsidRPr="004737D6">
        <w:rPr>
          <w:rStyle w:val="JoyceNormalText"/>
        </w:rPr>
        <w:t>The rating for M &amp; E implementation is “</w:t>
      </w:r>
      <w:r w:rsidR="00EF6C41">
        <w:rPr>
          <w:rStyle w:val="JoyceNormalText"/>
        </w:rPr>
        <w:t>satisfactory</w:t>
      </w:r>
      <w:r w:rsidR="006815E1">
        <w:rPr>
          <w:rStyle w:val="JoyceNormalText"/>
        </w:rPr>
        <w:t>”</w:t>
      </w:r>
    </w:p>
    <w:p w14:paraId="11BBB8E5" w14:textId="65BD2239" w:rsidR="003329E2" w:rsidRDefault="00CA6A63" w:rsidP="00EF1B2C">
      <w:pPr>
        <w:pStyle w:val="Heading3"/>
      </w:pPr>
      <w:bookmarkStart w:id="175" w:name="_Ref504060968"/>
      <w:bookmarkStart w:id="176" w:name="_Toc522724543"/>
      <w:r w:rsidRPr="004737D6">
        <w:t>Results-based Management (RBM)</w:t>
      </w:r>
      <w:bookmarkEnd w:id="175"/>
      <w:bookmarkEnd w:id="176"/>
      <w:r w:rsidR="00CC2AA1" w:rsidRPr="004737D6">
        <w:t xml:space="preserve"> </w:t>
      </w:r>
    </w:p>
    <w:p w14:paraId="1F6D86D4" w14:textId="51CE4B26" w:rsidR="00CA6A63" w:rsidRPr="004737D6" w:rsidRDefault="00125332" w:rsidP="00EE53E1">
      <w:pPr>
        <w:pStyle w:val="EONumberedParagraph"/>
      </w:pPr>
      <w:r>
        <w:t xml:space="preserve">The lag between the project’s formal approval (Oct 2013) and the constitution of the PMU (March 2014) is consistent with </w:t>
      </w:r>
      <w:r w:rsidR="003C7ABD">
        <w:t xml:space="preserve">the </w:t>
      </w:r>
      <w:r>
        <w:t xml:space="preserve">delay observed in many projects undertaken within international cooperation. During </w:t>
      </w:r>
      <w:r w:rsidR="003C7ABD">
        <w:t>this period</w:t>
      </w:r>
      <w:r>
        <w:t>, project staff were being recruited, facilities within the host institution were being prepared, and the supervisory &amp; support structure in UNIDO headquarters was being established.</w:t>
      </w:r>
    </w:p>
    <w:p w14:paraId="47DA28AA" w14:textId="4D758C90" w:rsidR="00CA6A63" w:rsidRDefault="003C7ABD" w:rsidP="00EE53E1">
      <w:pPr>
        <w:pStyle w:val="EONumberedParagraph"/>
      </w:pPr>
      <w:r>
        <w:t>Despite</w:t>
      </w:r>
      <w:r w:rsidR="00125332">
        <w:t xml:space="preserve"> this </w:t>
      </w:r>
      <w:r>
        <w:t>5-month lag</w:t>
      </w:r>
      <w:r w:rsidR="00125332">
        <w:t xml:space="preserve">, once established, the PMU team, supported by </w:t>
      </w:r>
      <w:r w:rsidR="00945D31">
        <w:t>TÜBITAK</w:t>
      </w:r>
      <w:r w:rsidR="00125332">
        <w:t>, managed to get quickly on track. Working under a tight schedule, the team was able to initiate and implement the first annual Competition-Accelerator cycle, which created a positive perception of the GCIP project and momentum for moving forward.</w:t>
      </w:r>
    </w:p>
    <w:p w14:paraId="7F8EFBB5" w14:textId="77777777" w:rsidR="003E5C63" w:rsidRDefault="003E5C63" w:rsidP="00EE53E1">
      <w:pPr>
        <w:pStyle w:val="EONumberedParagraph"/>
      </w:pPr>
      <w:bookmarkStart w:id="177" w:name="_Ref503994649"/>
      <w:bookmarkStart w:id="178" w:name="_Ref503984533"/>
      <w:r>
        <w:t>The project’s results framework was the basis for developing the annual work plan (including key activities, milestones, targets), the M &amp; E system, and the PIR structure. This functioned to support the project in results-based management.</w:t>
      </w:r>
      <w:bookmarkEnd w:id="177"/>
    </w:p>
    <w:p w14:paraId="2B5B59DC" w14:textId="2B3EC81B" w:rsidR="003E5C63" w:rsidRDefault="003E5C63" w:rsidP="00EE53E1">
      <w:pPr>
        <w:pStyle w:val="EONumberedParagraph"/>
      </w:pPr>
      <w:bookmarkStart w:id="179" w:name="_Ref503994695"/>
      <w:r>
        <w:t>The M&amp;E system in place tracked progress on activities, outputs, and outcomes according to the results framework. Information was collected on specific indicators throughout the implementation period. Specific attention was paid to recording statistics related to the Competition-Accelerator (e.g. received applications, qualified applications, semi-finalists, female-led team, mentors, business clinics, technology innovations of startups).</w:t>
      </w:r>
      <w:bookmarkEnd w:id="179"/>
      <w:r w:rsidR="000E6532">
        <w:t xml:space="preserve"> M&amp;E activities for other aspects of the project appeared to be backgrounded, reflecting certain preferences.</w:t>
      </w:r>
    </w:p>
    <w:p w14:paraId="425A2FB5" w14:textId="4242FAEF" w:rsidR="00A00F31" w:rsidRDefault="003C7ABD" w:rsidP="00EE53E1">
      <w:pPr>
        <w:pStyle w:val="EONumberedParagraph"/>
      </w:pPr>
      <w:bookmarkStart w:id="180" w:name="_Ref506821777"/>
      <w:r>
        <w:t>As mentioned, t</w:t>
      </w:r>
      <w:r w:rsidR="00125332">
        <w:t xml:space="preserve">he </w:t>
      </w:r>
      <w:r>
        <w:t>PSC</w:t>
      </w:r>
      <w:r w:rsidR="00125332">
        <w:t xml:space="preserve"> only convened for the first time in February 2015 </w:t>
      </w:r>
      <w:r w:rsidR="00B4635F">
        <w:t>(¶</w:t>
      </w:r>
      <w:r w:rsidR="003E5C63">
        <w:fldChar w:fldCharType="begin"/>
      </w:r>
      <w:r w:rsidR="003E5C63">
        <w:instrText xml:space="preserve"> REF _Ref506558885 \r \h </w:instrText>
      </w:r>
      <w:r w:rsidR="003E5C63">
        <w:fldChar w:fldCharType="separate"/>
      </w:r>
      <w:r w:rsidR="00081E6C">
        <w:t>105</w:t>
      </w:r>
      <w:r w:rsidR="003E5C63">
        <w:fldChar w:fldCharType="end"/>
      </w:r>
      <w:r w:rsidR="00B4635F">
        <w:t>)</w:t>
      </w:r>
      <w:r w:rsidR="00125332">
        <w:t xml:space="preserve">. </w:t>
      </w:r>
      <w:r w:rsidR="00A00F31">
        <w:t xml:space="preserve">The explanation for </w:t>
      </w:r>
      <w:r w:rsidR="003E5C63">
        <w:t>the</w:t>
      </w:r>
      <w:r w:rsidR="00A00F31">
        <w:t xml:space="preserve"> delay </w:t>
      </w:r>
      <w:r w:rsidR="003E5C63">
        <w:t>of 15</w:t>
      </w:r>
      <w:r w:rsidR="003E5C63" w:rsidRPr="00B6787B">
        <w:t xml:space="preserve"> months</w:t>
      </w:r>
      <w:r w:rsidR="003E5C63">
        <w:t xml:space="preserve"> after the project’s formal start </w:t>
      </w:r>
      <w:r w:rsidR="00A00F31">
        <w:t xml:space="preserve">was not clear. </w:t>
      </w:r>
      <w:bookmarkEnd w:id="178"/>
      <w:r w:rsidR="00A00F31">
        <w:t>Th</w:t>
      </w:r>
      <w:r w:rsidR="00C90ADA">
        <w:t>e</w:t>
      </w:r>
      <w:r w:rsidR="00A00F31">
        <w:t xml:space="preserve"> delay in convening the body that was to provide strategic guidance and oversight of implementation was not available to support the project until an almost critical stage. When the PSC finally did convene, there was </w:t>
      </w:r>
      <w:r w:rsidR="003E5C63">
        <w:t>major turnover of</w:t>
      </w:r>
      <w:r w:rsidR="00A00F31">
        <w:t xml:space="preserve"> representative</w:t>
      </w:r>
      <w:r w:rsidR="003E5C63">
        <w:t>s</w:t>
      </w:r>
      <w:r w:rsidR="00A00F31">
        <w:t xml:space="preserve"> from the constituting institutions. This meant that each time the PSC convened, new representatives had to be informed about the project.</w:t>
      </w:r>
      <w:r w:rsidR="004F3B49">
        <w:t xml:space="preserve"> In this light, the prospects for carrying out the anticipated duties of providing strategic guidance and exercising project supervision were impeded.</w:t>
      </w:r>
      <w:bookmarkEnd w:id="180"/>
      <w:r w:rsidR="00A00F31">
        <w:t xml:space="preserve"> </w:t>
      </w:r>
    </w:p>
    <w:p w14:paraId="4BB50936" w14:textId="48E9FACF" w:rsidR="00783875" w:rsidRDefault="00783875" w:rsidP="00EE53E1">
      <w:pPr>
        <w:pStyle w:val="EONumberedParagraph"/>
      </w:pPr>
      <w:bookmarkStart w:id="181" w:name="_Ref503994708"/>
      <w:r>
        <w:lastRenderedPageBreak/>
        <w:t>In summing up, while there was a delay at the outset, this was compensated by the initiative</w:t>
      </w:r>
      <w:r w:rsidR="00541435">
        <w:t xml:space="preserve"> and “action” orientation </w:t>
      </w:r>
      <w:r>
        <w:t xml:space="preserve">of the PMU. The delay and weakness of the PSC structure continues to have negative consequences; however, this </w:t>
      </w:r>
      <w:r w:rsidR="00541435">
        <w:t>has been</w:t>
      </w:r>
      <w:r>
        <w:t xml:space="preserve"> </w:t>
      </w:r>
      <w:r w:rsidR="00541435">
        <w:t>countered</w:t>
      </w:r>
      <w:r>
        <w:t xml:space="preserve"> by the strong orientation of the PMU working together with its host</w:t>
      </w:r>
      <w:r w:rsidR="003E5C63">
        <w:t>,</w:t>
      </w:r>
      <w:r>
        <w:t xml:space="preserve"> </w:t>
      </w:r>
      <w:r w:rsidR="00945D31">
        <w:t>TÜBITAK</w:t>
      </w:r>
      <w:r>
        <w:t>, to keep the project moving ahead.</w:t>
      </w:r>
      <w:bookmarkEnd w:id="181"/>
    </w:p>
    <w:p w14:paraId="1756DDB3" w14:textId="255973F4" w:rsidR="00CA6A63" w:rsidRPr="004737D6" w:rsidRDefault="00CA6A63" w:rsidP="001149B8">
      <w:pPr>
        <w:pStyle w:val="EOHighlightText"/>
        <w:rPr>
          <w:rStyle w:val="JoyceNormalText"/>
        </w:rPr>
      </w:pPr>
      <w:r w:rsidRPr="004737D6">
        <w:rPr>
          <w:rStyle w:val="JoyceNormalText"/>
        </w:rPr>
        <w:t>The rating for RBM is “</w:t>
      </w:r>
      <w:r w:rsidR="004F3B49">
        <w:rPr>
          <w:rStyle w:val="JoyceNormalText"/>
        </w:rPr>
        <w:t>satisfactory</w:t>
      </w:r>
      <w:r w:rsidR="00783875">
        <w:rPr>
          <w:rStyle w:val="JoyceNormalText"/>
        </w:rPr>
        <w:t>”</w:t>
      </w:r>
    </w:p>
    <w:p w14:paraId="2E4531C7" w14:textId="2D06007C" w:rsidR="00CA6A63" w:rsidRPr="00625444" w:rsidRDefault="00CA6A63" w:rsidP="006816D8">
      <w:pPr>
        <w:pStyle w:val="Heading2"/>
      </w:pPr>
      <w:bookmarkStart w:id="182" w:name="_Ref504060979"/>
      <w:bookmarkStart w:id="183" w:name="_Toc522724544"/>
      <w:r w:rsidRPr="00625444">
        <w:t>Performance of Partners</w:t>
      </w:r>
      <w:bookmarkEnd w:id="182"/>
      <w:bookmarkEnd w:id="183"/>
    </w:p>
    <w:p w14:paraId="7CAE3143" w14:textId="2B60ECA3" w:rsidR="00251ABA" w:rsidRDefault="00CA6A63" w:rsidP="00EF1B2C">
      <w:pPr>
        <w:pStyle w:val="Heading3"/>
      </w:pPr>
      <w:bookmarkStart w:id="184" w:name="_Ref504060993"/>
      <w:bookmarkStart w:id="185" w:name="_Toc522724545"/>
      <w:r w:rsidRPr="004737D6">
        <w:t>UNIDO</w:t>
      </w:r>
      <w:bookmarkEnd w:id="184"/>
      <w:bookmarkEnd w:id="185"/>
    </w:p>
    <w:p w14:paraId="45113C40" w14:textId="11FE543F" w:rsidR="00CA6A63" w:rsidRDefault="004520CB" w:rsidP="00EE53E1">
      <w:pPr>
        <w:pStyle w:val="EONumberedParagraph"/>
      </w:pPr>
      <w:bookmarkStart w:id="186" w:name="_Ref506831798"/>
      <w:r w:rsidRPr="004737D6">
        <w:t>As</w:t>
      </w:r>
      <w:r w:rsidR="00F62931">
        <w:t xml:space="preserve"> </w:t>
      </w:r>
      <w:r w:rsidRPr="004737D6">
        <w:t>GE</w:t>
      </w:r>
      <w:r w:rsidR="00860B8B">
        <w:t>F</w:t>
      </w:r>
      <w:r w:rsidR="00F62931">
        <w:t>’s</w:t>
      </w:r>
      <w:r w:rsidRPr="004737D6">
        <w:t xml:space="preserve"> </w:t>
      </w:r>
      <w:r w:rsidR="00F62931">
        <w:t>i</w:t>
      </w:r>
      <w:r w:rsidRPr="004737D6">
        <w:t xml:space="preserve">mplementing </w:t>
      </w:r>
      <w:r w:rsidR="00F62931">
        <w:t>a</w:t>
      </w:r>
      <w:r w:rsidRPr="004737D6">
        <w:t xml:space="preserve">gency, UNIDO </w:t>
      </w:r>
      <w:r>
        <w:t>held</w:t>
      </w:r>
      <w:r w:rsidRPr="004737D6">
        <w:t xml:space="preserve"> ultimate responsibility for the </w:t>
      </w:r>
      <w:r w:rsidR="00F62931">
        <w:t xml:space="preserve">project’s </w:t>
      </w:r>
      <w:r w:rsidRPr="004737D6">
        <w:t>timely implementation, delivery of planned outputs</w:t>
      </w:r>
      <w:r w:rsidR="00F7745E">
        <w:t>,</w:t>
      </w:r>
      <w:r w:rsidRPr="004737D6">
        <w:t xml:space="preserve"> and monitoring achievement of expected outcomes</w:t>
      </w:r>
      <w:r>
        <w:t xml:space="preserve">. </w:t>
      </w:r>
      <w:r w:rsidR="00A30CC4">
        <w:t xml:space="preserve">UNIDO </w:t>
      </w:r>
      <w:r w:rsidR="003B6ED1">
        <w:t xml:space="preserve">was </w:t>
      </w:r>
      <w:r w:rsidR="00F62931">
        <w:t xml:space="preserve">also </w:t>
      </w:r>
      <w:r w:rsidR="003B6ED1">
        <w:t>accountable to the GEF grant and other funding resources provided by the Turkish government and the private sector. It is judged that UNIDO has undertaken th</w:t>
      </w:r>
      <w:r>
        <w:t>ese</w:t>
      </w:r>
      <w:r w:rsidR="00A30CC4">
        <w:t xml:space="preserve"> responsibilit</w:t>
      </w:r>
      <w:r>
        <w:t>ies</w:t>
      </w:r>
      <w:r w:rsidR="00A30CC4">
        <w:t xml:space="preserve"> </w:t>
      </w:r>
      <w:r w:rsidR="003B6ED1">
        <w:t xml:space="preserve">in a serious and respectful manner and </w:t>
      </w:r>
      <w:r w:rsidR="00F7745E">
        <w:t xml:space="preserve">has </w:t>
      </w:r>
      <w:r w:rsidR="003B6ED1">
        <w:t>fully carried out its duties.</w:t>
      </w:r>
      <w:bookmarkEnd w:id="186"/>
      <w:r w:rsidR="00A30CC4">
        <w:t xml:space="preserve"> </w:t>
      </w:r>
    </w:p>
    <w:p w14:paraId="41414748" w14:textId="50D58089" w:rsidR="00CA6A63" w:rsidRDefault="003B6ED1" w:rsidP="00EE53E1">
      <w:pPr>
        <w:pStyle w:val="EONumberedParagraph"/>
      </w:pPr>
      <w:r>
        <w:t>The participation and reputation of</w:t>
      </w:r>
      <w:r w:rsidR="00A30CC4">
        <w:t xml:space="preserve"> UNIDO </w:t>
      </w:r>
      <w:r>
        <w:t xml:space="preserve">was highly valued by all stakeholders. Many of the respondents interviewed for this evaluation remarked on the importance of UNIDO’s association with this project and expressed strong wishes for its continuation. According to one </w:t>
      </w:r>
      <w:r w:rsidR="00F7745E">
        <w:t>stakeholder</w:t>
      </w:r>
      <w:r>
        <w:t>, who expressed a commonly-held view, “</w:t>
      </w:r>
      <w:r w:rsidRPr="00F7745E">
        <w:rPr>
          <w:i/>
        </w:rPr>
        <w:t>the importance of UN branding can not be underestimated. It inspires. People are keen to help because of association with non-profit, clean tech. When I mention the UN, that seals the deal</w:t>
      </w:r>
      <w:r>
        <w:t xml:space="preserve">”. </w:t>
      </w:r>
    </w:p>
    <w:p w14:paraId="717AB6D5" w14:textId="2E5BB0FC" w:rsidR="00C6415F" w:rsidRPr="003C645E" w:rsidRDefault="00F7745E" w:rsidP="00EE53E1">
      <w:pPr>
        <w:pStyle w:val="EONumberedParagraph"/>
      </w:pPr>
      <w:bookmarkStart w:id="187" w:name="_Ref488414276"/>
      <w:r w:rsidRPr="003C645E">
        <w:t>UNIDO contributed the project design and adequately oversaw its implementation, monitoring, reporting, and evaluation.</w:t>
      </w:r>
      <w:r w:rsidR="00FF673F" w:rsidRPr="003C645E">
        <w:t xml:space="preserve"> Some hopes were expressed about the possibility for UNIDO to strengthen its </w:t>
      </w:r>
      <w:r w:rsidR="0023139D">
        <w:t xml:space="preserve">supervision and </w:t>
      </w:r>
      <w:r w:rsidR="00FF673F" w:rsidRPr="003C645E">
        <w:t xml:space="preserve">guidance to project management for strategies and approaches that could flow through to strengthening the policy dimension of such a project. </w:t>
      </w:r>
    </w:p>
    <w:p w14:paraId="3E6CD190" w14:textId="586877BF" w:rsidR="004351D1" w:rsidRPr="002011EE" w:rsidRDefault="004351D1" w:rsidP="00EE53E1">
      <w:pPr>
        <w:pStyle w:val="EONumberedParagraph"/>
      </w:pPr>
      <w:r w:rsidRPr="002011EE">
        <w:t xml:space="preserve">Technical backstopping was conducted by experts </w:t>
      </w:r>
      <w:r w:rsidR="00F7745E">
        <w:t>identified</w:t>
      </w:r>
      <w:r w:rsidR="0023139D">
        <w:t xml:space="preserve">/engaged </w:t>
      </w:r>
      <w:r w:rsidR="00F7745E">
        <w:t>by UNIDO</w:t>
      </w:r>
      <w:r w:rsidRPr="002011EE">
        <w:t xml:space="preserve"> and included in their </w:t>
      </w:r>
      <w:r w:rsidR="0023139D">
        <w:t>ToR</w:t>
      </w:r>
      <w:r w:rsidRPr="002011EE">
        <w:t>. These experts were perceived as highly competent</w:t>
      </w:r>
      <w:r w:rsidR="0023139D">
        <w:t xml:space="preserve">; </w:t>
      </w:r>
      <w:r w:rsidRPr="002011EE">
        <w:t>their support was highly appreciated.</w:t>
      </w:r>
      <w:bookmarkEnd w:id="187"/>
      <w:r w:rsidR="0023139D">
        <w:t xml:space="preserve"> The PMU also played a role in technical assistance, going beyond its mandate.</w:t>
      </w:r>
    </w:p>
    <w:p w14:paraId="3A5AFFD1" w14:textId="6B5E440B" w:rsidR="004351D1" w:rsidRDefault="002552F1" w:rsidP="00EE53E1">
      <w:pPr>
        <w:pStyle w:val="EONumberedParagraph"/>
      </w:pPr>
      <w:r>
        <w:t xml:space="preserve">The area of cleantech innovation is a new domain for UNIDO. </w:t>
      </w:r>
      <w:r w:rsidR="003B6D75">
        <w:t xml:space="preserve">Upon the launch of the GCIP </w:t>
      </w:r>
      <w:r w:rsidR="00F7745E">
        <w:t>initiative</w:t>
      </w:r>
      <w:r w:rsidR="003B6D75">
        <w:t>, there seems to have been some challenges around identifying the management capacity to supervise and support the project related to staff turnover</w:t>
      </w:r>
      <w:r w:rsidR="00F7745E">
        <w:t>.</w:t>
      </w:r>
      <w:r w:rsidR="003B6D75">
        <w:t xml:space="preserve"> GCIP country responsibility </w:t>
      </w:r>
      <w:r w:rsidR="00F7745E">
        <w:t xml:space="preserve">was consequently </w:t>
      </w:r>
      <w:r w:rsidR="003B6D75">
        <w:t xml:space="preserve">distributed across </w:t>
      </w:r>
      <w:r w:rsidR="00F7745E">
        <w:t>several</w:t>
      </w:r>
      <w:r w:rsidR="003B6D75">
        <w:t xml:space="preserve"> different Project Managers. </w:t>
      </w:r>
      <w:r w:rsidR="00F7745E">
        <w:t xml:space="preserve">UNIDO’s </w:t>
      </w:r>
      <w:r w:rsidR="00AC6116" w:rsidRPr="00F7745E">
        <w:t xml:space="preserve">recent </w:t>
      </w:r>
      <w:r w:rsidR="003B6D75" w:rsidRPr="00F7745E">
        <w:t>appointment</w:t>
      </w:r>
      <w:r w:rsidR="003B6D75">
        <w:t xml:space="preserve"> of an overall GCIP </w:t>
      </w:r>
      <w:r w:rsidR="00F7745E">
        <w:t>C</w:t>
      </w:r>
      <w:r w:rsidR="003B6D75">
        <w:t>oordinator</w:t>
      </w:r>
      <w:r w:rsidR="00AC6116">
        <w:t xml:space="preserve"> </w:t>
      </w:r>
      <w:r w:rsidR="00841561">
        <w:t>is seen as</w:t>
      </w:r>
      <w:r w:rsidR="00AC6116">
        <w:t xml:space="preserve"> a positive step</w:t>
      </w:r>
      <w:r w:rsidR="00841561">
        <w:t xml:space="preserve"> to facilitate the sharing of </w:t>
      </w:r>
      <w:r w:rsidR="00CF5E8B">
        <w:t xml:space="preserve">experience and </w:t>
      </w:r>
      <w:r w:rsidR="00841561">
        <w:t xml:space="preserve">lessons learned across the </w:t>
      </w:r>
      <w:r w:rsidR="00F7745E">
        <w:t xml:space="preserve">GCIP </w:t>
      </w:r>
      <w:r w:rsidR="00841561">
        <w:t>implementing countries.</w:t>
      </w:r>
    </w:p>
    <w:p w14:paraId="02D14AC4" w14:textId="5877E7BF" w:rsidR="00AB5D88" w:rsidRDefault="00AB5D88" w:rsidP="00EE53E1">
      <w:pPr>
        <w:pStyle w:val="EONumberedParagraph"/>
      </w:pPr>
      <w:r>
        <w:t>Acknowledging the power of the private sector in fuelling and funding innovation and eventually for providing an exit strategy from direct public funding, c</w:t>
      </w:r>
      <w:r w:rsidR="00F52A80">
        <w:t xml:space="preserve">oncerns were </w:t>
      </w:r>
      <w:r w:rsidR="0039092C">
        <w:t xml:space="preserve">expressed </w:t>
      </w:r>
      <w:r w:rsidR="00F7745E">
        <w:t xml:space="preserve">by those interviewed </w:t>
      </w:r>
      <w:r w:rsidR="0039092C">
        <w:t>about the ability and willingness of UNIDO to bring further global and private sector partners/sponsors</w:t>
      </w:r>
      <w:r>
        <w:t xml:space="preserve"> into the programme</w:t>
      </w:r>
      <w:r w:rsidR="0039092C">
        <w:t>.</w:t>
      </w:r>
      <w:r w:rsidR="009C354B">
        <w:t xml:space="preserve"> </w:t>
      </w:r>
    </w:p>
    <w:p w14:paraId="67D17A7C" w14:textId="1708A692" w:rsidR="00F52A80" w:rsidRDefault="00135A7A" w:rsidP="00EE53E1">
      <w:pPr>
        <w:pStyle w:val="EONumberedParagraph"/>
      </w:pPr>
      <w:r>
        <w:t>With respect to assuring the sustainability of the GCIP in Turkey, c</w:t>
      </w:r>
      <w:r w:rsidR="0039092C">
        <w:t>oncerns were</w:t>
      </w:r>
      <w:r w:rsidR="00464523">
        <w:t xml:space="preserve"> </w:t>
      </w:r>
      <w:r w:rsidR="00F52A80">
        <w:t>expressed regarding the “ownership” of the cleantech platform</w:t>
      </w:r>
      <w:r w:rsidR="008C16EB">
        <w:t xml:space="preserve">, the data assembled and stored there thus far, </w:t>
      </w:r>
      <w:r w:rsidR="00F52A80">
        <w:t>the extent to which this mechanism will continue to be available to GCIP Turkey</w:t>
      </w:r>
      <w:r w:rsidR="00464523">
        <w:t xml:space="preserve"> (and other</w:t>
      </w:r>
      <w:r w:rsidR="008C16EB">
        <w:t xml:space="preserve"> involved countries</w:t>
      </w:r>
      <w:r w:rsidR="00464523">
        <w:t>)</w:t>
      </w:r>
      <w:r w:rsidR="008C16EB">
        <w:t xml:space="preserve">, and access rights to the platform as well as to </w:t>
      </w:r>
      <w:r w:rsidR="00193FA4">
        <w:t>the</w:t>
      </w:r>
      <w:r w:rsidR="008C16EB">
        <w:t xml:space="preserve"> key methodology </w:t>
      </w:r>
      <w:r w:rsidR="00193FA4">
        <w:t xml:space="preserve">(DeBarsy) </w:t>
      </w:r>
      <w:r w:rsidR="008C16EB">
        <w:t>being heavily utilized under the GCIP framework</w:t>
      </w:r>
      <w:r w:rsidR="00F52A80">
        <w:t>.</w:t>
      </w:r>
    </w:p>
    <w:p w14:paraId="5E98B5A6" w14:textId="352F8C4F" w:rsidR="00AC6116" w:rsidRDefault="00CF5E8B" w:rsidP="00EE53E1">
      <w:pPr>
        <w:pStyle w:val="EONumberedParagraph"/>
      </w:pPr>
      <w:bookmarkStart w:id="188" w:name="_Ref506825572"/>
      <w:r>
        <w:t>As already mentioned</w:t>
      </w:r>
      <w:r w:rsidR="00F57AEF">
        <w:t xml:space="preserve"> (¶</w:t>
      </w:r>
      <w:r w:rsidR="00F57AEF">
        <w:fldChar w:fldCharType="begin"/>
      </w:r>
      <w:r w:rsidR="00F57AEF">
        <w:instrText xml:space="preserve"> REF _Ref503983451 \r \h </w:instrText>
      </w:r>
      <w:r w:rsidR="00F57AEF">
        <w:fldChar w:fldCharType="separate"/>
      </w:r>
      <w:r w:rsidR="00081E6C">
        <w:t>119</w:t>
      </w:r>
      <w:r w:rsidR="00F57AEF">
        <w:fldChar w:fldCharType="end"/>
      </w:r>
      <w:r w:rsidR="00F57AEF">
        <w:t>)</w:t>
      </w:r>
      <w:r>
        <w:t xml:space="preserve">, many stakeholders expressed the wish for </w:t>
      </w:r>
      <w:r w:rsidR="00F57AEF">
        <w:t xml:space="preserve">more exchange and links with other GCIP countries </w:t>
      </w:r>
      <w:r>
        <w:t xml:space="preserve">and hoped to </w:t>
      </w:r>
      <w:r w:rsidR="00F57AEF">
        <w:t>leverage</w:t>
      </w:r>
      <w:r>
        <w:t xml:space="preserve"> UNIDO’s </w:t>
      </w:r>
      <w:r w:rsidR="00F57AEF">
        <w:t xml:space="preserve">networks and other activities </w:t>
      </w:r>
      <w:r w:rsidR="00F57AEF">
        <w:lastRenderedPageBreak/>
        <w:t>to gain more international exposure</w:t>
      </w:r>
      <w:r>
        <w:t xml:space="preserve">. The weakness in coordination capacity at global level was highlighted as an area for improvement as well as tapping cooperation opportunities between </w:t>
      </w:r>
      <w:r w:rsidR="001B560D">
        <w:t>UNIDO’s</w:t>
      </w:r>
      <w:r>
        <w:t xml:space="preserve"> Energy Branch and Environment Branch. The latter is well-known for its role, together with UN Environment, in supporting </w:t>
      </w:r>
      <w:r w:rsidR="001B560D">
        <w:t xml:space="preserve">the </w:t>
      </w:r>
      <w:r>
        <w:t>Resource Efficiency and Cleaner Production (RECP) programme and global network (RECP</w:t>
      </w:r>
      <w:r w:rsidRPr="008B72F6">
        <w:rPr>
          <w:i/>
        </w:rPr>
        <w:t>net</w:t>
      </w:r>
      <w:r>
        <w:t>) of service providers. To date, there appear</w:t>
      </w:r>
      <w:r w:rsidR="00B70A13">
        <w:t>ed</w:t>
      </w:r>
      <w:r>
        <w:t xml:space="preserve"> to be few, if any, links between cleantech</w:t>
      </w:r>
      <w:r w:rsidR="008B72F6">
        <w:t>, eco-innovation,</w:t>
      </w:r>
      <w:r>
        <w:t xml:space="preserve"> </w:t>
      </w:r>
      <w:r w:rsidR="008B72F6">
        <w:t xml:space="preserve">and </w:t>
      </w:r>
      <w:r>
        <w:t xml:space="preserve">RECP, although the original pilot country for the GCIP initiative, South Africa, </w:t>
      </w:r>
      <w:r w:rsidR="008B72F6">
        <w:t xml:space="preserve">has been involved in piloting eco-innovation </w:t>
      </w:r>
      <w:r>
        <w:t xml:space="preserve">and </w:t>
      </w:r>
      <w:r w:rsidR="008B72F6">
        <w:t>has</w:t>
      </w:r>
      <w:r>
        <w:t xml:space="preserve"> a leadership role within the RECP</w:t>
      </w:r>
      <w:r w:rsidRPr="008B72F6">
        <w:rPr>
          <w:i/>
        </w:rPr>
        <w:t>net</w:t>
      </w:r>
      <w:r>
        <w:t xml:space="preserve">. </w:t>
      </w:r>
      <w:r w:rsidR="001B560D">
        <w:t>Malaysia and Thailand also have activities in all three of these domains, supported by UNIDO and/or UN Environment.</w:t>
      </w:r>
      <w:bookmarkEnd w:id="188"/>
    </w:p>
    <w:p w14:paraId="08183819" w14:textId="2BC57AD4" w:rsidR="00CA6A63" w:rsidRPr="004737D6" w:rsidRDefault="00CA6A63" w:rsidP="001149B8">
      <w:pPr>
        <w:pStyle w:val="EOHighlightText"/>
        <w:rPr>
          <w:rStyle w:val="JoyceNormalText"/>
        </w:rPr>
      </w:pPr>
      <w:r w:rsidRPr="004737D6">
        <w:rPr>
          <w:rStyle w:val="JoyceNormalText"/>
        </w:rPr>
        <w:t>The rating for UNIDO’s performance is “</w:t>
      </w:r>
      <w:r w:rsidR="003B6D75">
        <w:rPr>
          <w:rStyle w:val="JoyceNormalText"/>
        </w:rPr>
        <w:t>satisfactory</w:t>
      </w:r>
      <w:r w:rsidR="00F57AEF">
        <w:rPr>
          <w:rStyle w:val="JoyceNormalText"/>
        </w:rPr>
        <w:t>”</w:t>
      </w:r>
    </w:p>
    <w:p w14:paraId="00585B71" w14:textId="28462509" w:rsidR="00CA6A63" w:rsidRPr="004737D6" w:rsidRDefault="00CA6A63" w:rsidP="00EF1B2C">
      <w:pPr>
        <w:pStyle w:val="Heading3"/>
      </w:pPr>
      <w:bookmarkStart w:id="189" w:name="_Ref504061003"/>
      <w:bookmarkStart w:id="190" w:name="_Toc522724546"/>
      <w:r w:rsidRPr="004737D6">
        <w:t xml:space="preserve">National </w:t>
      </w:r>
      <w:r w:rsidR="00FD109F">
        <w:t>C</w:t>
      </w:r>
      <w:r w:rsidRPr="004737D6">
        <w:t>ounterparts</w:t>
      </w:r>
      <w:bookmarkEnd w:id="189"/>
      <w:bookmarkEnd w:id="190"/>
    </w:p>
    <w:p w14:paraId="00411CC5" w14:textId="6C7A6C5B" w:rsidR="00D442AC" w:rsidRDefault="00D442AC" w:rsidP="00EE53E1">
      <w:pPr>
        <w:pStyle w:val="EONumberedParagraph"/>
      </w:pPr>
      <w:bookmarkStart w:id="191" w:name="_Ref506560915"/>
      <w:bookmarkStart w:id="192" w:name="_Ref506832295"/>
      <w:bookmarkStart w:id="193" w:name="_Ref503814605"/>
      <w:r>
        <w:t>From the outset, TÜBITAK</w:t>
      </w:r>
      <w:r w:rsidRPr="002F14D2">
        <w:t xml:space="preserve"> </w:t>
      </w:r>
      <w:r>
        <w:t>played a strong leadership role as the local executing partner</w:t>
      </w:r>
      <w:r w:rsidR="00E9232C">
        <w:t>.</w:t>
      </w:r>
      <w:r>
        <w:t xml:space="preserve"> It has effectively collaborated with </w:t>
      </w:r>
      <w:r w:rsidR="00E9232C">
        <w:t xml:space="preserve">UNIDO and </w:t>
      </w:r>
      <w:r>
        <w:t xml:space="preserve">PMU for </w:t>
      </w:r>
      <w:r w:rsidR="00950760">
        <w:t xml:space="preserve">organising </w:t>
      </w:r>
      <w:r>
        <w:t>the Competition-Accelerator. Its performance</w:t>
      </w:r>
      <w:r w:rsidR="008F26F6">
        <w:t>, continuity of engagement,</w:t>
      </w:r>
      <w:r>
        <w:t xml:space="preserve"> and commitment have been widely recognized and appreciated by all stakeholders. </w:t>
      </w:r>
      <w:r w:rsidR="00BE2477">
        <w:t>Its strong desire and action to ensure that the program</w:t>
      </w:r>
      <w:r w:rsidR="006D2287">
        <w:t>me</w:t>
      </w:r>
      <w:r w:rsidR="00BE2477">
        <w:t xml:space="preserve"> is in line with Turkey’s entrepreneurship </w:t>
      </w:r>
      <w:r w:rsidR="006D2287">
        <w:t xml:space="preserve">strategy </w:t>
      </w:r>
      <w:r w:rsidR="00BE2477">
        <w:t xml:space="preserve">shows a high level of </w:t>
      </w:r>
      <w:r w:rsidR="006D2287">
        <w:t xml:space="preserve">institutional </w:t>
      </w:r>
      <w:r w:rsidR="00BE2477">
        <w:t>ownership.</w:t>
      </w:r>
      <w:bookmarkEnd w:id="191"/>
      <w:r w:rsidR="007B287E">
        <w:t xml:space="preserve"> Its financial </w:t>
      </w:r>
      <w:r w:rsidR="00950760">
        <w:t>&amp;</w:t>
      </w:r>
      <w:r w:rsidR="007B287E">
        <w:t xml:space="preserve"> in-kind contributions (¶</w:t>
      </w:r>
      <w:r w:rsidR="00CE419E">
        <w:fldChar w:fldCharType="begin"/>
      </w:r>
      <w:r w:rsidR="00CE419E">
        <w:instrText xml:space="preserve"> REF _Ref506564748 \r \h </w:instrText>
      </w:r>
      <w:r w:rsidR="00CE419E">
        <w:fldChar w:fldCharType="separate"/>
      </w:r>
      <w:r w:rsidR="00081E6C">
        <w:t>206</w:t>
      </w:r>
      <w:r w:rsidR="00CE419E">
        <w:fldChar w:fldCharType="end"/>
      </w:r>
      <w:r w:rsidR="007B287E">
        <w:t xml:space="preserve">) </w:t>
      </w:r>
      <w:r w:rsidR="00950760">
        <w:t xml:space="preserve">have </w:t>
      </w:r>
      <w:r w:rsidR="007B287E">
        <w:t>assure</w:t>
      </w:r>
      <w:r w:rsidR="00950760">
        <w:t>d</w:t>
      </w:r>
      <w:r w:rsidR="007B287E">
        <w:t xml:space="preserve"> the regular operation of the programme.</w:t>
      </w:r>
      <w:r w:rsidR="00A21EB1">
        <w:t xml:space="preserve"> </w:t>
      </w:r>
      <w:bookmarkStart w:id="194" w:name="_Ref504121571"/>
      <w:r w:rsidR="00A21EB1">
        <w:t>TÜBITAK’s focal point was stable and its management and staff actively participated in the project, benefitting from on-the-job training and continuous involvement in the project. In this light, TÜBITAK is viewed as fully capable to carry on the Competition-Accelerator platform, which is seen to have already moved to an operational mode (¶</w:t>
      </w:r>
      <w:r w:rsidR="00A21EB1">
        <w:fldChar w:fldCharType="begin"/>
      </w:r>
      <w:r w:rsidR="00A21EB1">
        <w:instrText xml:space="preserve"> REF _Ref503988629 \r \h </w:instrText>
      </w:r>
      <w:r w:rsidR="00A21EB1">
        <w:fldChar w:fldCharType="separate"/>
      </w:r>
      <w:r w:rsidR="00081E6C">
        <w:t>103</w:t>
      </w:r>
      <w:r w:rsidR="00A21EB1">
        <w:fldChar w:fldCharType="end"/>
      </w:r>
      <w:r w:rsidR="00A21EB1">
        <w:t>).</w:t>
      </w:r>
      <w:bookmarkEnd w:id="192"/>
      <w:bookmarkEnd w:id="194"/>
    </w:p>
    <w:p w14:paraId="0D050ACA" w14:textId="078949A1" w:rsidR="00A21EB1" w:rsidRDefault="00B34AA5" w:rsidP="00EE53E1">
      <w:pPr>
        <w:pStyle w:val="EONumberedParagraph"/>
      </w:pPr>
      <w:r>
        <w:t>Several</w:t>
      </w:r>
      <w:r w:rsidR="00A66185">
        <w:t xml:space="preserve"> government entities took up the invitation of UNIDO to join GCIP as partners and co-financers</w:t>
      </w:r>
      <w:r w:rsidR="007B287E">
        <w:t xml:space="preserve">, which also involved </w:t>
      </w:r>
      <w:r w:rsidR="00A66185">
        <w:t>tak</w:t>
      </w:r>
      <w:r w:rsidR="007B287E">
        <w:t>ing</w:t>
      </w:r>
      <w:r w:rsidR="00A66185">
        <w:t xml:space="preserve"> up membership on the </w:t>
      </w:r>
      <w:r w:rsidR="006D6914">
        <w:t>PSC</w:t>
      </w:r>
      <w:r w:rsidR="00A66185">
        <w:t xml:space="preserve">. All those identified to take part were </w:t>
      </w:r>
      <w:r w:rsidR="006365B3">
        <w:t xml:space="preserve">seen as </w:t>
      </w:r>
      <w:r w:rsidR="00A66185">
        <w:t>relevant</w:t>
      </w:r>
      <w:r w:rsidR="00A21EB1">
        <w:t xml:space="preserve">, </w:t>
      </w:r>
      <w:r w:rsidR="00A66185">
        <w:t>able to benefit from the project’s activities and outcomes</w:t>
      </w:r>
      <w:r w:rsidR="00A21EB1">
        <w:t>,</w:t>
      </w:r>
      <w:r w:rsidR="00A66185">
        <w:t xml:space="preserve"> and </w:t>
      </w:r>
      <w:r w:rsidR="006365B3">
        <w:t xml:space="preserve">identified as having </w:t>
      </w:r>
      <w:r w:rsidR="00A66185">
        <w:t>a key role</w:t>
      </w:r>
      <w:r w:rsidR="006365B3">
        <w:t xml:space="preserve"> to play </w:t>
      </w:r>
      <w:r w:rsidR="00A66185">
        <w:t>in anchoring the sustainability of its benefits and results</w:t>
      </w:r>
      <w:r w:rsidR="00BD60CC">
        <w:t xml:space="preserve">. </w:t>
      </w:r>
    </w:p>
    <w:p w14:paraId="58B8C010" w14:textId="08557029" w:rsidR="00A66185" w:rsidRDefault="00BB5691" w:rsidP="00EE53E1">
      <w:pPr>
        <w:pStyle w:val="EONumberedParagraph"/>
      </w:pPr>
      <w:bookmarkStart w:id="195" w:name="_Ref506827724"/>
      <w:bookmarkStart w:id="196" w:name="_Hlk506805924"/>
      <w:r w:rsidRPr="004737D6">
        <w:t xml:space="preserve">In </w:t>
      </w:r>
      <w:r w:rsidR="00A21EB1">
        <w:t>the project’s</w:t>
      </w:r>
      <w:r w:rsidR="007B287E">
        <w:t xml:space="preserve"> initial years</w:t>
      </w:r>
      <w:r>
        <w:t>,</w:t>
      </w:r>
      <w:r w:rsidRPr="004737D6">
        <w:t xml:space="preserve"> </w:t>
      </w:r>
      <w:r w:rsidR="00A21EB1">
        <w:t>most of these</w:t>
      </w:r>
      <w:r w:rsidR="00A00E29">
        <w:t xml:space="preserve"> entities underwent </w:t>
      </w:r>
      <w:r w:rsidR="007B287E">
        <w:t>several</w:t>
      </w:r>
      <w:r w:rsidR="00A00E29">
        <w:t xml:space="preserve"> restructurings</w:t>
      </w:r>
      <w:r w:rsidR="00A21EB1">
        <w:t>.</w:t>
      </w:r>
      <w:r w:rsidR="00A00E29">
        <w:t xml:space="preserve"> </w:t>
      </w:r>
      <w:r w:rsidR="00A21EB1">
        <w:t>C</w:t>
      </w:r>
      <w:r w:rsidR="00A00E29">
        <w:t>onsequen</w:t>
      </w:r>
      <w:r w:rsidR="00A21EB1">
        <w:t>tly,</w:t>
      </w:r>
      <w:r w:rsidR="00A00E29">
        <w:t xml:space="preserve"> the</w:t>
      </w:r>
      <w:r w:rsidR="00A21EB1">
        <w:t>ir GCIP</w:t>
      </w:r>
      <w:r w:rsidR="00A00E29">
        <w:t xml:space="preserve"> focal point regularly chang</w:t>
      </w:r>
      <w:r w:rsidR="00A21EB1">
        <w:t>ed</w:t>
      </w:r>
      <w:r w:rsidRPr="004737D6">
        <w:t xml:space="preserve">. </w:t>
      </w:r>
      <w:r w:rsidR="000F52EA">
        <w:t>The</w:t>
      </w:r>
      <w:r w:rsidR="00A66185">
        <w:t xml:space="preserve"> delay</w:t>
      </w:r>
      <w:r w:rsidR="000F52EA">
        <w:t xml:space="preserve"> in convening the PSC</w:t>
      </w:r>
      <w:r w:rsidR="00A66185">
        <w:t xml:space="preserve"> </w:t>
      </w:r>
      <w:r w:rsidR="000F52EA">
        <w:t>(¶</w:t>
      </w:r>
      <w:r w:rsidR="000F52EA">
        <w:fldChar w:fldCharType="begin"/>
      </w:r>
      <w:r w:rsidR="000F52EA">
        <w:instrText xml:space="preserve"> REF _Ref503984533 \r \h </w:instrText>
      </w:r>
      <w:r w:rsidR="000F52EA">
        <w:fldChar w:fldCharType="separate"/>
      </w:r>
      <w:r w:rsidR="00081E6C">
        <w:t>177</w:t>
      </w:r>
      <w:r w:rsidR="000F52EA">
        <w:fldChar w:fldCharType="end"/>
      </w:r>
      <w:r w:rsidR="000F52EA">
        <w:t xml:space="preserve">) </w:t>
      </w:r>
      <w:r w:rsidR="00A66185">
        <w:t xml:space="preserve">and </w:t>
      </w:r>
      <w:r w:rsidR="000F52EA">
        <w:t xml:space="preserve">its </w:t>
      </w:r>
      <w:r w:rsidR="00A66185">
        <w:t xml:space="preserve">changing institutional representatives had </w:t>
      </w:r>
      <w:r w:rsidR="000F52EA">
        <w:t xml:space="preserve">a </w:t>
      </w:r>
      <w:r w:rsidR="00A66185">
        <w:t>negative impact</w:t>
      </w:r>
      <w:r w:rsidR="00A21EB1">
        <w:t xml:space="preserve"> </w:t>
      </w:r>
      <w:r w:rsidR="000F52EA">
        <w:t>vis-à-vis</w:t>
      </w:r>
      <w:r w:rsidR="00A21EB1">
        <w:t xml:space="preserve"> the goal of national-level coordination</w:t>
      </w:r>
      <w:r w:rsidR="000F52EA">
        <w:t xml:space="preserve"> through the Competition-Accelerator</w:t>
      </w:r>
      <w:r w:rsidR="00E7420A">
        <w:t xml:space="preserve">. </w:t>
      </w:r>
      <w:r w:rsidR="00A21EB1">
        <w:t>PSC members support</w:t>
      </w:r>
      <w:r w:rsidR="000F52EA">
        <w:t>ed</w:t>
      </w:r>
      <w:r w:rsidR="00A21EB1">
        <w:t xml:space="preserve"> the project </w:t>
      </w:r>
      <w:r w:rsidR="000F52EA">
        <w:t>in a</w:t>
      </w:r>
      <w:r w:rsidR="00A21EB1">
        <w:t xml:space="preserve"> bilateral </w:t>
      </w:r>
      <w:r w:rsidR="000F52EA">
        <w:t>way</w:t>
      </w:r>
      <w:r w:rsidR="00A21EB1">
        <w:t xml:space="preserve"> (e.g. </w:t>
      </w:r>
      <w:r w:rsidR="000F52EA">
        <w:t>at</w:t>
      </w:r>
      <w:r w:rsidR="00A21EB1">
        <w:t xml:space="preserve"> PMU</w:t>
      </w:r>
      <w:r w:rsidR="000F52EA">
        <w:t>’s</w:t>
      </w:r>
      <w:r w:rsidR="00A21EB1">
        <w:t xml:space="preserve"> request</w:t>
      </w:r>
      <w:r w:rsidR="000F52EA">
        <w:t>,</w:t>
      </w:r>
      <w:r w:rsidR="00A21EB1">
        <w:t xml:space="preserve"> identif</w:t>
      </w:r>
      <w:r w:rsidR="000F52EA">
        <w:t>ied</w:t>
      </w:r>
      <w:r w:rsidR="00A21EB1">
        <w:t xml:space="preserve"> appropriate contacts/</w:t>
      </w:r>
      <w:r w:rsidR="000F52EA">
        <w:t xml:space="preserve">discussion </w:t>
      </w:r>
      <w:r w:rsidR="00A21EB1">
        <w:t>entry points for specific innovation projects</w:t>
      </w:r>
      <w:r w:rsidR="006365B3">
        <w:t>, offering representatives to participate as GCIP jury members)</w:t>
      </w:r>
      <w:r w:rsidR="00A21EB1">
        <w:t>. However, o</w:t>
      </w:r>
      <w:r w:rsidR="00A66185">
        <w:t xml:space="preserve">pportunities for discussion and </w:t>
      </w:r>
      <w:r w:rsidR="000F4849">
        <w:t xml:space="preserve">effective </w:t>
      </w:r>
      <w:r w:rsidR="00A66185">
        <w:t xml:space="preserve">coordination </w:t>
      </w:r>
      <w:r w:rsidR="000F4849">
        <w:t>across</w:t>
      </w:r>
      <w:r w:rsidR="00A66185">
        <w:t xml:space="preserve"> the partners were missed. Early agreement on </w:t>
      </w:r>
      <w:r w:rsidR="00A66185" w:rsidRPr="004737D6">
        <w:t>specific roles, responsibilities</w:t>
      </w:r>
      <w:r w:rsidR="00A66185">
        <w:t>,</w:t>
      </w:r>
      <w:r w:rsidR="00A66185" w:rsidRPr="004737D6">
        <w:t xml:space="preserve"> and co-financing</w:t>
      </w:r>
      <w:r w:rsidR="00A66185">
        <w:t xml:space="preserve"> would have given the project a stronger boost</w:t>
      </w:r>
      <w:r w:rsidR="00E7420A">
        <w:t>,</w:t>
      </w:r>
      <w:r w:rsidR="00A66185">
        <w:t xml:space="preserve"> facilitated progress on all components</w:t>
      </w:r>
      <w:r w:rsidR="00E7420A">
        <w:t xml:space="preserve">, and enabled this governance structure to better fulfil its role </w:t>
      </w:r>
      <w:r w:rsidR="000F52EA">
        <w:t>in</w:t>
      </w:r>
      <w:r w:rsidR="00E7420A">
        <w:t xml:space="preserve"> </w:t>
      </w:r>
      <w:r w:rsidR="000F52EA">
        <w:t>supervision and</w:t>
      </w:r>
      <w:r w:rsidR="00E7420A">
        <w:t xml:space="preserve"> strategic guidance</w:t>
      </w:r>
      <w:r w:rsidR="00A66185">
        <w:t>.</w:t>
      </w:r>
      <w:bookmarkEnd w:id="193"/>
      <w:bookmarkEnd w:id="195"/>
    </w:p>
    <w:p w14:paraId="06FC7704" w14:textId="02279775" w:rsidR="00A21EB1" w:rsidRDefault="00661DE1" w:rsidP="00EE53E1">
      <w:pPr>
        <w:pStyle w:val="EONumberedParagraph"/>
      </w:pPr>
      <w:bookmarkStart w:id="197" w:name="_Ref506838048"/>
      <w:bookmarkEnd w:id="196"/>
      <w:r>
        <w:t>The co-financing partners have a key</w:t>
      </w:r>
      <w:r w:rsidR="00A21EB1">
        <w:t xml:space="preserve"> role </w:t>
      </w:r>
      <w:r>
        <w:t xml:space="preserve">in anchoring the sustainability of project benefits and results. Recognition of this role and opportunity </w:t>
      </w:r>
      <w:r w:rsidR="00A21EB1">
        <w:t>was visible during interviews conducted for this evaluation, which also yielded specific commitments for support, moving forward.</w:t>
      </w:r>
      <w:bookmarkEnd w:id="197"/>
    </w:p>
    <w:p w14:paraId="50FAC71E" w14:textId="203FFCE2" w:rsidR="002C2109" w:rsidRDefault="00A66185" w:rsidP="00EE53E1">
      <w:pPr>
        <w:pStyle w:val="EONumberedParagraph"/>
      </w:pPr>
      <w:r>
        <w:t xml:space="preserve">Balancing </w:t>
      </w:r>
      <w:r w:rsidR="00661DE1">
        <w:t xml:space="preserve">these commitments, </w:t>
      </w:r>
      <w:r>
        <w:t>the strengths and weaknesses on the dimensions described above, the performance of the national counterparts is rated as “satisfactory”.</w:t>
      </w:r>
    </w:p>
    <w:p w14:paraId="0380F276" w14:textId="22736F36" w:rsidR="00CA6A63" w:rsidRPr="004737D6" w:rsidRDefault="00CA6A63" w:rsidP="001149B8">
      <w:pPr>
        <w:pStyle w:val="EOHighlightText"/>
        <w:rPr>
          <w:rStyle w:val="JoyceNormalText"/>
        </w:rPr>
      </w:pPr>
      <w:r w:rsidRPr="004737D6">
        <w:rPr>
          <w:rStyle w:val="JoyceNormalText"/>
        </w:rPr>
        <w:t>The rating for National Counterparts’ performance is “</w:t>
      </w:r>
      <w:r w:rsidR="00A66185">
        <w:rPr>
          <w:rStyle w:val="JoyceNormalText"/>
        </w:rPr>
        <w:t>satisfactory</w:t>
      </w:r>
      <w:r w:rsidR="00FD109F">
        <w:rPr>
          <w:rStyle w:val="JoyceNormalText"/>
        </w:rPr>
        <w:t>”</w:t>
      </w:r>
    </w:p>
    <w:p w14:paraId="153DF46A" w14:textId="76B782CB" w:rsidR="00CA6A63" w:rsidRPr="004737D6" w:rsidRDefault="00CA6A63" w:rsidP="00EF1B2C">
      <w:pPr>
        <w:pStyle w:val="Heading3"/>
      </w:pPr>
      <w:bookmarkStart w:id="198" w:name="_Ref504061016"/>
      <w:bookmarkStart w:id="199" w:name="_Toc522724547"/>
      <w:r w:rsidRPr="004737D6">
        <w:t>Donor</w:t>
      </w:r>
      <w:bookmarkEnd w:id="198"/>
      <w:bookmarkEnd w:id="199"/>
    </w:p>
    <w:p w14:paraId="5F01CA00" w14:textId="555F6A58" w:rsidR="00276D9D" w:rsidRDefault="00276D9D" w:rsidP="00EE53E1">
      <w:pPr>
        <w:pStyle w:val="EONumberedParagraph"/>
      </w:pPr>
      <w:r>
        <w:t xml:space="preserve">The GEF’s financial contribution and support </w:t>
      </w:r>
      <w:r w:rsidR="00BE2477">
        <w:t xml:space="preserve">through the GCIP </w:t>
      </w:r>
      <w:r>
        <w:t>for nurturing technology and entrepreneurship</w:t>
      </w:r>
      <w:r w:rsidR="00BE2477">
        <w:t xml:space="preserve"> </w:t>
      </w:r>
      <w:r>
        <w:t>was highly appreciated by all stakeholders concerned</w:t>
      </w:r>
      <w:r w:rsidR="00BE2477">
        <w:t xml:space="preserve"> and perceived to be </w:t>
      </w:r>
      <w:r w:rsidR="00BE2477">
        <w:lastRenderedPageBreak/>
        <w:t>highly relevant assistance to bridg</w:t>
      </w:r>
      <w:r w:rsidR="00021AD5">
        <w:t>e</w:t>
      </w:r>
      <w:r w:rsidR="00BE2477">
        <w:t xml:space="preserve"> gaps in resources and capabilities for innovation</w:t>
      </w:r>
      <w:r w:rsidR="00464523">
        <w:t xml:space="preserve"> and acting as a catalytic force for further development of the local innovation ecosystem. </w:t>
      </w:r>
    </w:p>
    <w:p w14:paraId="2FCAD600" w14:textId="2447156B" w:rsidR="00CA6A63" w:rsidRDefault="00276D9D" w:rsidP="00EE53E1">
      <w:pPr>
        <w:pStyle w:val="EONumberedParagraph"/>
      </w:pPr>
      <w:r>
        <w:t>The GEF Operational Focal Point</w:t>
      </w:r>
      <w:r w:rsidR="0037506D">
        <w:t xml:space="preserve"> </w:t>
      </w:r>
      <w:r w:rsidR="0037506D" w:rsidRPr="00626A1A">
        <w:t>(in MOFWA)</w:t>
      </w:r>
      <w:r>
        <w:t xml:space="preserve"> endorsed the Project Identification Form, triggering a GEF grant of USD 990’000.</w:t>
      </w:r>
      <w:r w:rsidR="00646B26">
        <w:t xml:space="preserve"> To the understanding of the Evaluation Team, there was a timely disbursement of project funds to support the envisaged activities and outcomes.</w:t>
      </w:r>
      <w:r w:rsidR="0037506D">
        <w:t xml:space="preserve"> Project supervision from the GEF side functioned adequately. The annual PIRs prepared for the GEF were accepted.</w:t>
      </w:r>
      <w:r w:rsidR="0037506D" w:rsidRPr="0037506D">
        <w:t xml:space="preserve"> </w:t>
      </w:r>
    </w:p>
    <w:p w14:paraId="572A4779" w14:textId="085D75FE" w:rsidR="001149B8" w:rsidRDefault="001149B8" w:rsidP="00EE53E1">
      <w:pPr>
        <w:pStyle w:val="EONumberedParagraph"/>
      </w:pPr>
      <w:r>
        <w:t xml:space="preserve">For the GEF, this is a medium-sized project, which involved approval by the GEF Secretariat, and delegation to UNIDO as the implementing agency. Nevertheless, when approached for input into this TE, there was openness and a genuine interest expressed in the results that have been achieved in Turkey and a drive to understand the extent to which the GCIP Turkey experience is replicable. </w:t>
      </w:r>
    </w:p>
    <w:p w14:paraId="13807CB8" w14:textId="74B93045" w:rsidR="00CA6A63" w:rsidRPr="004737D6" w:rsidRDefault="00CA6A63" w:rsidP="001149B8">
      <w:pPr>
        <w:pStyle w:val="EOHighlightText"/>
        <w:rPr>
          <w:rStyle w:val="JoyceNormalText"/>
        </w:rPr>
      </w:pPr>
      <w:r w:rsidRPr="004737D6">
        <w:rPr>
          <w:rStyle w:val="JoyceNormalText"/>
        </w:rPr>
        <w:t>The rating for the donor is “</w:t>
      </w:r>
      <w:r w:rsidR="001149B8">
        <w:rPr>
          <w:rStyle w:val="JoyceNormalText"/>
        </w:rPr>
        <w:t>highly satisfactory”</w:t>
      </w:r>
    </w:p>
    <w:p w14:paraId="24B99325" w14:textId="671588E7" w:rsidR="003A65F5" w:rsidRDefault="0013533B" w:rsidP="006816D8">
      <w:pPr>
        <w:pStyle w:val="Heading2"/>
      </w:pPr>
      <w:bookmarkStart w:id="200" w:name="_Toc522724548"/>
      <w:r w:rsidRPr="00625444">
        <w:t>P</w:t>
      </w:r>
      <w:r w:rsidR="003A65F5" w:rsidRPr="00625444">
        <w:t>rocesses affecting achievement of project results</w:t>
      </w:r>
      <w:bookmarkEnd w:id="200"/>
    </w:p>
    <w:p w14:paraId="7E4EC037" w14:textId="7AD75BE5" w:rsidR="003A65F5" w:rsidRDefault="003A65F5" w:rsidP="00EF1B2C">
      <w:pPr>
        <w:pStyle w:val="Heading3"/>
      </w:pPr>
      <w:bookmarkStart w:id="201" w:name="_Toc522724549"/>
      <w:r w:rsidRPr="004737D6">
        <w:t>Preparation and readiness</w:t>
      </w:r>
      <w:r w:rsidR="00A27FC7" w:rsidRPr="004737D6">
        <w:t xml:space="preserve"> / quality at entry</w:t>
      </w:r>
      <w:bookmarkEnd w:id="201"/>
    </w:p>
    <w:p w14:paraId="2B6B0D59" w14:textId="6DCAFF08" w:rsidR="00AA50D8" w:rsidRDefault="000F52EA" w:rsidP="00EE53E1">
      <w:pPr>
        <w:pStyle w:val="EONumberedParagraph"/>
      </w:pPr>
      <w:r>
        <w:t>T</w:t>
      </w:r>
      <w:r w:rsidR="00AA50D8">
        <w:t>he project was developed based on lessons learned from the design &amp; implementation of the 1</w:t>
      </w:r>
      <w:r w:rsidR="00AA50D8" w:rsidRPr="0042050A">
        <w:rPr>
          <w:vertAlign w:val="superscript"/>
        </w:rPr>
        <w:t>st</w:t>
      </w:r>
      <w:r w:rsidR="00AA50D8">
        <w:t xml:space="preserve"> South Africa Clean Technology competition for green entrepreneurs and SMEs implemented by UNIDO, with GEF support, in 2011 under the “Greening the COP17 programme”</w:t>
      </w:r>
      <w:r>
        <w:t xml:space="preserve"> (¶</w:t>
      </w:r>
      <w:r>
        <w:fldChar w:fldCharType="begin"/>
      </w:r>
      <w:r>
        <w:instrText xml:space="preserve"> REF _Ref506563513 \r \h </w:instrText>
      </w:r>
      <w:r>
        <w:fldChar w:fldCharType="separate"/>
      </w:r>
      <w:r w:rsidR="00081E6C">
        <w:t>31</w:t>
      </w:r>
      <w:r>
        <w:fldChar w:fldCharType="end"/>
      </w:r>
      <w:r>
        <w:t>)</w:t>
      </w:r>
      <w:r w:rsidR="00AA50D8">
        <w:t xml:space="preserve">. </w:t>
      </w:r>
    </w:p>
    <w:p w14:paraId="2E30ECA7" w14:textId="044F5152" w:rsidR="003A65F5" w:rsidRPr="004737D6" w:rsidRDefault="00AA50D8" w:rsidP="00EE53E1">
      <w:pPr>
        <w:pStyle w:val="EONumberedParagraph"/>
      </w:pPr>
      <w:r>
        <w:t xml:space="preserve">As GCIP Turkey was launched at the same time as other </w:t>
      </w:r>
      <w:r w:rsidR="00566298">
        <w:t xml:space="preserve">similar </w:t>
      </w:r>
      <w:r>
        <w:t>countr</w:t>
      </w:r>
      <w:r w:rsidR="00566298">
        <w:t>y projects</w:t>
      </w:r>
      <w:r>
        <w:t xml:space="preserve">, it was unlikely that directly applicable lessons beyond the South Africa experience were available to inform its design </w:t>
      </w:r>
      <w:r w:rsidR="00566298">
        <w:t>&amp;</w:t>
      </w:r>
      <w:r>
        <w:t xml:space="preserve"> implementation. The extent to which lessons learned from past projects implemented by UNIDO or the involved Turkish actors were incorporated into the project’s design is not clear. No mention of this was made in the original design document. However, the Evaluation Team did observe an improvement in some formulations in the project’s results framework compared to another GCIP country (i.e. Armenia) implemented in the same period.</w:t>
      </w:r>
    </w:p>
    <w:p w14:paraId="09ABE83C" w14:textId="2643722B" w:rsidR="003A65F5" w:rsidRPr="004737D6" w:rsidRDefault="00A27FC7" w:rsidP="00EF1B2C">
      <w:pPr>
        <w:pStyle w:val="Heading3"/>
      </w:pPr>
      <w:bookmarkStart w:id="202" w:name="_Toc522724550"/>
      <w:r w:rsidRPr="004737D6">
        <w:t xml:space="preserve">Financial </w:t>
      </w:r>
      <w:r w:rsidR="00625444">
        <w:t>P</w:t>
      </w:r>
      <w:r w:rsidRPr="004737D6">
        <w:t>lanning</w:t>
      </w:r>
      <w:bookmarkEnd w:id="202"/>
    </w:p>
    <w:p w14:paraId="7D148C11" w14:textId="7F1EC134" w:rsidR="00BB5691" w:rsidRDefault="00BB5691" w:rsidP="00EE53E1">
      <w:pPr>
        <w:pStyle w:val="EONumberedParagraph"/>
      </w:pPr>
      <w:bookmarkStart w:id="203" w:name="_Hlk503992465"/>
      <w:r>
        <w:t>GCIP Turkey was financed by the GEF through cash contributions and</w:t>
      </w:r>
      <w:r w:rsidR="00566298">
        <w:t xml:space="preserve"> also </w:t>
      </w:r>
      <w:r w:rsidR="003C71E9">
        <w:t>benefited</w:t>
      </w:r>
      <w:r>
        <w:t xml:space="preserve"> from in-kind contribution</w:t>
      </w:r>
      <w:r w:rsidR="005730B8">
        <w:t>s</w:t>
      </w:r>
      <w:r>
        <w:t xml:space="preserve"> from UNIDO </w:t>
      </w:r>
      <w:r w:rsidR="00AA50D8">
        <w:t>and</w:t>
      </w:r>
      <w:r>
        <w:t xml:space="preserve"> several </w:t>
      </w:r>
      <w:r w:rsidR="00CF609C">
        <w:t xml:space="preserve">Turkish </w:t>
      </w:r>
      <w:r>
        <w:t xml:space="preserve">government partners. The </w:t>
      </w:r>
      <w:r w:rsidR="006C40DE">
        <w:t xml:space="preserve">original overall </w:t>
      </w:r>
      <w:r w:rsidR="00AA50D8">
        <w:t xml:space="preserve">financial </w:t>
      </w:r>
      <w:r w:rsidR="006C40DE">
        <w:t>plan summary</w:t>
      </w:r>
      <w:r w:rsidR="003C71E9">
        <w:t xml:space="preserve"> </w:t>
      </w:r>
      <w:r w:rsidR="00CF609C">
        <w:t>and</w:t>
      </w:r>
      <w:r w:rsidR="006C40DE">
        <w:t xml:space="preserve"> its breakdown by outcomes are </w:t>
      </w:r>
      <w:r w:rsidR="003C71E9">
        <w:t xml:space="preserve">contained within the approved </w:t>
      </w:r>
      <w:r w:rsidR="00FD0557">
        <w:t>Project Document</w:t>
      </w:r>
      <w:r w:rsidR="006C40DE">
        <w:t xml:space="preserve"> is included in</w:t>
      </w:r>
      <w:r w:rsidR="00DA1F55">
        <w:t xml:space="preserve"> </w:t>
      </w:r>
      <w:r w:rsidR="00DA1F55">
        <w:fldChar w:fldCharType="begin"/>
      </w:r>
      <w:r w:rsidR="00DA1F55">
        <w:instrText xml:space="preserve"> REF Annex4 \h </w:instrText>
      </w:r>
      <w:r w:rsidR="00DA1F55">
        <w:fldChar w:fldCharType="separate"/>
      </w:r>
      <w:r w:rsidR="00081E6C" w:rsidRPr="004737D6">
        <w:t>Annex 4</w:t>
      </w:r>
      <w:r w:rsidR="00DA1F55">
        <w:fldChar w:fldCharType="end"/>
      </w:r>
      <w:r w:rsidR="003C71E9">
        <w:t>.</w:t>
      </w:r>
    </w:p>
    <w:p w14:paraId="18A21D59" w14:textId="76C495C8" w:rsidR="00336991" w:rsidRDefault="009E15EA" w:rsidP="00EE53E1">
      <w:pPr>
        <w:pStyle w:val="EONumberedParagraph"/>
      </w:pPr>
      <w:r>
        <w:t xml:space="preserve">At </w:t>
      </w:r>
      <w:r w:rsidR="009361C3">
        <w:t>project start</w:t>
      </w:r>
      <w:r>
        <w:t xml:space="preserve">, co-financing partners signed commitment letters totalling USD 2’650’000 (see </w:t>
      </w:r>
      <w:r w:rsidRPr="004737D6">
        <w:t>Annex 4</w:t>
      </w:r>
      <w:r>
        <w:t xml:space="preserve"> for details). </w:t>
      </w:r>
      <w:r w:rsidR="00CF609C">
        <w:t xml:space="preserve">The planned level of resources and in-kind contributions are judged to be fully adequate to implement the project and support its envisaged outcomes. </w:t>
      </w:r>
      <w:r w:rsidR="00CF609C">
        <w:fldChar w:fldCharType="begin"/>
      </w:r>
      <w:r w:rsidR="00CF609C">
        <w:instrText xml:space="preserve"> REF _Ref504135128 \h </w:instrText>
      </w:r>
      <w:r w:rsidR="00CF609C">
        <w:fldChar w:fldCharType="separate"/>
      </w:r>
      <w:r w:rsidR="00081E6C">
        <w:t xml:space="preserve">Table </w:t>
      </w:r>
      <w:r w:rsidR="00081E6C">
        <w:rPr>
          <w:noProof/>
        </w:rPr>
        <w:t>10</w:t>
      </w:r>
      <w:r w:rsidR="00CF609C">
        <w:fldChar w:fldCharType="end"/>
      </w:r>
      <w:r w:rsidR="00CF609C">
        <w:t xml:space="preserve"> </w:t>
      </w:r>
      <w:r w:rsidR="00CF609C" w:rsidRPr="004737D6">
        <w:t xml:space="preserve">shows the </w:t>
      </w:r>
      <w:r w:rsidR="00CF609C">
        <w:t xml:space="preserve">evolution of the overall </w:t>
      </w:r>
      <w:r w:rsidR="00CF609C" w:rsidRPr="004737D6">
        <w:t>budget and expenditure.</w:t>
      </w:r>
    </w:p>
    <w:p w14:paraId="0DE0D501" w14:textId="682A4C29" w:rsidR="00A1240A" w:rsidRPr="00A1240A" w:rsidRDefault="00A1240A" w:rsidP="00AD12BA">
      <w:pPr>
        <w:pStyle w:val="Caption"/>
      </w:pPr>
      <w:bookmarkStart w:id="204" w:name="_Ref504135128"/>
      <w:bookmarkStart w:id="205" w:name="_Toc522724571"/>
      <w:r>
        <w:t xml:space="preserve">Table </w:t>
      </w:r>
      <w:r w:rsidR="00B57935">
        <w:fldChar w:fldCharType="begin"/>
      </w:r>
      <w:r w:rsidR="00B57935">
        <w:instrText xml:space="preserve"> SEQ Table \* ARABIC </w:instrText>
      </w:r>
      <w:r w:rsidR="00B57935">
        <w:fldChar w:fldCharType="separate"/>
      </w:r>
      <w:r w:rsidR="00081E6C">
        <w:rPr>
          <w:noProof/>
        </w:rPr>
        <w:t>10</w:t>
      </w:r>
      <w:r w:rsidR="00B57935">
        <w:rPr>
          <w:noProof/>
        </w:rPr>
        <w:fldChar w:fldCharType="end"/>
      </w:r>
      <w:bookmarkEnd w:id="204"/>
      <w:r>
        <w:t xml:space="preserve">: </w:t>
      </w:r>
      <w:r w:rsidRPr="008A4ED0">
        <w:t>Total Project Budget and Expenditure</w:t>
      </w:r>
      <w:r w:rsidR="009361C3">
        <w:t>, 27 November 2017</w:t>
      </w:r>
      <w:bookmarkEnd w:id="205"/>
    </w:p>
    <w:tbl>
      <w:tblPr>
        <w:tblW w:w="7411" w:type="dxa"/>
        <w:jc w:val="center"/>
        <w:tblCellMar>
          <w:left w:w="0" w:type="dxa"/>
          <w:right w:w="0" w:type="dxa"/>
        </w:tblCellMar>
        <w:tblLook w:val="0600" w:firstRow="0" w:lastRow="0" w:firstColumn="0" w:lastColumn="0" w:noHBand="1" w:noVBand="1"/>
      </w:tblPr>
      <w:tblGrid>
        <w:gridCol w:w="1733"/>
        <w:gridCol w:w="2053"/>
        <w:gridCol w:w="2001"/>
        <w:gridCol w:w="1624"/>
      </w:tblGrid>
      <w:tr w:rsidR="00865EE9" w:rsidRPr="004737D6" w14:paraId="6720CB4A" w14:textId="77777777" w:rsidTr="00950760">
        <w:trPr>
          <w:trHeight w:val="173"/>
          <w:jc w:val="center"/>
        </w:trPr>
        <w:tc>
          <w:tcPr>
            <w:tcW w:w="1733" w:type="dxa"/>
            <w:tcBorders>
              <w:top w:val="single" w:sz="8" w:space="0" w:color="226822"/>
              <w:left w:val="single" w:sz="8" w:space="0" w:color="226822"/>
              <w:bottom w:val="single" w:sz="8" w:space="0" w:color="226822"/>
              <w:right w:val="single" w:sz="8" w:space="0" w:color="226822"/>
            </w:tcBorders>
            <w:shd w:val="clear" w:color="auto" w:fill="EDF6EB"/>
            <w:tcMar>
              <w:top w:w="15" w:type="dxa"/>
              <w:left w:w="15" w:type="dxa"/>
              <w:bottom w:w="0" w:type="dxa"/>
              <w:right w:w="15" w:type="dxa"/>
            </w:tcMar>
            <w:vAlign w:val="bottom"/>
            <w:hideMark/>
          </w:tcPr>
          <w:p w14:paraId="10FA53EB" w14:textId="77777777" w:rsidR="00865EE9" w:rsidRPr="004737D6" w:rsidRDefault="00865EE9" w:rsidP="004F5FCB">
            <w:pPr>
              <w:pStyle w:val="Reporttabletitle"/>
            </w:pPr>
            <w:r w:rsidRPr="004737D6">
              <w:t>Year</w:t>
            </w:r>
          </w:p>
        </w:tc>
        <w:tc>
          <w:tcPr>
            <w:tcW w:w="2053" w:type="dxa"/>
            <w:tcBorders>
              <w:top w:val="single" w:sz="8" w:space="0" w:color="226822"/>
              <w:left w:val="single" w:sz="8" w:space="0" w:color="226822"/>
              <w:bottom w:val="single" w:sz="8" w:space="0" w:color="226822"/>
              <w:right w:val="single" w:sz="8" w:space="0" w:color="226822"/>
            </w:tcBorders>
            <w:shd w:val="clear" w:color="auto" w:fill="EDF6EB"/>
            <w:tcMar>
              <w:top w:w="15" w:type="dxa"/>
              <w:left w:w="15" w:type="dxa"/>
              <w:bottom w:w="0" w:type="dxa"/>
              <w:right w:w="15" w:type="dxa"/>
            </w:tcMar>
            <w:vAlign w:val="bottom"/>
            <w:hideMark/>
          </w:tcPr>
          <w:p w14:paraId="6E721152" w14:textId="77777777" w:rsidR="00865EE9" w:rsidRPr="004737D6" w:rsidRDefault="00865EE9" w:rsidP="004F5FCB">
            <w:pPr>
              <w:pStyle w:val="Reporttabletitle"/>
            </w:pPr>
            <w:r w:rsidRPr="004737D6">
              <w:t>Total Budget</w:t>
            </w:r>
          </w:p>
        </w:tc>
        <w:tc>
          <w:tcPr>
            <w:tcW w:w="2001" w:type="dxa"/>
            <w:tcBorders>
              <w:top w:val="single" w:sz="8" w:space="0" w:color="226822"/>
              <w:left w:val="single" w:sz="8" w:space="0" w:color="226822"/>
              <w:bottom w:val="single" w:sz="8" w:space="0" w:color="226822"/>
              <w:right w:val="single" w:sz="8" w:space="0" w:color="226822"/>
            </w:tcBorders>
            <w:shd w:val="clear" w:color="auto" w:fill="EDF6EB"/>
            <w:tcMar>
              <w:top w:w="15" w:type="dxa"/>
              <w:left w:w="15" w:type="dxa"/>
              <w:bottom w:w="0" w:type="dxa"/>
              <w:right w:w="15" w:type="dxa"/>
            </w:tcMar>
            <w:vAlign w:val="bottom"/>
            <w:hideMark/>
          </w:tcPr>
          <w:p w14:paraId="290F6469" w14:textId="43806A37" w:rsidR="00865EE9" w:rsidRPr="004737D6" w:rsidRDefault="00865EE9" w:rsidP="004F5FCB">
            <w:pPr>
              <w:pStyle w:val="Reporttabletitle"/>
            </w:pPr>
            <w:r w:rsidRPr="004737D6">
              <w:t>Expenditure</w:t>
            </w:r>
          </w:p>
        </w:tc>
        <w:tc>
          <w:tcPr>
            <w:tcW w:w="1624" w:type="dxa"/>
            <w:tcBorders>
              <w:top w:val="single" w:sz="8" w:space="0" w:color="226822"/>
              <w:left w:val="single" w:sz="8" w:space="0" w:color="226822"/>
              <w:bottom w:val="single" w:sz="8" w:space="0" w:color="226822"/>
              <w:right w:val="single" w:sz="8" w:space="0" w:color="226822"/>
            </w:tcBorders>
            <w:shd w:val="clear" w:color="auto" w:fill="EDF6EB"/>
            <w:tcMar>
              <w:top w:w="15" w:type="dxa"/>
              <w:left w:w="15" w:type="dxa"/>
              <w:bottom w:w="0" w:type="dxa"/>
              <w:right w:w="15" w:type="dxa"/>
            </w:tcMar>
            <w:vAlign w:val="bottom"/>
            <w:hideMark/>
          </w:tcPr>
          <w:p w14:paraId="4E8BE018" w14:textId="77777777" w:rsidR="00865EE9" w:rsidRPr="004737D6" w:rsidRDefault="00865EE9" w:rsidP="004F5FCB">
            <w:pPr>
              <w:pStyle w:val="Reporttabletitle"/>
            </w:pPr>
            <w:r w:rsidRPr="004737D6">
              <w:t>Available Budget</w:t>
            </w:r>
          </w:p>
        </w:tc>
      </w:tr>
      <w:tr w:rsidR="00865EE9" w:rsidRPr="004737D6" w14:paraId="6ED28D9D" w14:textId="77777777" w:rsidTr="00950760">
        <w:trPr>
          <w:trHeight w:val="290"/>
          <w:jc w:val="center"/>
        </w:trPr>
        <w:tc>
          <w:tcPr>
            <w:tcW w:w="1733" w:type="dxa"/>
            <w:tcBorders>
              <w:top w:val="single" w:sz="8" w:space="0" w:color="226822"/>
              <w:left w:val="single" w:sz="8" w:space="0" w:color="226822"/>
              <w:bottom w:val="single" w:sz="8" w:space="0" w:color="226822"/>
              <w:right w:val="single" w:sz="8" w:space="0" w:color="226822"/>
            </w:tcBorders>
            <w:shd w:val="clear" w:color="auto" w:fill="EDF6EB"/>
            <w:tcMar>
              <w:top w:w="15" w:type="dxa"/>
              <w:left w:w="15" w:type="dxa"/>
              <w:bottom w:w="0" w:type="dxa"/>
              <w:right w:w="15" w:type="dxa"/>
            </w:tcMar>
            <w:vAlign w:val="bottom"/>
            <w:hideMark/>
          </w:tcPr>
          <w:p w14:paraId="7023B62A" w14:textId="77777777" w:rsidR="00865EE9" w:rsidRPr="004737D6" w:rsidRDefault="00865EE9" w:rsidP="005A0DD8">
            <w:pPr>
              <w:pStyle w:val="Tablesmallcentredtext"/>
            </w:pPr>
            <w:r w:rsidRPr="004737D6">
              <w:t>2013</w:t>
            </w:r>
          </w:p>
        </w:tc>
        <w:tc>
          <w:tcPr>
            <w:tcW w:w="2053" w:type="dxa"/>
            <w:tcBorders>
              <w:top w:val="single" w:sz="8" w:space="0" w:color="226822"/>
              <w:left w:val="single" w:sz="8" w:space="0" w:color="226822"/>
              <w:bottom w:val="single" w:sz="8" w:space="0" w:color="226822"/>
              <w:right w:val="single" w:sz="8" w:space="0" w:color="226822"/>
            </w:tcBorders>
            <w:shd w:val="clear" w:color="auto" w:fill="EDF6EB"/>
            <w:tcMar>
              <w:top w:w="15" w:type="dxa"/>
              <w:left w:w="15" w:type="dxa"/>
              <w:bottom w:w="0" w:type="dxa"/>
              <w:right w:w="15" w:type="dxa"/>
            </w:tcMar>
            <w:vAlign w:val="bottom"/>
            <w:hideMark/>
          </w:tcPr>
          <w:p w14:paraId="251052C2" w14:textId="67D1B619" w:rsidR="00865EE9" w:rsidRPr="004737D6" w:rsidRDefault="00865EE9" w:rsidP="005A0DD8">
            <w:pPr>
              <w:pStyle w:val="Tablesmallcentredtext"/>
            </w:pPr>
            <w:r w:rsidRPr="004737D6">
              <w:t xml:space="preserve"> $ </w:t>
            </w:r>
            <w:r w:rsidR="00336991">
              <w:t xml:space="preserve">  </w:t>
            </w:r>
            <w:r w:rsidRPr="004737D6">
              <w:t>60.129,74</w:t>
            </w:r>
          </w:p>
        </w:tc>
        <w:tc>
          <w:tcPr>
            <w:tcW w:w="2001" w:type="dxa"/>
            <w:tcBorders>
              <w:top w:val="single" w:sz="8" w:space="0" w:color="226822"/>
              <w:left w:val="single" w:sz="8" w:space="0" w:color="226822"/>
              <w:bottom w:val="single" w:sz="8" w:space="0" w:color="226822"/>
              <w:right w:val="single" w:sz="8" w:space="0" w:color="226822"/>
            </w:tcBorders>
            <w:shd w:val="clear" w:color="auto" w:fill="EDF6EB"/>
            <w:tcMar>
              <w:top w:w="15" w:type="dxa"/>
              <w:left w:w="15" w:type="dxa"/>
              <w:bottom w:w="0" w:type="dxa"/>
              <w:right w:w="15" w:type="dxa"/>
            </w:tcMar>
            <w:vAlign w:val="bottom"/>
            <w:hideMark/>
          </w:tcPr>
          <w:p w14:paraId="7E43ACB9" w14:textId="7B4DAA3A" w:rsidR="00865EE9" w:rsidRPr="004737D6" w:rsidRDefault="00865EE9" w:rsidP="005A0DD8">
            <w:pPr>
              <w:pStyle w:val="Tablesmallcentredtext"/>
            </w:pPr>
            <w:r w:rsidRPr="004737D6">
              <w:t xml:space="preserve"> $ </w:t>
            </w:r>
            <w:r w:rsidR="00336991">
              <w:t xml:space="preserve">  </w:t>
            </w:r>
            <w:r w:rsidRPr="004737D6">
              <w:t>60.129,74</w:t>
            </w:r>
          </w:p>
        </w:tc>
        <w:tc>
          <w:tcPr>
            <w:tcW w:w="1624" w:type="dxa"/>
            <w:tcBorders>
              <w:top w:val="single" w:sz="8" w:space="0" w:color="226822"/>
              <w:left w:val="single" w:sz="8" w:space="0" w:color="226822"/>
              <w:bottom w:val="single" w:sz="8" w:space="0" w:color="226822"/>
              <w:right w:val="single" w:sz="8" w:space="0" w:color="226822"/>
            </w:tcBorders>
            <w:shd w:val="clear" w:color="auto" w:fill="EDF6EB"/>
            <w:tcMar>
              <w:top w:w="15" w:type="dxa"/>
              <w:left w:w="15" w:type="dxa"/>
              <w:bottom w:w="0" w:type="dxa"/>
              <w:right w:w="15" w:type="dxa"/>
            </w:tcMar>
            <w:vAlign w:val="bottom"/>
            <w:hideMark/>
          </w:tcPr>
          <w:p w14:paraId="054623A8" w14:textId="2C89F01F" w:rsidR="00865EE9" w:rsidRPr="004737D6" w:rsidRDefault="00865EE9" w:rsidP="005A0DD8">
            <w:pPr>
              <w:pStyle w:val="Tablesmallcentredtext"/>
            </w:pPr>
            <w:r w:rsidRPr="004737D6">
              <w:t xml:space="preserve"> $                 -</w:t>
            </w:r>
          </w:p>
        </w:tc>
      </w:tr>
      <w:tr w:rsidR="00865EE9" w:rsidRPr="004737D6" w14:paraId="4BCFD11C" w14:textId="77777777" w:rsidTr="00950760">
        <w:trPr>
          <w:trHeight w:val="252"/>
          <w:jc w:val="center"/>
        </w:trPr>
        <w:tc>
          <w:tcPr>
            <w:tcW w:w="1733" w:type="dxa"/>
            <w:tcBorders>
              <w:top w:val="single" w:sz="8" w:space="0" w:color="226822"/>
              <w:left w:val="single" w:sz="8" w:space="0" w:color="226822"/>
              <w:bottom w:val="single" w:sz="8" w:space="0" w:color="226822"/>
              <w:right w:val="single" w:sz="8" w:space="0" w:color="226822"/>
            </w:tcBorders>
            <w:shd w:val="clear" w:color="auto" w:fill="EDF6EB"/>
            <w:tcMar>
              <w:top w:w="15" w:type="dxa"/>
              <w:left w:w="15" w:type="dxa"/>
              <w:bottom w:w="0" w:type="dxa"/>
              <w:right w:w="15" w:type="dxa"/>
            </w:tcMar>
            <w:vAlign w:val="bottom"/>
            <w:hideMark/>
          </w:tcPr>
          <w:p w14:paraId="1E8FB8F9" w14:textId="77777777" w:rsidR="00865EE9" w:rsidRPr="004737D6" w:rsidRDefault="00865EE9" w:rsidP="005A0DD8">
            <w:pPr>
              <w:pStyle w:val="Tablesmallcentredtext"/>
            </w:pPr>
            <w:r w:rsidRPr="004737D6">
              <w:t>2014</w:t>
            </w:r>
          </w:p>
        </w:tc>
        <w:tc>
          <w:tcPr>
            <w:tcW w:w="2053" w:type="dxa"/>
            <w:tcBorders>
              <w:top w:val="single" w:sz="8" w:space="0" w:color="226822"/>
              <w:left w:val="single" w:sz="8" w:space="0" w:color="226822"/>
              <w:bottom w:val="single" w:sz="8" w:space="0" w:color="226822"/>
              <w:right w:val="single" w:sz="8" w:space="0" w:color="226822"/>
            </w:tcBorders>
            <w:shd w:val="clear" w:color="auto" w:fill="EDF6EB"/>
            <w:tcMar>
              <w:top w:w="15" w:type="dxa"/>
              <w:left w:w="15" w:type="dxa"/>
              <w:bottom w:w="0" w:type="dxa"/>
              <w:right w:w="15" w:type="dxa"/>
            </w:tcMar>
            <w:vAlign w:val="bottom"/>
            <w:hideMark/>
          </w:tcPr>
          <w:p w14:paraId="0AB7E288" w14:textId="6116DA98" w:rsidR="00865EE9" w:rsidRPr="004737D6" w:rsidRDefault="00865EE9" w:rsidP="005A0DD8">
            <w:pPr>
              <w:pStyle w:val="Tablesmallcentredtext"/>
            </w:pPr>
            <w:r w:rsidRPr="004737D6">
              <w:t xml:space="preserve"> $ 208.734,74</w:t>
            </w:r>
          </w:p>
        </w:tc>
        <w:tc>
          <w:tcPr>
            <w:tcW w:w="2001" w:type="dxa"/>
            <w:tcBorders>
              <w:top w:val="single" w:sz="8" w:space="0" w:color="226822"/>
              <w:left w:val="single" w:sz="8" w:space="0" w:color="226822"/>
              <w:bottom w:val="single" w:sz="8" w:space="0" w:color="226822"/>
              <w:right w:val="single" w:sz="8" w:space="0" w:color="226822"/>
            </w:tcBorders>
            <w:shd w:val="clear" w:color="auto" w:fill="EDF6EB"/>
            <w:tcMar>
              <w:top w:w="15" w:type="dxa"/>
              <w:left w:w="15" w:type="dxa"/>
              <w:bottom w:w="0" w:type="dxa"/>
              <w:right w:w="15" w:type="dxa"/>
            </w:tcMar>
            <w:vAlign w:val="bottom"/>
            <w:hideMark/>
          </w:tcPr>
          <w:p w14:paraId="4B7A261D" w14:textId="15AF9448" w:rsidR="00865EE9" w:rsidRPr="004737D6" w:rsidRDefault="00865EE9" w:rsidP="005A0DD8">
            <w:pPr>
              <w:pStyle w:val="Tablesmallcentredtext"/>
            </w:pPr>
            <w:r w:rsidRPr="004737D6">
              <w:t xml:space="preserve"> $ 208.734,74</w:t>
            </w:r>
          </w:p>
        </w:tc>
        <w:tc>
          <w:tcPr>
            <w:tcW w:w="1624" w:type="dxa"/>
            <w:tcBorders>
              <w:top w:val="single" w:sz="8" w:space="0" w:color="226822"/>
              <w:left w:val="single" w:sz="8" w:space="0" w:color="226822"/>
              <w:bottom w:val="single" w:sz="8" w:space="0" w:color="226822"/>
              <w:right w:val="single" w:sz="8" w:space="0" w:color="226822"/>
            </w:tcBorders>
            <w:shd w:val="clear" w:color="auto" w:fill="EDF6EB"/>
            <w:tcMar>
              <w:top w:w="15" w:type="dxa"/>
              <w:left w:w="15" w:type="dxa"/>
              <w:bottom w:w="0" w:type="dxa"/>
              <w:right w:w="15" w:type="dxa"/>
            </w:tcMar>
            <w:vAlign w:val="bottom"/>
            <w:hideMark/>
          </w:tcPr>
          <w:p w14:paraId="281514E8" w14:textId="439EBE06" w:rsidR="00865EE9" w:rsidRPr="004737D6" w:rsidRDefault="00865EE9" w:rsidP="005A0DD8">
            <w:pPr>
              <w:pStyle w:val="Tablesmallcentredtext"/>
            </w:pPr>
            <w:r w:rsidRPr="004737D6">
              <w:t xml:space="preserve"> $                 -</w:t>
            </w:r>
          </w:p>
        </w:tc>
      </w:tr>
      <w:tr w:rsidR="00865EE9" w:rsidRPr="004737D6" w14:paraId="70D08FB8" w14:textId="77777777" w:rsidTr="00950760">
        <w:trPr>
          <w:trHeight w:val="228"/>
          <w:jc w:val="center"/>
        </w:trPr>
        <w:tc>
          <w:tcPr>
            <w:tcW w:w="1733" w:type="dxa"/>
            <w:tcBorders>
              <w:top w:val="single" w:sz="8" w:space="0" w:color="226822"/>
              <w:left w:val="single" w:sz="8" w:space="0" w:color="226822"/>
              <w:bottom w:val="single" w:sz="8" w:space="0" w:color="226822"/>
              <w:right w:val="single" w:sz="8" w:space="0" w:color="226822"/>
            </w:tcBorders>
            <w:shd w:val="clear" w:color="auto" w:fill="EDF6EB"/>
            <w:tcMar>
              <w:top w:w="15" w:type="dxa"/>
              <w:left w:w="15" w:type="dxa"/>
              <w:bottom w:w="0" w:type="dxa"/>
              <w:right w:w="15" w:type="dxa"/>
            </w:tcMar>
            <w:vAlign w:val="bottom"/>
            <w:hideMark/>
          </w:tcPr>
          <w:p w14:paraId="7E960E49" w14:textId="77777777" w:rsidR="00865EE9" w:rsidRPr="004737D6" w:rsidRDefault="00865EE9" w:rsidP="005A0DD8">
            <w:pPr>
              <w:pStyle w:val="Tablesmallcentredtext"/>
            </w:pPr>
            <w:r w:rsidRPr="004737D6">
              <w:t>2015</w:t>
            </w:r>
          </w:p>
        </w:tc>
        <w:tc>
          <w:tcPr>
            <w:tcW w:w="2053" w:type="dxa"/>
            <w:tcBorders>
              <w:top w:val="single" w:sz="8" w:space="0" w:color="226822"/>
              <w:left w:val="single" w:sz="8" w:space="0" w:color="226822"/>
              <w:bottom w:val="single" w:sz="8" w:space="0" w:color="226822"/>
              <w:right w:val="single" w:sz="8" w:space="0" w:color="226822"/>
            </w:tcBorders>
            <w:shd w:val="clear" w:color="auto" w:fill="EDF6EB"/>
            <w:tcMar>
              <w:top w:w="15" w:type="dxa"/>
              <w:left w:w="15" w:type="dxa"/>
              <w:bottom w:w="0" w:type="dxa"/>
              <w:right w:w="15" w:type="dxa"/>
            </w:tcMar>
            <w:vAlign w:val="bottom"/>
            <w:hideMark/>
          </w:tcPr>
          <w:p w14:paraId="5DAF1508" w14:textId="3F10EBED" w:rsidR="00865EE9" w:rsidRPr="004737D6" w:rsidRDefault="00865EE9" w:rsidP="005A0DD8">
            <w:pPr>
              <w:pStyle w:val="Tablesmallcentredtext"/>
            </w:pPr>
            <w:r w:rsidRPr="004737D6">
              <w:t xml:space="preserve"> $ 265.302,47</w:t>
            </w:r>
          </w:p>
        </w:tc>
        <w:tc>
          <w:tcPr>
            <w:tcW w:w="2001" w:type="dxa"/>
            <w:tcBorders>
              <w:top w:val="single" w:sz="8" w:space="0" w:color="226822"/>
              <w:left w:val="single" w:sz="8" w:space="0" w:color="226822"/>
              <w:bottom w:val="single" w:sz="8" w:space="0" w:color="226822"/>
              <w:right w:val="single" w:sz="8" w:space="0" w:color="226822"/>
            </w:tcBorders>
            <w:shd w:val="clear" w:color="auto" w:fill="EDF6EB"/>
            <w:tcMar>
              <w:top w:w="15" w:type="dxa"/>
              <w:left w:w="15" w:type="dxa"/>
              <w:bottom w:w="0" w:type="dxa"/>
              <w:right w:w="15" w:type="dxa"/>
            </w:tcMar>
            <w:vAlign w:val="bottom"/>
            <w:hideMark/>
          </w:tcPr>
          <w:p w14:paraId="20C6C054" w14:textId="336B7807" w:rsidR="00865EE9" w:rsidRPr="004737D6" w:rsidRDefault="00865EE9" w:rsidP="005A0DD8">
            <w:pPr>
              <w:pStyle w:val="Tablesmallcentredtext"/>
            </w:pPr>
            <w:r w:rsidRPr="004737D6">
              <w:t xml:space="preserve"> $ 265.302,47</w:t>
            </w:r>
          </w:p>
        </w:tc>
        <w:tc>
          <w:tcPr>
            <w:tcW w:w="1624" w:type="dxa"/>
            <w:tcBorders>
              <w:top w:val="single" w:sz="8" w:space="0" w:color="226822"/>
              <w:left w:val="single" w:sz="8" w:space="0" w:color="226822"/>
              <w:bottom w:val="single" w:sz="8" w:space="0" w:color="226822"/>
              <w:right w:val="single" w:sz="8" w:space="0" w:color="226822"/>
            </w:tcBorders>
            <w:shd w:val="clear" w:color="auto" w:fill="EDF6EB"/>
            <w:tcMar>
              <w:top w:w="15" w:type="dxa"/>
              <w:left w:w="15" w:type="dxa"/>
              <w:bottom w:w="0" w:type="dxa"/>
              <w:right w:w="15" w:type="dxa"/>
            </w:tcMar>
            <w:vAlign w:val="bottom"/>
            <w:hideMark/>
          </w:tcPr>
          <w:p w14:paraId="03CD29FD" w14:textId="2C98298C" w:rsidR="00865EE9" w:rsidRPr="004737D6" w:rsidRDefault="00865EE9" w:rsidP="005A0DD8">
            <w:pPr>
              <w:pStyle w:val="Tablesmallcentredtext"/>
            </w:pPr>
            <w:r w:rsidRPr="004737D6">
              <w:t xml:space="preserve"> $                 -</w:t>
            </w:r>
          </w:p>
        </w:tc>
      </w:tr>
      <w:tr w:rsidR="00865EE9" w:rsidRPr="004737D6" w14:paraId="0789E402" w14:textId="77777777" w:rsidTr="00950760">
        <w:trPr>
          <w:trHeight w:val="63"/>
          <w:jc w:val="center"/>
        </w:trPr>
        <w:tc>
          <w:tcPr>
            <w:tcW w:w="1733" w:type="dxa"/>
            <w:tcBorders>
              <w:top w:val="single" w:sz="8" w:space="0" w:color="226822"/>
              <w:left w:val="single" w:sz="8" w:space="0" w:color="226822"/>
              <w:bottom w:val="single" w:sz="8" w:space="0" w:color="226822"/>
              <w:right w:val="single" w:sz="8" w:space="0" w:color="226822"/>
            </w:tcBorders>
            <w:shd w:val="clear" w:color="auto" w:fill="EDF6EB"/>
            <w:tcMar>
              <w:top w:w="15" w:type="dxa"/>
              <w:left w:w="15" w:type="dxa"/>
              <w:bottom w:w="0" w:type="dxa"/>
              <w:right w:w="15" w:type="dxa"/>
            </w:tcMar>
            <w:vAlign w:val="bottom"/>
            <w:hideMark/>
          </w:tcPr>
          <w:p w14:paraId="0C268A9F" w14:textId="77777777" w:rsidR="00865EE9" w:rsidRPr="004737D6" w:rsidRDefault="00865EE9" w:rsidP="005A0DD8">
            <w:pPr>
              <w:pStyle w:val="Tablesmallcentredtext"/>
            </w:pPr>
            <w:r w:rsidRPr="004737D6">
              <w:t>2016</w:t>
            </w:r>
          </w:p>
        </w:tc>
        <w:tc>
          <w:tcPr>
            <w:tcW w:w="2053" w:type="dxa"/>
            <w:tcBorders>
              <w:top w:val="single" w:sz="8" w:space="0" w:color="226822"/>
              <w:left w:val="single" w:sz="8" w:space="0" w:color="226822"/>
              <w:bottom w:val="single" w:sz="8" w:space="0" w:color="226822"/>
              <w:right w:val="single" w:sz="8" w:space="0" w:color="226822"/>
            </w:tcBorders>
            <w:shd w:val="clear" w:color="auto" w:fill="EDF6EB"/>
            <w:tcMar>
              <w:top w:w="15" w:type="dxa"/>
              <w:left w:w="15" w:type="dxa"/>
              <w:bottom w:w="0" w:type="dxa"/>
              <w:right w:w="15" w:type="dxa"/>
            </w:tcMar>
            <w:vAlign w:val="bottom"/>
            <w:hideMark/>
          </w:tcPr>
          <w:p w14:paraId="3DA0A425" w14:textId="77777777" w:rsidR="00865EE9" w:rsidRPr="004737D6" w:rsidRDefault="00865EE9" w:rsidP="005A0DD8">
            <w:pPr>
              <w:pStyle w:val="Tablesmallcentredtext"/>
            </w:pPr>
            <w:r w:rsidRPr="004737D6">
              <w:t xml:space="preserve"> $ 147.302,03</w:t>
            </w:r>
          </w:p>
        </w:tc>
        <w:tc>
          <w:tcPr>
            <w:tcW w:w="2001" w:type="dxa"/>
            <w:tcBorders>
              <w:top w:val="single" w:sz="8" w:space="0" w:color="226822"/>
              <w:left w:val="single" w:sz="8" w:space="0" w:color="226822"/>
              <w:bottom w:val="single" w:sz="8" w:space="0" w:color="226822"/>
              <w:right w:val="single" w:sz="8" w:space="0" w:color="226822"/>
            </w:tcBorders>
            <w:shd w:val="clear" w:color="auto" w:fill="EDF6EB"/>
            <w:tcMar>
              <w:top w:w="15" w:type="dxa"/>
              <w:left w:w="15" w:type="dxa"/>
              <w:bottom w:w="0" w:type="dxa"/>
              <w:right w:w="15" w:type="dxa"/>
            </w:tcMar>
            <w:vAlign w:val="bottom"/>
            <w:hideMark/>
          </w:tcPr>
          <w:p w14:paraId="56C5E3A0" w14:textId="77777777" w:rsidR="00865EE9" w:rsidRPr="004737D6" w:rsidRDefault="00865EE9" w:rsidP="005A0DD8">
            <w:pPr>
              <w:pStyle w:val="Tablesmallcentredtext"/>
            </w:pPr>
            <w:r w:rsidRPr="004737D6">
              <w:t xml:space="preserve"> $ 147.302,03</w:t>
            </w:r>
          </w:p>
        </w:tc>
        <w:tc>
          <w:tcPr>
            <w:tcW w:w="1624" w:type="dxa"/>
            <w:tcBorders>
              <w:top w:val="single" w:sz="8" w:space="0" w:color="226822"/>
              <w:left w:val="single" w:sz="8" w:space="0" w:color="226822"/>
              <w:bottom w:val="single" w:sz="8" w:space="0" w:color="226822"/>
              <w:right w:val="single" w:sz="8" w:space="0" w:color="226822"/>
            </w:tcBorders>
            <w:shd w:val="clear" w:color="auto" w:fill="EDF6EB"/>
            <w:tcMar>
              <w:top w:w="15" w:type="dxa"/>
              <w:left w:w="15" w:type="dxa"/>
              <w:bottom w:w="0" w:type="dxa"/>
              <w:right w:w="15" w:type="dxa"/>
            </w:tcMar>
            <w:vAlign w:val="bottom"/>
            <w:hideMark/>
          </w:tcPr>
          <w:p w14:paraId="00BA5635" w14:textId="77777777" w:rsidR="00865EE9" w:rsidRPr="004737D6" w:rsidRDefault="00865EE9" w:rsidP="005A0DD8">
            <w:pPr>
              <w:pStyle w:val="Tablesmallcentredtext"/>
            </w:pPr>
            <w:r w:rsidRPr="004737D6">
              <w:t xml:space="preserve"> $                 -</w:t>
            </w:r>
          </w:p>
        </w:tc>
      </w:tr>
      <w:tr w:rsidR="00865EE9" w:rsidRPr="004737D6" w14:paraId="028783B8" w14:textId="77777777" w:rsidTr="00950760">
        <w:trPr>
          <w:trHeight w:val="322"/>
          <w:jc w:val="center"/>
        </w:trPr>
        <w:tc>
          <w:tcPr>
            <w:tcW w:w="1733" w:type="dxa"/>
            <w:tcBorders>
              <w:top w:val="single" w:sz="8" w:space="0" w:color="226822"/>
              <w:left w:val="single" w:sz="8" w:space="0" w:color="226822"/>
              <w:bottom w:val="single" w:sz="8" w:space="0" w:color="226822"/>
              <w:right w:val="single" w:sz="8" w:space="0" w:color="226822"/>
            </w:tcBorders>
            <w:shd w:val="clear" w:color="auto" w:fill="EDF6EB"/>
            <w:tcMar>
              <w:top w:w="15" w:type="dxa"/>
              <w:left w:w="15" w:type="dxa"/>
              <w:bottom w:w="0" w:type="dxa"/>
              <w:right w:w="15" w:type="dxa"/>
            </w:tcMar>
            <w:vAlign w:val="bottom"/>
            <w:hideMark/>
          </w:tcPr>
          <w:p w14:paraId="4FFCCF68" w14:textId="77777777" w:rsidR="00865EE9" w:rsidRPr="004737D6" w:rsidRDefault="00865EE9" w:rsidP="005A0DD8">
            <w:pPr>
              <w:pStyle w:val="Tablesmallcentredtext"/>
            </w:pPr>
            <w:r w:rsidRPr="004737D6">
              <w:t>2017</w:t>
            </w:r>
          </w:p>
        </w:tc>
        <w:tc>
          <w:tcPr>
            <w:tcW w:w="2053" w:type="dxa"/>
            <w:tcBorders>
              <w:top w:val="single" w:sz="8" w:space="0" w:color="226822"/>
              <w:left w:val="single" w:sz="8" w:space="0" w:color="226822"/>
              <w:bottom w:val="single" w:sz="8" w:space="0" w:color="226822"/>
              <w:right w:val="single" w:sz="8" w:space="0" w:color="226822"/>
            </w:tcBorders>
            <w:shd w:val="clear" w:color="auto" w:fill="EDF6EB"/>
            <w:tcMar>
              <w:top w:w="15" w:type="dxa"/>
              <w:left w:w="15" w:type="dxa"/>
              <w:bottom w:w="0" w:type="dxa"/>
              <w:right w:w="15" w:type="dxa"/>
            </w:tcMar>
            <w:vAlign w:val="bottom"/>
            <w:hideMark/>
          </w:tcPr>
          <w:p w14:paraId="30ADB458" w14:textId="31DBB0E4" w:rsidR="00865EE9" w:rsidRPr="004737D6" w:rsidRDefault="00865EE9" w:rsidP="005A0DD8">
            <w:pPr>
              <w:pStyle w:val="Tablesmallcentredtext"/>
            </w:pPr>
            <w:r w:rsidRPr="004737D6">
              <w:t xml:space="preserve"> $ 308.531,02</w:t>
            </w:r>
          </w:p>
        </w:tc>
        <w:tc>
          <w:tcPr>
            <w:tcW w:w="2001" w:type="dxa"/>
            <w:tcBorders>
              <w:top w:val="single" w:sz="8" w:space="0" w:color="226822"/>
              <w:left w:val="single" w:sz="8" w:space="0" w:color="226822"/>
              <w:bottom w:val="single" w:sz="8" w:space="0" w:color="226822"/>
              <w:right w:val="single" w:sz="8" w:space="0" w:color="226822"/>
            </w:tcBorders>
            <w:shd w:val="clear" w:color="auto" w:fill="EDF6EB"/>
            <w:tcMar>
              <w:top w:w="15" w:type="dxa"/>
              <w:left w:w="15" w:type="dxa"/>
              <w:bottom w:w="0" w:type="dxa"/>
              <w:right w:w="15" w:type="dxa"/>
            </w:tcMar>
            <w:vAlign w:val="bottom"/>
            <w:hideMark/>
          </w:tcPr>
          <w:p w14:paraId="12EC50D0" w14:textId="42A57123" w:rsidR="00865EE9" w:rsidRPr="004737D6" w:rsidRDefault="00865EE9" w:rsidP="005A0DD8">
            <w:pPr>
              <w:pStyle w:val="Tablesmallcentredtext"/>
            </w:pPr>
            <w:r w:rsidRPr="004737D6">
              <w:t xml:space="preserve"> $ 190.549,19</w:t>
            </w:r>
          </w:p>
        </w:tc>
        <w:tc>
          <w:tcPr>
            <w:tcW w:w="1624" w:type="dxa"/>
            <w:tcBorders>
              <w:top w:val="single" w:sz="8" w:space="0" w:color="226822"/>
              <w:left w:val="single" w:sz="8" w:space="0" w:color="226822"/>
              <w:bottom w:val="single" w:sz="8" w:space="0" w:color="226822"/>
              <w:right w:val="single" w:sz="8" w:space="0" w:color="226822"/>
            </w:tcBorders>
            <w:shd w:val="clear" w:color="auto" w:fill="EDF6EB"/>
            <w:tcMar>
              <w:top w:w="15" w:type="dxa"/>
              <w:left w:w="15" w:type="dxa"/>
              <w:bottom w:w="0" w:type="dxa"/>
              <w:right w:w="15" w:type="dxa"/>
            </w:tcMar>
            <w:vAlign w:val="bottom"/>
            <w:hideMark/>
          </w:tcPr>
          <w:p w14:paraId="0EE501EC" w14:textId="77777777" w:rsidR="00865EE9" w:rsidRPr="004737D6" w:rsidRDefault="00865EE9" w:rsidP="005A0DD8">
            <w:pPr>
              <w:pStyle w:val="Tablesmallcentredtext"/>
            </w:pPr>
            <w:r w:rsidRPr="004737D6">
              <w:t xml:space="preserve"> $ 189.981,80</w:t>
            </w:r>
          </w:p>
        </w:tc>
      </w:tr>
      <w:tr w:rsidR="00865EE9" w:rsidRPr="004737D6" w14:paraId="3176A395" w14:textId="77777777" w:rsidTr="00950760">
        <w:trPr>
          <w:trHeight w:val="256"/>
          <w:jc w:val="center"/>
        </w:trPr>
        <w:tc>
          <w:tcPr>
            <w:tcW w:w="1733" w:type="dxa"/>
            <w:tcBorders>
              <w:top w:val="single" w:sz="8" w:space="0" w:color="226822"/>
              <w:left w:val="single" w:sz="8" w:space="0" w:color="226822"/>
              <w:bottom w:val="single" w:sz="8" w:space="0" w:color="226822"/>
              <w:right w:val="single" w:sz="8" w:space="0" w:color="226822"/>
            </w:tcBorders>
            <w:shd w:val="clear" w:color="auto" w:fill="EDF6EB"/>
            <w:tcMar>
              <w:top w:w="15" w:type="dxa"/>
              <w:left w:w="15" w:type="dxa"/>
              <w:bottom w:w="0" w:type="dxa"/>
              <w:right w:w="15" w:type="dxa"/>
            </w:tcMar>
            <w:vAlign w:val="bottom"/>
            <w:hideMark/>
          </w:tcPr>
          <w:p w14:paraId="23D4DA2D" w14:textId="77777777" w:rsidR="00865EE9" w:rsidRPr="004737D6" w:rsidRDefault="00865EE9" w:rsidP="005A0DD8">
            <w:pPr>
              <w:pStyle w:val="Tablesmallcentredtext"/>
            </w:pPr>
            <w:r w:rsidRPr="004737D6">
              <w:t>Total</w:t>
            </w:r>
          </w:p>
        </w:tc>
        <w:tc>
          <w:tcPr>
            <w:tcW w:w="2053" w:type="dxa"/>
            <w:tcBorders>
              <w:top w:val="single" w:sz="8" w:space="0" w:color="226822"/>
              <w:left w:val="single" w:sz="8" w:space="0" w:color="226822"/>
              <w:bottom w:val="single" w:sz="8" w:space="0" w:color="226822"/>
              <w:right w:val="single" w:sz="8" w:space="0" w:color="226822"/>
            </w:tcBorders>
            <w:shd w:val="clear" w:color="auto" w:fill="EDF6EB"/>
            <w:tcMar>
              <w:top w:w="15" w:type="dxa"/>
              <w:left w:w="15" w:type="dxa"/>
              <w:bottom w:w="0" w:type="dxa"/>
              <w:right w:w="15" w:type="dxa"/>
            </w:tcMar>
            <w:vAlign w:val="bottom"/>
            <w:hideMark/>
          </w:tcPr>
          <w:p w14:paraId="37C2A9E5" w14:textId="666664E6" w:rsidR="00865EE9" w:rsidRPr="004737D6" w:rsidRDefault="00336991" w:rsidP="005A0DD8">
            <w:pPr>
              <w:pStyle w:val="Tablesmallcentredtext"/>
            </w:pPr>
            <w:r>
              <w:t xml:space="preserve"> </w:t>
            </w:r>
            <w:r w:rsidR="00865EE9" w:rsidRPr="004737D6">
              <w:t>$ 990.000,00</w:t>
            </w:r>
          </w:p>
        </w:tc>
        <w:tc>
          <w:tcPr>
            <w:tcW w:w="2001" w:type="dxa"/>
            <w:tcBorders>
              <w:top w:val="single" w:sz="8" w:space="0" w:color="226822"/>
              <w:left w:val="single" w:sz="8" w:space="0" w:color="226822"/>
              <w:bottom w:val="single" w:sz="8" w:space="0" w:color="226822"/>
              <w:right w:val="single" w:sz="8" w:space="0" w:color="226822"/>
            </w:tcBorders>
            <w:shd w:val="clear" w:color="auto" w:fill="EDF6EB"/>
            <w:tcMar>
              <w:top w:w="15" w:type="dxa"/>
              <w:left w:w="15" w:type="dxa"/>
              <w:bottom w:w="0" w:type="dxa"/>
              <w:right w:w="15" w:type="dxa"/>
            </w:tcMar>
            <w:vAlign w:val="bottom"/>
            <w:hideMark/>
          </w:tcPr>
          <w:p w14:paraId="41FC93DA" w14:textId="4DCFFE4E" w:rsidR="00865EE9" w:rsidRPr="004737D6" w:rsidRDefault="00336991" w:rsidP="005A0DD8">
            <w:pPr>
              <w:pStyle w:val="Tablesmallcentredtext"/>
            </w:pPr>
            <w:r>
              <w:t xml:space="preserve"> </w:t>
            </w:r>
            <w:r w:rsidR="00865EE9" w:rsidRPr="004737D6">
              <w:t>$ 872.018,17</w:t>
            </w:r>
          </w:p>
        </w:tc>
        <w:tc>
          <w:tcPr>
            <w:tcW w:w="1624" w:type="dxa"/>
            <w:tcBorders>
              <w:top w:val="single" w:sz="8" w:space="0" w:color="226822"/>
              <w:left w:val="single" w:sz="8" w:space="0" w:color="226822"/>
              <w:bottom w:val="single" w:sz="8" w:space="0" w:color="226822"/>
              <w:right w:val="single" w:sz="8" w:space="0" w:color="226822"/>
            </w:tcBorders>
            <w:shd w:val="clear" w:color="auto" w:fill="EDF6EB"/>
            <w:tcMar>
              <w:top w:w="15" w:type="dxa"/>
              <w:left w:w="15" w:type="dxa"/>
              <w:bottom w:w="0" w:type="dxa"/>
              <w:right w:w="15" w:type="dxa"/>
            </w:tcMar>
            <w:vAlign w:val="bottom"/>
            <w:hideMark/>
          </w:tcPr>
          <w:p w14:paraId="11C0EDFC" w14:textId="29741A09" w:rsidR="00865EE9" w:rsidRPr="004737D6" w:rsidRDefault="00865EE9" w:rsidP="005A0DD8">
            <w:pPr>
              <w:pStyle w:val="Tablesmallcentredtext"/>
            </w:pPr>
            <w:r w:rsidRPr="004737D6">
              <w:t xml:space="preserve"> $ 189.981,80</w:t>
            </w:r>
          </w:p>
        </w:tc>
      </w:tr>
    </w:tbl>
    <w:p w14:paraId="707BA032" w14:textId="77777777" w:rsidR="000F52EA" w:rsidRDefault="000F52EA" w:rsidP="000F52EA">
      <w:pPr>
        <w:pStyle w:val="Spaceaftertable"/>
      </w:pPr>
    </w:p>
    <w:p w14:paraId="0288F761" w14:textId="6750061D" w:rsidR="009E15EA" w:rsidRPr="004737D6" w:rsidRDefault="009E15EA" w:rsidP="00EE53E1">
      <w:pPr>
        <w:pStyle w:val="EONumberedParagraph"/>
      </w:pPr>
      <w:r>
        <w:t>The initial</w:t>
      </w:r>
      <w:r w:rsidRPr="004737D6">
        <w:t xml:space="preserve"> absence of </w:t>
      </w:r>
      <w:r>
        <w:t xml:space="preserve">the strategic </w:t>
      </w:r>
      <w:r w:rsidRPr="004737D6">
        <w:t xml:space="preserve">coordination mechanism </w:t>
      </w:r>
      <w:r>
        <w:t>described above (¶</w:t>
      </w:r>
      <w:r>
        <w:fldChar w:fldCharType="begin"/>
      </w:r>
      <w:r>
        <w:instrText xml:space="preserve"> REF _Ref503814605 \r \h  \* MERGEFORMAT </w:instrText>
      </w:r>
      <w:r>
        <w:fldChar w:fldCharType="separate"/>
      </w:r>
      <w:r w:rsidR="00081E6C">
        <w:t>189</w:t>
      </w:r>
      <w:r>
        <w:fldChar w:fldCharType="end"/>
      </w:r>
      <w:r>
        <w:t>) generated a certain amount of</w:t>
      </w:r>
      <w:r w:rsidRPr="004737D6">
        <w:t xml:space="preserve"> ambiguity in terms of financial projections. In addition, when the project was designed, due to limited project experience, conservative assumptions were made both about the allocated budget and the</w:t>
      </w:r>
      <w:r>
        <w:t xml:space="preserve"> </w:t>
      </w:r>
      <w:r w:rsidRPr="004737D6">
        <w:t xml:space="preserve">expenditures </w:t>
      </w:r>
      <w:r>
        <w:t xml:space="preserve">realised </w:t>
      </w:r>
      <w:r w:rsidRPr="004737D6">
        <w:t>in the first years of the project.</w:t>
      </w:r>
    </w:p>
    <w:p w14:paraId="3484050D" w14:textId="610DE3B0" w:rsidR="00865EE9" w:rsidRPr="004737D6" w:rsidRDefault="00865EE9" w:rsidP="00EE53E1">
      <w:pPr>
        <w:pStyle w:val="EONumberedParagraph"/>
      </w:pPr>
      <w:bookmarkStart w:id="206" w:name="_Ref506832472"/>
      <w:bookmarkEnd w:id="203"/>
      <w:r w:rsidRPr="004737D6">
        <w:t>The total budget planned for 2017 remain</w:t>
      </w:r>
      <w:r w:rsidR="00A30ADA">
        <w:t>ed</w:t>
      </w:r>
      <w:r w:rsidRPr="004737D6">
        <w:t xml:space="preserve"> well above the expenditures. </w:t>
      </w:r>
      <w:r w:rsidR="006A2A98">
        <w:t>This</w:t>
      </w:r>
      <w:r w:rsidR="004520CB">
        <w:t xml:space="preserve"> unexpected situation</w:t>
      </w:r>
      <w:r w:rsidR="006A2A98">
        <w:t xml:space="preserve"> arose because</w:t>
      </w:r>
      <w:r w:rsidR="005730B8">
        <w:t>: i)</w:t>
      </w:r>
      <w:r w:rsidRPr="004737D6">
        <w:t xml:space="preserve"> according to UNIDO’s financial procedures, funds unspent</w:t>
      </w:r>
      <w:r w:rsidR="005730B8">
        <w:t xml:space="preserve"> </w:t>
      </w:r>
      <w:r w:rsidRPr="004737D6">
        <w:t>during the previous year</w:t>
      </w:r>
      <w:r w:rsidR="005730B8">
        <w:t xml:space="preserve"> </w:t>
      </w:r>
      <w:r w:rsidRPr="004737D6">
        <w:t>are</w:t>
      </w:r>
      <w:r w:rsidR="005730B8">
        <w:t xml:space="preserve"> </w:t>
      </w:r>
      <w:r w:rsidRPr="004737D6">
        <w:t>always</w:t>
      </w:r>
      <w:r w:rsidR="005730B8">
        <w:t xml:space="preserve"> </w:t>
      </w:r>
      <w:r w:rsidRPr="004737D6">
        <w:t>carried forward</w:t>
      </w:r>
      <w:r w:rsidR="005730B8">
        <w:t xml:space="preserve"> </w:t>
      </w:r>
      <w:r w:rsidRPr="004737D6">
        <w:t xml:space="preserve">to the </w:t>
      </w:r>
      <w:r w:rsidR="006A2A98">
        <w:t xml:space="preserve">next </w:t>
      </w:r>
      <w:r w:rsidRPr="004737D6">
        <w:t xml:space="preserve">year. </w:t>
      </w:r>
      <w:r w:rsidR="006A2A98">
        <w:t>O</w:t>
      </w:r>
      <w:r w:rsidRPr="004737D6">
        <w:t xml:space="preserve">ne reason for the high amount of budget allocated for 2017 is </w:t>
      </w:r>
      <w:r w:rsidR="005730B8">
        <w:t xml:space="preserve">that the </w:t>
      </w:r>
      <w:r w:rsidRPr="004737D6">
        <w:t xml:space="preserve">funds unspent in 2016 </w:t>
      </w:r>
      <w:r w:rsidR="005730B8">
        <w:t>were carried</w:t>
      </w:r>
      <w:r w:rsidRPr="004737D6">
        <w:t xml:space="preserve"> forward to 2017</w:t>
      </w:r>
      <w:r w:rsidR="005730B8">
        <w:rPr>
          <w:rStyle w:val="FootnoteReference"/>
          <w:rFonts w:hint="eastAsia"/>
        </w:rPr>
        <w:footnoteReference w:id="32"/>
      </w:r>
      <w:r w:rsidR="005730B8">
        <w:t>;</w:t>
      </w:r>
      <w:r w:rsidRPr="004737D6">
        <w:t xml:space="preserve"> </w:t>
      </w:r>
      <w:r w:rsidR="005730B8">
        <w:t>ii)</w:t>
      </w:r>
      <w:r w:rsidRPr="004737D6">
        <w:t xml:space="preserve"> before 2016, some consultancy costs </w:t>
      </w:r>
      <w:r w:rsidR="006A2A98">
        <w:t xml:space="preserve">were </w:t>
      </w:r>
      <w:r w:rsidRPr="004737D6">
        <w:t xml:space="preserve">incurred by </w:t>
      </w:r>
      <w:r w:rsidR="005730B8">
        <w:t>UNIDO Headquarters</w:t>
      </w:r>
      <w:r w:rsidRPr="004737D6">
        <w:t xml:space="preserve"> for the coordination of the GCIP. </w:t>
      </w:r>
      <w:r w:rsidR="005730B8">
        <w:t>During the preceding</w:t>
      </w:r>
      <w:r w:rsidRPr="004737D6">
        <w:t xml:space="preserve"> 1.5 years, no consultancy costs</w:t>
      </w:r>
      <w:r w:rsidR="005730B8">
        <w:t xml:space="preserve"> </w:t>
      </w:r>
      <w:r w:rsidRPr="004737D6">
        <w:t>were</w:t>
      </w:r>
      <w:r w:rsidR="005730B8">
        <w:t xml:space="preserve"> </w:t>
      </w:r>
      <w:r w:rsidRPr="004737D6">
        <w:t>charged to GCIP</w:t>
      </w:r>
      <w:r w:rsidR="005730B8">
        <w:t xml:space="preserve"> </w:t>
      </w:r>
      <w:r w:rsidRPr="004737D6">
        <w:t>Turkey, which lowered the expenditures</w:t>
      </w:r>
      <w:r w:rsidR="005730B8">
        <w:t xml:space="preserve">; iii) </w:t>
      </w:r>
      <w:r w:rsidR="006A2A98" w:rsidRPr="006A2A98">
        <w:t>TÜBITAK</w:t>
      </w:r>
      <w:r w:rsidRPr="004737D6">
        <w:t xml:space="preserve"> financed several expenditure items</w:t>
      </w:r>
      <w:r w:rsidR="006A2A98">
        <w:t xml:space="preserve"> (</w:t>
      </w:r>
      <w:r w:rsidRPr="004737D6">
        <w:t>pane</w:t>
      </w:r>
      <w:r w:rsidR="005730B8">
        <w:t>l</w:t>
      </w:r>
      <w:r w:rsidRPr="004737D6">
        <w:t>list fees, venues, brochure</w:t>
      </w:r>
      <w:r w:rsidR="006A2A98">
        <w:t>s</w:t>
      </w:r>
      <w:r w:rsidR="005730B8">
        <w:t>,</w:t>
      </w:r>
      <w:r w:rsidRPr="004737D6">
        <w:t xml:space="preserve"> etc.</w:t>
      </w:r>
      <w:r w:rsidR="006A2A98">
        <w:t>)</w:t>
      </w:r>
      <w:r w:rsidR="005730B8">
        <w:t>,</w:t>
      </w:r>
      <w:r w:rsidRPr="004737D6">
        <w:t xml:space="preserve"> from its own sources</w:t>
      </w:r>
      <w:r w:rsidR="005730B8">
        <w:t>; iv</w:t>
      </w:r>
      <w:r w:rsidR="006A2A98">
        <w:t>)</w:t>
      </w:r>
      <w:r w:rsidR="005730B8">
        <w:t xml:space="preserve"> the PMU</w:t>
      </w:r>
      <w:r w:rsidRPr="004737D6">
        <w:t xml:space="preserve"> perform</w:t>
      </w:r>
      <w:r w:rsidR="006A2A98">
        <w:t>ed</w:t>
      </w:r>
      <w:r w:rsidRPr="004737D6">
        <w:t xml:space="preserve"> several activities either without having to pay or with a budget</w:t>
      </w:r>
      <w:r w:rsidR="006A2A98">
        <w:t xml:space="preserve"> that </w:t>
      </w:r>
      <w:r w:rsidR="005730B8">
        <w:t>wa</w:t>
      </w:r>
      <w:r w:rsidRPr="004737D6">
        <w:t>s much less than foreseen, by using its network in the entrepreneurial ecosystem</w:t>
      </w:r>
      <w:r w:rsidR="005730B8">
        <w:t>; v)</w:t>
      </w:r>
      <w:r w:rsidR="00512C20">
        <w:t xml:space="preserve"> </w:t>
      </w:r>
      <w:r w:rsidR="00512C20" w:rsidRPr="004737D6">
        <w:t xml:space="preserve">expenditure were mostly in domestic currency while the allocated budget </w:t>
      </w:r>
      <w:r w:rsidR="00512C20">
        <w:t>was</w:t>
      </w:r>
      <w:r w:rsidR="00512C20" w:rsidRPr="004737D6">
        <w:t xml:space="preserve"> in terms of USD</w:t>
      </w:r>
      <w:r w:rsidR="00512C20">
        <w:t xml:space="preserve">; </w:t>
      </w:r>
      <w:r w:rsidRPr="004737D6">
        <w:t>the depreciation of the Turkish Lira against foreign currencies in recent years worked in favo</w:t>
      </w:r>
      <w:r w:rsidR="005730B8">
        <w:t>u</w:t>
      </w:r>
      <w:r w:rsidRPr="004737D6">
        <w:t>r of project financing.</w:t>
      </w:r>
      <w:bookmarkEnd w:id="206"/>
      <w:r w:rsidRPr="004737D6">
        <w:t xml:space="preserve"> </w:t>
      </w:r>
    </w:p>
    <w:p w14:paraId="165BA9E6" w14:textId="2CC674FE" w:rsidR="00512C20" w:rsidRDefault="00512C20" w:rsidP="00EE53E1">
      <w:pPr>
        <w:pStyle w:val="EONumberedParagraph"/>
      </w:pPr>
      <w:bookmarkStart w:id="207" w:name="_Ref506836114"/>
      <w:r>
        <w:t>As already noted</w:t>
      </w:r>
      <w:r w:rsidR="0058238E">
        <w:t xml:space="preserve"> (</w:t>
      </w:r>
      <w:r w:rsidR="0058238E" w:rsidRPr="00F62931">
        <w:t>¶</w:t>
      </w:r>
      <w:r w:rsidR="0058238E">
        <w:fldChar w:fldCharType="begin"/>
      </w:r>
      <w:r w:rsidR="0058238E">
        <w:instrText xml:space="preserve"> REF _Ref506835960 \r \h </w:instrText>
      </w:r>
      <w:r w:rsidR="0058238E">
        <w:fldChar w:fldCharType="separate"/>
      </w:r>
      <w:r w:rsidR="00081E6C">
        <w:t>127</w:t>
      </w:r>
      <w:r w:rsidR="0058238E">
        <w:fldChar w:fldCharType="end"/>
      </w:r>
      <w:r w:rsidR="0058238E">
        <w:t>)</w:t>
      </w:r>
      <w:r>
        <w:t xml:space="preserve">, </w:t>
      </w:r>
      <w:r w:rsidR="0058238E">
        <w:t>the project</w:t>
      </w:r>
      <w:r>
        <w:t xml:space="preserve"> was able to stretch the resources originally allocated for a 36-month span to effectively cover a 60-month duration, delivering significantly more services than initially imagined. By the end of 2017, the PMU expected that </w:t>
      </w:r>
      <w:r w:rsidRPr="004737D6">
        <w:t xml:space="preserve">both TÜBITAK and UNIDO </w:t>
      </w:r>
      <w:r>
        <w:t>would e</w:t>
      </w:r>
      <w:r w:rsidRPr="004737D6">
        <w:t>ach carry</w:t>
      </w:r>
      <w:r>
        <w:t xml:space="preserve"> forwards USD</w:t>
      </w:r>
      <w:r w:rsidRPr="004737D6">
        <w:t xml:space="preserve"> 100</w:t>
      </w:r>
      <w:r>
        <w:t>’</w:t>
      </w:r>
      <w:r w:rsidRPr="004737D6">
        <w:t xml:space="preserve">000 to the next financial year, which </w:t>
      </w:r>
      <w:r>
        <w:t xml:space="preserve">would be sufficient to fund </w:t>
      </w:r>
      <w:r w:rsidRPr="004737D6">
        <w:t xml:space="preserve">another call </w:t>
      </w:r>
      <w:r>
        <w:t xml:space="preserve">(Competition-Accelerator) </w:t>
      </w:r>
      <w:r w:rsidRPr="004737D6">
        <w:t>in 2018.</w:t>
      </w:r>
      <w:bookmarkEnd w:id="207"/>
      <w:r>
        <w:t xml:space="preserve"> </w:t>
      </w:r>
    </w:p>
    <w:p w14:paraId="4618F9B4" w14:textId="40B10C0E" w:rsidR="003A65F5" w:rsidRPr="004737D6" w:rsidRDefault="003A65F5" w:rsidP="00EF1B2C">
      <w:pPr>
        <w:pStyle w:val="Heading3"/>
      </w:pPr>
      <w:bookmarkStart w:id="208" w:name="_Toc522724551"/>
      <w:r w:rsidRPr="004737D6">
        <w:t xml:space="preserve">Effect of </w:t>
      </w:r>
      <w:r w:rsidR="00565D87">
        <w:t>C</w:t>
      </w:r>
      <w:r w:rsidRPr="004737D6">
        <w:t>o-</w:t>
      </w:r>
      <w:r w:rsidR="00565D87">
        <w:t>F</w:t>
      </w:r>
      <w:r w:rsidRPr="004737D6">
        <w:t xml:space="preserve">inancing on </w:t>
      </w:r>
      <w:r w:rsidR="00565D87">
        <w:t>P</w:t>
      </w:r>
      <w:r w:rsidRPr="004737D6">
        <w:t xml:space="preserve">roject </w:t>
      </w:r>
      <w:r w:rsidR="00565D87">
        <w:t>O</w:t>
      </w:r>
      <w:r w:rsidR="00A27FC7" w:rsidRPr="004737D6">
        <w:t>utcomes</w:t>
      </w:r>
      <w:r w:rsidR="00865EE9" w:rsidRPr="004737D6">
        <w:t xml:space="preserve"> and </w:t>
      </w:r>
      <w:r w:rsidR="00565D87">
        <w:t>S</w:t>
      </w:r>
      <w:r w:rsidR="00865EE9" w:rsidRPr="004737D6">
        <w:t>ustainability</w:t>
      </w:r>
      <w:bookmarkEnd w:id="208"/>
    </w:p>
    <w:p w14:paraId="50F8F181" w14:textId="66798305" w:rsidR="00565D87" w:rsidRDefault="00865EE9" w:rsidP="00EE53E1">
      <w:pPr>
        <w:pStyle w:val="EONumberedParagraph"/>
      </w:pPr>
      <w:bookmarkStart w:id="209" w:name="_Ref506838539"/>
      <w:r w:rsidRPr="004737D6">
        <w:t xml:space="preserve">At the time of </w:t>
      </w:r>
      <w:r w:rsidR="00565D87">
        <w:t xml:space="preserve">project </w:t>
      </w:r>
      <w:r w:rsidRPr="004737D6">
        <w:t xml:space="preserve">endorsement, several </w:t>
      </w:r>
      <w:r w:rsidR="005C3960">
        <w:t xml:space="preserve">national government </w:t>
      </w:r>
      <w:r w:rsidRPr="004737D6">
        <w:t>stakeholders committed to contribute</w:t>
      </w:r>
      <w:r w:rsidR="005C3960">
        <w:t xml:space="preserve"> through co-financing</w:t>
      </w:r>
      <w:r w:rsidR="00565D87">
        <w:t>, primarily through</w:t>
      </w:r>
      <w:r w:rsidRPr="004737D6">
        <w:t xml:space="preserve"> </w:t>
      </w:r>
      <w:r w:rsidR="00565D87">
        <w:t xml:space="preserve">participation in the PSC and </w:t>
      </w:r>
      <w:r w:rsidRPr="004737D6">
        <w:t xml:space="preserve">in-kind transfers. </w:t>
      </w:r>
      <w:r w:rsidR="006C2BF9">
        <w:t>Conceptually, t</w:t>
      </w:r>
      <w:r w:rsidR="00565D87">
        <w:t xml:space="preserve">his created a larger pool of potential support for delivering the project’s outcomes, which </w:t>
      </w:r>
      <w:r w:rsidR="006C2BF9">
        <w:t>could generate</w:t>
      </w:r>
      <w:r w:rsidR="00565D87">
        <w:t xml:space="preserve"> efficienc</w:t>
      </w:r>
      <w:r w:rsidR="006C2BF9">
        <w:t>ies</w:t>
      </w:r>
      <w:r w:rsidR="00565D87">
        <w:t xml:space="preserve"> and develop national ownership.</w:t>
      </w:r>
      <w:bookmarkEnd w:id="209"/>
    </w:p>
    <w:p w14:paraId="3291FD36" w14:textId="35449121" w:rsidR="00865EE9" w:rsidRPr="004737D6" w:rsidRDefault="006C2BF9" w:rsidP="00EE53E1">
      <w:pPr>
        <w:pStyle w:val="EONumberedParagraph"/>
      </w:pPr>
      <w:bookmarkStart w:id="210" w:name="_Ref506835667"/>
      <w:r>
        <w:t xml:space="preserve">Apart from the contributions provided by the local host TÜBITAK, </w:t>
      </w:r>
      <w:r w:rsidR="00865EE9" w:rsidRPr="004737D6">
        <w:t xml:space="preserve">most of the </w:t>
      </w:r>
      <w:r>
        <w:t xml:space="preserve">other co-financing </w:t>
      </w:r>
      <w:r w:rsidR="00865EE9" w:rsidRPr="004737D6">
        <w:t>commitments</w:t>
      </w:r>
      <w:r>
        <w:t xml:space="preserve"> fell short. This</w:t>
      </w:r>
      <w:r w:rsidR="00865EE9" w:rsidRPr="004737D6">
        <w:t xml:space="preserve"> </w:t>
      </w:r>
      <w:r w:rsidR="005C3960">
        <w:t>wa</w:t>
      </w:r>
      <w:r w:rsidR="00865EE9" w:rsidRPr="004737D6">
        <w:t xml:space="preserve">s partially </w:t>
      </w:r>
      <w:r>
        <w:t>related to the inability to establish</w:t>
      </w:r>
      <w:r w:rsidR="00865EE9" w:rsidRPr="004737D6">
        <w:t xml:space="preserve"> an effective coordination mechanism</w:t>
      </w:r>
      <w:r w:rsidR="00AF16AB">
        <w:t xml:space="preserve">, which was to be operationalized through stable participation in the </w:t>
      </w:r>
      <w:r w:rsidR="005C3960">
        <w:t>PSC</w:t>
      </w:r>
      <w:r w:rsidR="00865EE9" w:rsidRPr="004737D6">
        <w:t xml:space="preserve">. </w:t>
      </w:r>
      <w:r>
        <w:t xml:space="preserve">Its member </w:t>
      </w:r>
      <w:r w:rsidR="005C3960" w:rsidRPr="004737D6">
        <w:t xml:space="preserve">institutions </w:t>
      </w:r>
      <w:r w:rsidR="005C3960">
        <w:t>had been</w:t>
      </w:r>
      <w:r w:rsidR="005C3960" w:rsidRPr="004737D6">
        <w:t xml:space="preserve"> under severe financial scrutiny since 2014 and most of the high-end bureaucrats in these institutions were removed from their offices on a frequent basis. This high turnover rate and the surrounding uncertainty negatively affected the </w:t>
      </w:r>
      <w:r w:rsidR="005C3960">
        <w:t xml:space="preserve">PSC’s operation </w:t>
      </w:r>
      <w:r w:rsidR="005C3960" w:rsidRPr="004737D6">
        <w:t xml:space="preserve">and the </w:t>
      </w:r>
      <w:r>
        <w:t>co-financing</w:t>
      </w:r>
      <w:r w:rsidR="005C3960" w:rsidRPr="004737D6">
        <w:t xml:space="preserve"> commitments of the government institutions.</w:t>
      </w:r>
      <w:r w:rsidR="006D5011">
        <w:t xml:space="preserve"> </w:t>
      </w:r>
      <w:r w:rsidR="006D5011" w:rsidRPr="004737D6">
        <w:t xml:space="preserve">The failed coup attempt </w:t>
      </w:r>
      <w:r w:rsidR="006D5011">
        <w:t xml:space="preserve">(15 </w:t>
      </w:r>
      <w:r w:rsidR="006D5011" w:rsidRPr="004737D6">
        <w:t xml:space="preserve">July </w:t>
      </w:r>
      <w:r w:rsidR="006D5011">
        <w:t>2016)</w:t>
      </w:r>
      <w:r w:rsidR="006D5011" w:rsidRPr="004737D6">
        <w:t xml:space="preserve"> </w:t>
      </w:r>
      <w:r w:rsidR="006D5011">
        <w:t xml:space="preserve">further impacted </w:t>
      </w:r>
      <w:r w:rsidR="006D5011" w:rsidRPr="004737D6">
        <w:t>th</w:t>
      </w:r>
      <w:r>
        <w:t>is aspect</w:t>
      </w:r>
      <w:r w:rsidR="006D5011">
        <w:t>.</w:t>
      </w:r>
      <w:bookmarkEnd w:id="210"/>
    </w:p>
    <w:p w14:paraId="034A72CE" w14:textId="70BE83CA" w:rsidR="00565D87" w:rsidRDefault="00565D87" w:rsidP="00EE53E1">
      <w:pPr>
        <w:pStyle w:val="EONumberedParagraph"/>
      </w:pPr>
      <w:bookmarkStart w:id="211" w:name="_Ref506832413"/>
      <w:bookmarkStart w:id="212" w:name="_Ref506564748"/>
      <w:r>
        <w:t>TÜBITAK</w:t>
      </w:r>
      <w:r w:rsidR="00A17105">
        <w:t xml:space="preserve">’s </w:t>
      </w:r>
      <w:r w:rsidR="00CF2952">
        <w:t xml:space="preserve">cash and in-kind </w:t>
      </w:r>
      <w:r w:rsidR="00A17105">
        <w:t>contributions</w:t>
      </w:r>
      <w:r w:rsidR="00CF2952">
        <w:rPr>
          <w:rStyle w:val="FootnoteReference"/>
        </w:rPr>
        <w:footnoteReference w:id="33"/>
      </w:r>
      <w:r w:rsidR="00A17105">
        <w:t xml:space="preserve"> made a highly positive impact </w:t>
      </w:r>
      <w:r w:rsidR="00CF2952">
        <w:t>throughout the project’s implementation. Furthermore, TÜBITAK expressed its intention to significantly increase its financial support</w:t>
      </w:r>
      <w:r w:rsidR="00C603FC">
        <w:t xml:space="preserve"> </w:t>
      </w:r>
      <w:r w:rsidR="00D229E1">
        <w:t>a</w:t>
      </w:r>
      <w:r w:rsidR="00CF2952">
        <w:t xml:space="preserve">nd strengthen linkages with its existing </w:t>
      </w:r>
      <w:r w:rsidR="00C603FC">
        <w:t>Individual Young Enterprise (</w:t>
      </w:r>
      <w:r w:rsidR="00CF2952">
        <w:t>BiGG</w:t>
      </w:r>
      <w:r w:rsidR="00C603FC">
        <w:t xml:space="preserve">) </w:t>
      </w:r>
      <w:r w:rsidR="00D229E1">
        <w:t xml:space="preserve">to allow </w:t>
      </w:r>
      <w:r w:rsidR="00C603FC">
        <w:t>GCIP alumni to gain access to further support on their innovation journey</w:t>
      </w:r>
      <w:r w:rsidR="00CF2952">
        <w:t>, paving the way for transforming the GCIP initiative into a national programme.</w:t>
      </w:r>
      <w:bookmarkEnd w:id="211"/>
      <w:r>
        <w:t xml:space="preserve"> </w:t>
      </w:r>
      <w:bookmarkEnd w:id="212"/>
    </w:p>
    <w:p w14:paraId="2B9B1C00" w14:textId="4DBC95C3" w:rsidR="003A65F5" w:rsidRPr="004737D6" w:rsidRDefault="00A27FC7" w:rsidP="00EF1B2C">
      <w:pPr>
        <w:pStyle w:val="Heading3"/>
      </w:pPr>
      <w:bookmarkStart w:id="213" w:name="_Toc522724552"/>
      <w:r w:rsidRPr="004737D6">
        <w:lastRenderedPageBreak/>
        <w:t>Implementation</w:t>
      </w:r>
      <w:r w:rsidR="003A65F5" w:rsidRPr="004737D6">
        <w:t xml:space="preserve"> approach</w:t>
      </w:r>
      <w:bookmarkEnd w:id="213"/>
    </w:p>
    <w:p w14:paraId="3A9ECA67" w14:textId="22E89A75" w:rsidR="005971F1" w:rsidRDefault="005971F1" w:rsidP="00EE53E1">
      <w:pPr>
        <w:pStyle w:val="EONumberedParagraph"/>
      </w:pPr>
      <w:r>
        <w:t xml:space="preserve">The implementation approach followed the tried and tested path adopted by UNIDO in all standard GEF-funded projects. It was managed by UNIDO headquarters staff in Vienna. The PMU was </w:t>
      </w:r>
      <w:r w:rsidR="0079755A">
        <w:t xml:space="preserve">housed </w:t>
      </w:r>
      <w:r>
        <w:t xml:space="preserve">within the premises of the local executing partner, </w:t>
      </w:r>
      <w:r w:rsidR="00945D31">
        <w:t>TÜBITAK</w:t>
      </w:r>
      <w:r>
        <w:t xml:space="preserve">, which had the benefit of providing access to infrastructure; promoting local country ownership; and facilitating ongoing exchange and on-the-job training for staff to develop the capacities to </w:t>
      </w:r>
      <w:r w:rsidR="0079755A">
        <w:t xml:space="preserve">successfully </w:t>
      </w:r>
      <w:r>
        <w:t>support ongoing organisation of the Competition-Accelerator.</w:t>
      </w:r>
    </w:p>
    <w:p w14:paraId="52008613" w14:textId="103F4643" w:rsidR="00AF16AB" w:rsidRPr="00F62931" w:rsidRDefault="00AF16AB" w:rsidP="00EE53E1">
      <w:pPr>
        <w:pStyle w:val="EONumberedParagraph"/>
      </w:pPr>
      <w:r w:rsidRPr="00F62931">
        <w:t xml:space="preserve">The PMU </w:t>
      </w:r>
      <w:r w:rsidR="000E6532">
        <w:t xml:space="preserve">was expected to </w:t>
      </w:r>
      <w:r w:rsidRPr="00F62931">
        <w:t xml:space="preserve">establish the planning and M&amp;E system to assure </w:t>
      </w:r>
      <w:r w:rsidR="0079755A" w:rsidRPr="00F62931">
        <w:t xml:space="preserve">the project’s </w:t>
      </w:r>
      <w:r w:rsidRPr="00F62931">
        <w:t xml:space="preserve">smooth and effective functioning. A results-based management approach was </w:t>
      </w:r>
      <w:r w:rsidR="00802BA3" w:rsidRPr="00F62931">
        <w:t>used,</w:t>
      </w:r>
      <w:r w:rsidRPr="00F62931">
        <w:t xml:space="preserve"> as </w:t>
      </w:r>
      <w:r w:rsidR="00802BA3" w:rsidRPr="00F62931">
        <w:t xml:space="preserve">already </w:t>
      </w:r>
      <w:r w:rsidRPr="00F62931">
        <w:t>described and positively assessed (¶</w:t>
      </w:r>
      <w:r w:rsidRPr="00F62931">
        <w:fldChar w:fldCharType="begin"/>
      </w:r>
      <w:r w:rsidRPr="00F62931">
        <w:instrText xml:space="preserve"> REF _Ref503994649 \r \h </w:instrText>
      </w:r>
      <w:r w:rsidR="00F62931">
        <w:instrText xml:space="preserve"> \* MERGEFORMAT </w:instrText>
      </w:r>
      <w:r w:rsidRPr="00F62931">
        <w:fldChar w:fldCharType="separate"/>
      </w:r>
      <w:r w:rsidR="00081E6C">
        <w:t>177</w:t>
      </w:r>
      <w:r w:rsidRPr="00F62931">
        <w:fldChar w:fldCharType="end"/>
      </w:r>
      <w:r w:rsidRPr="00F62931">
        <w:t>, ¶</w:t>
      </w:r>
      <w:r w:rsidRPr="00F62931">
        <w:fldChar w:fldCharType="begin"/>
      </w:r>
      <w:r w:rsidRPr="00F62931">
        <w:instrText xml:space="preserve"> REF _Ref503994695 \r \h </w:instrText>
      </w:r>
      <w:r w:rsidR="00F62931">
        <w:instrText xml:space="preserve"> \* MERGEFORMAT </w:instrText>
      </w:r>
      <w:r w:rsidRPr="00F62931">
        <w:fldChar w:fldCharType="separate"/>
      </w:r>
      <w:r w:rsidR="00081E6C">
        <w:t>178</w:t>
      </w:r>
      <w:r w:rsidRPr="00F62931">
        <w:fldChar w:fldCharType="end"/>
      </w:r>
      <w:r w:rsidRPr="00F62931">
        <w:t>, ¶</w:t>
      </w:r>
      <w:r w:rsidRPr="00F62931">
        <w:fldChar w:fldCharType="begin"/>
      </w:r>
      <w:r w:rsidRPr="00F62931">
        <w:instrText xml:space="preserve"> REF _Ref503994708 \r \h </w:instrText>
      </w:r>
      <w:r w:rsidR="00F62931">
        <w:instrText xml:space="preserve"> \* MERGEFORMAT </w:instrText>
      </w:r>
      <w:r w:rsidRPr="00F62931">
        <w:fldChar w:fldCharType="separate"/>
      </w:r>
      <w:r w:rsidR="00081E6C">
        <w:t>180</w:t>
      </w:r>
      <w:r w:rsidRPr="00F62931">
        <w:fldChar w:fldCharType="end"/>
      </w:r>
      <w:r w:rsidRPr="00F62931">
        <w:t>).</w:t>
      </w:r>
      <w:r w:rsidR="00802BA3" w:rsidRPr="00F62931">
        <w:t xml:space="preserve"> Illustrative of its implementation: the PMU developed/presented a 2015 detailed draft timeline with relevant activities during the first PSC. It was emphasi</w:t>
      </w:r>
      <w:r w:rsidR="00FF596F" w:rsidRPr="00F62931">
        <w:t>z</w:t>
      </w:r>
      <w:r w:rsidR="00802BA3" w:rsidRPr="00F62931">
        <w:t>ed that the timeline was prepared taking into account national and religious holidays, including Ramadan, while staying in aligned with the GCIP’s main activities internationally. This workplan and timeline was subsequently endorsed by the PSC.</w:t>
      </w:r>
    </w:p>
    <w:p w14:paraId="5886881A" w14:textId="13BEE958" w:rsidR="00123197" w:rsidRDefault="00123197" w:rsidP="00EE53E1">
      <w:pPr>
        <w:pStyle w:val="EONumberedParagraph"/>
      </w:pPr>
      <w:bookmarkStart w:id="214" w:name="_Hlk506914412"/>
      <w:r>
        <w:t xml:space="preserve">The </w:t>
      </w:r>
      <w:r w:rsidR="000E6532">
        <w:t>PMU did an excellent job in</w:t>
      </w:r>
      <w:r>
        <w:t xml:space="preserve"> </w:t>
      </w:r>
      <w:r w:rsidR="000E6532">
        <w:t>identifying, involving, and managing</w:t>
      </w:r>
      <w:r>
        <w:t xml:space="preserve"> all relevant stakeholders through regular information</w:t>
      </w:r>
      <w:r w:rsidR="000E6532">
        <w:t>-</w:t>
      </w:r>
      <w:r>
        <w:t xml:space="preserve">sharing and consultation. </w:t>
      </w:r>
      <w:r w:rsidR="00AA23AC">
        <w:t>The dedication</w:t>
      </w:r>
      <w:r w:rsidR="00457B56">
        <w:t xml:space="preserve">, </w:t>
      </w:r>
      <w:r w:rsidR="00AA23AC">
        <w:t>hard</w:t>
      </w:r>
      <w:r w:rsidR="00457B56">
        <w:t xml:space="preserve"> work, and</w:t>
      </w:r>
      <w:r w:rsidR="00AA23AC">
        <w:t xml:space="preserve"> effort</w:t>
      </w:r>
      <w:r w:rsidR="00457B56">
        <w:t>s</w:t>
      </w:r>
      <w:r w:rsidR="00AA23AC">
        <w:t xml:space="preserve"> of the PMU’s head </w:t>
      </w:r>
      <w:r w:rsidR="00457B56">
        <w:t>are</w:t>
      </w:r>
      <w:r w:rsidR="00AA23AC">
        <w:t xml:space="preserve"> recognized. </w:t>
      </w:r>
      <w:r>
        <w:t>Substantial outreach and dissemination activities were conducted</w:t>
      </w:r>
      <w:r w:rsidR="006365B3">
        <w:t>. This achievement has very been positively assessed</w:t>
      </w:r>
      <w:r w:rsidR="000E6532">
        <w:t xml:space="preserve"> and is an important contributor to the results that have been achieved</w:t>
      </w:r>
      <w:r w:rsidR="006365B3">
        <w:t>.</w:t>
      </w:r>
    </w:p>
    <w:p w14:paraId="24513B7B" w14:textId="037C0118" w:rsidR="00D74F50" w:rsidRDefault="00D74F50" w:rsidP="00EE53E1">
      <w:pPr>
        <w:pStyle w:val="EONumberedParagraph"/>
      </w:pPr>
      <w:bookmarkStart w:id="215" w:name="_Ref506911744"/>
      <w:bookmarkStart w:id="216" w:name="_Ref507004187"/>
      <w:r>
        <w:t xml:space="preserve">In constituting the PMU, it appears that efforts were made to include diverse backgrounds and perspectives </w:t>
      </w:r>
      <w:r w:rsidR="000E3906">
        <w:t>with</w:t>
      </w:r>
      <w:r>
        <w:t>in the team</w:t>
      </w:r>
      <w:r w:rsidR="00457B56">
        <w:t>. This could</w:t>
      </w:r>
      <w:r w:rsidR="00F9462A">
        <w:t xml:space="preserve"> have expected to be asset</w:t>
      </w:r>
      <w:r w:rsidR="00457B56">
        <w:t>s</w:t>
      </w:r>
      <w:r w:rsidR="00F9462A">
        <w:t xml:space="preserve"> in handling the </w:t>
      </w:r>
      <w:r w:rsidR="00457B56">
        <w:t xml:space="preserve">PMU’s </w:t>
      </w:r>
      <w:r w:rsidR="00F9462A">
        <w:t>very high workload</w:t>
      </w:r>
      <w:r>
        <w:t>. However, several factors appeared to reduce the</w:t>
      </w:r>
      <w:r w:rsidR="00457B56">
        <w:t xml:space="preserve"> PMU’s </w:t>
      </w:r>
      <w:r>
        <w:t xml:space="preserve">ability to fully leverage the </w:t>
      </w:r>
      <w:r w:rsidR="00457B56">
        <w:t xml:space="preserve">team’s </w:t>
      </w:r>
      <w:r>
        <w:t>inherent contributions, which could potentially have functioned to reduce turnover</w:t>
      </w:r>
      <w:r w:rsidR="00F9462A">
        <w:rPr>
          <w:rStyle w:val="FootnoteReference"/>
        </w:rPr>
        <w:footnoteReference w:id="34"/>
      </w:r>
      <w:r>
        <w:t xml:space="preserve">, better balance the workload, and enrich the results. </w:t>
      </w:r>
      <w:r w:rsidR="00F9462A">
        <w:t>Stakeholders pointed to the important need for enhancing competence on project management</w:t>
      </w:r>
      <w:r w:rsidR="00C6415F">
        <w:t xml:space="preserve">, </w:t>
      </w:r>
      <w:r w:rsidR="00F9462A">
        <w:t>general management</w:t>
      </w:r>
      <w:r w:rsidR="00C6415F">
        <w:t xml:space="preserve">, </w:t>
      </w:r>
      <w:r w:rsidR="00F9462A">
        <w:t>(managing team dynamics,</w:t>
      </w:r>
      <w:r w:rsidR="00C6415F">
        <w:t xml:space="preserve"> delegating developing team members, </w:t>
      </w:r>
      <w:r w:rsidR="00F9462A">
        <w:t>balancing short-term crisis response with long-term planning)</w:t>
      </w:r>
      <w:r w:rsidR="00C6415F">
        <w:t xml:space="preserve"> and financial skills to support M&amp;E</w:t>
      </w:r>
      <w:r w:rsidR="00F9462A">
        <w:t>.</w:t>
      </w:r>
      <w:r w:rsidR="00AA23AC">
        <w:t xml:space="preserve"> </w:t>
      </w:r>
      <w:r w:rsidR="000E3906">
        <w:t>It could be argued that the unit</w:t>
      </w:r>
      <w:r w:rsidR="00AA23AC">
        <w:t xml:space="preserve"> is insufficiently and inappropriately staffed to fully undertake its expected activities</w:t>
      </w:r>
      <w:bookmarkEnd w:id="215"/>
      <w:r w:rsidR="00542F69">
        <w:t>.</w:t>
      </w:r>
      <w:bookmarkEnd w:id="216"/>
    </w:p>
    <w:bookmarkEnd w:id="214"/>
    <w:p w14:paraId="37B159E3" w14:textId="113FD108" w:rsidR="00AF4AA8" w:rsidRDefault="00931599" w:rsidP="00EE53E1">
      <w:pPr>
        <w:pStyle w:val="EONumberedParagraph"/>
      </w:pPr>
      <w:r>
        <w:t>D</w:t>
      </w:r>
      <w:r w:rsidR="00AF4AA8">
        <w:t xml:space="preserve">iscussions were </w:t>
      </w:r>
      <w:r w:rsidR="006365B3">
        <w:t xml:space="preserve">already </w:t>
      </w:r>
      <w:r w:rsidR="00AF4AA8">
        <w:t xml:space="preserve">afoot in 2015, which resulted in </w:t>
      </w:r>
      <w:r w:rsidR="006365B3">
        <w:t>developing</w:t>
      </w:r>
      <w:r w:rsidR="00AF4AA8">
        <w:t xml:space="preserve"> a Project Concept Note for a GCIP Phase II in Turkey</w:t>
      </w:r>
      <w:r w:rsidR="006365B3">
        <w:t xml:space="preserve">, </w:t>
      </w:r>
      <w:r w:rsidR="00AF4AA8">
        <w:t xml:space="preserve">with substantially more GEF funding and associated in-kind co-financing contributions attached to this. </w:t>
      </w:r>
      <w:r w:rsidR="00FF596F">
        <w:t>Evidently, t</w:t>
      </w:r>
      <w:r>
        <w:t xml:space="preserve">he development of this </w:t>
      </w:r>
      <w:r w:rsidR="00FF596F">
        <w:t>second phase</w:t>
      </w:r>
      <w:r>
        <w:t xml:space="preserve"> was already foreseen by GCIP partners during the</w:t>
      </w:r>
      <w:r w:rsidR="00D229E1">
        <w:t xml:space="preserve"> project’s initial</w:t>
      </w:r>
      <w:r>
        <w:t xml:space="preserve"> development phase and was included in the CEO Approval Request document as a project output</w:t>
      </w:r>
      <w:r>
        <w:rPr>
          <w:rStyle w:val="FootnoteReference"/>
        </w:rPr>
        <w:footnoteReference w:id="35"/>
      </w:r>
      <w:r>
        <w:t xml:space="preserve">. </w:t>
      </w:r>
      <w:r w:rsidR="00203C72">
        <w:t xml:space="preserve">The idea of a </w:t>
      </w:r>
      <w:r w:rsidR="00AF4AA8">
        <w:t xml:space="preserve">Phase II was </w:t>
      </w:r>
      <w:r w:rsidR="00203C72">
        <w:t xml:space="preserve">already </w:t>
      </w:r>
      <w:r w:rsidR="00AF4AA8">
        <w:t>brought forward to the PSC during its 2</w:t>
      </w:r>
      <w:r w:rsidR="00AF4AA8" w:rsidRPr="006940CE">
        <w:rPr>
          <w:vertAlign w:val="superscript"/>
        </w:rPr>
        <w:t>nd</w:t>
      </w:r>
      <w:r w:rsidR="00AF4AA8">
        <w:t xml:space="preserve"> meeting</w:t>
      </w:r>
      <w:r w:rsidR="00FF596F">
        <w:t xml:space="preserve"> </w:t>
      </w:r>
      <w:r w:rsidR="00203C72">
        <w:t xml:space="preserve">(3 </w:t>
      </w:r>
      <w:r w:rsidR="00FF596F">
        <w:t>March 2016</w:t>
      </w:r>
      <w:r w:rsidR="00203C72">
        <w:t>)</w:t>
      </w:r>
      <w:r w:rsidR="00AF4AA8">
        <w:t xml:space="preserve">. This Phase II was architected to cover the next stage needs of startups and successful alumni to realize the </w:t>
      </w:r>
      <w:r w:rsidR="00250C06">
        <w:t>commercializ</w:t>
      </w:r>
      <w:r w:rsidR="00420029">
        <w:t>ation</w:t>
      </w:r>
      <w:r w:rsidR="00AF4AA8">
        <w:t xml:space="preserve"> of their ventures by drawing on additional funding and services that were to be made available. Under this subsequent phase, the ongoing organisation of the annual Competition-Accelerator was foreseen for a further 5 years. </w:t>
      </w:r>
      <w:r w:rsidR="00203C72">
        <w:t>The Evaluation Team would assert that s</w:t>
      </w:r>
      <w:r w:rsidR="00D229E1">
        <w:t xml:space="preserve">uch early discussion, and indeed formulation of specific plans, </w:t>
      </w:r>
      <w:r w:rsidR="00203C72">
        <w:t xml:space="preserve">could </w:t>
      </w:r>
      <w:r w:rsidR="006365B3">
        <w:t xml:space="preserve">have </w:t>
      </w:r>
      <w:r w:rsidR="00203C72">
        <w:t>act</w:t>
      </w:r>
      <w:r w:rsidR="006365B3">
        <w:t xml:space="preserve">ed </w:t>
      </w:r>
      <w:r w:rsidR="00203C72">
        <w:t>as a</w:t>
      </w:r>
      <w:r w:rsidR="00D229E1">
        <w:t xml:space="preserve"> </w:t>
      </w:r>
      <w:r w:rsidR="00203C72">
        <w:t xml:space="preserve">braking </w:t>
      </w:r>
      <w:r w:rsidR="00D229E1">
        <w:t xml:space="preserve">factor in </w:t>
      </w:r>
      <w:r w:rsidR="00203C72">
        <w:t xml:space="preserve">the pursuit of full-scale local ownership and </w:t>
      </w:r>
      <w:r w:rsidR="006365B3">
        <w:t>blurred</w:t>
      </w:r>
      <w:r w:rsidR="00203C72">
        <w:t xml:space="preserve"> recognition that the </w:t>
      </w:r>
      <w:r w:rsidR="00F62931">
        <w:t>Competition</w:t>
      </w:r>
      <w:r w:rsidR="00203C72">
        <w:t>-Accelerator has already moved from project mode to operational mode.</w:t>
      </w:r>
    </w:p>
    <w:p w14:paraId="3408173F" w14:textId="19B923AD" w:rsidR="003A65F5" w:rsidRPr="004737D6" w:rsidRDefault="00A27FC7" w:rsidP="006816D8">
      <w:pPr>
        <w:pStyle w:val="Heading2"/>
      </w:pPr>
      <w:bookmarkStart w:id="217" w:name="_Toc522724553"/>
      <w:r w:rsidRPr="004737D6">
        <w:lastRenderedPageBreak/>
        <w:t xml:space="preserve">Other Assessments </w:t>
      </w:r>
      <w:r w:rsidR="00625444">
        <w:t>R</w:t>
      </w:r>
      <w:r w:rsidRPr="004737D6">
        <w:t>equir</w:t>
      </w:r>
      <w:r w:rsidR="005873A0" w:rsidRPr="004737D6">
        <w:t>e</w:t>
      </w:r>
      <w:r w:rsidRPr="004737D6">
        <w:t>d for GEF-</w:t>
      </w:r>
      <w:r w:rsidR="00625444">
        <w:t>F</w:t>
      </w:r>
      <w:r w:rsidRPr="004737D6">
        <w:t xml:space="preserve">unded </w:t>
      </w:r>
      <w:r w:rsidR="00625444">
        <w:t>P</w:t>
      </w:r>
      <w:r w:rsidRPr="004737D6">
        <w:t>rojects</w:t>
      </w:r>
      <w:bookmarkEnd w:id="217"/>
    </w:p>
    <w:p w14:paraId="647662BA" w14:textId="0949E2E6" w:rsidR="00865EE9" w:rsidRPr="004737D6" w:rsidRDefault="0061312E" w:rsidP="00EE53E1">
      <w:pPr>
        <w:pStyle w:val="EONumberedParagraph"/>
      </w:pPr>
      <w:r w:rsidRPr="0061312E">
        <w:rPr>
          <w:b/>
        </w:rPr>
        <w:t>Need for follow-up</w:t>
      </w:r>
      <w:r>
        <w:t>: a</w:t>
      </w:r>
      <w:r w:rsidR="00865EE9" w:rsidRPr="004737D6">
        <w:t>fter talking to the project management unit and TUBİTAK officials regarding the execution of the project, no instances of financial mismanagement, unintended negative impacts</w:t>
      </w:r>
      <w:r w:rsidR="00457B56">
        <w:t>,</w:t>
      </w:r>
      <w:r w:rsidR="00865EE9" w:rsidRPr="004737D6">
        <w:t xml:space="preserve"> or risks that</w:t>
      </w:r>
      <w:r w:rsidR="00457B56">
        <w:t xml:space="preserve"> </w:t>
      </w:r>
      <w:r w:rsidR="00865EE9" w:rsidRPr="004737D6">
        <w:t>require a follow-up</w:t>
      </w:r>
      <w:r>
        <w:t xml:space="preserve"> were detected</w:t>
      </w:r>
      <w:r w:rsidR="00865EE9" w:rsidRPr="004737D6">
        <w:t>.</w:t>
      </w:r>
    </w:p>
    <w:p w14:paraId="6EBDFA5C" w14:textId="072EA7B4" w:rsidR="00865EE9" w:rsidRDefault="00C116E2" w:rsidP="00EE53E1">
      <w:pPr>
        <w:pStyle w:val="EONumberedParagraph"/>
      </w:pPr>
      <w:r w:rsidRPr="0061312E">
        <w:rPr>
          <w:b/>
        </w:rPr>
        <w:t>Materiali</w:t>
      </w:r>
      <w:r>
        <w:rPr>
          <w:b/>
        </w:rPr>
        <w:t>z</w:t>
      </w:r>
      <w:r w:rsidRPr="0061312E">
        <w:rPr>
          <w:b/>
        </w:rPr>
        <w:t>ation of co-financing</w:t>
      </w:r>
      <w:r>
        <w:t>:</w:t>
      </w:r>
      <w:r w:rsidRPr="004737D6">
        <w:t xml:space="preserve"> </w:t>
      </w:r>
      <w:r>
        <w:t>during</w:t>
      </w:r>
      <w:r w:rsidRPr="004737D6">
        <w:t xml:space="preserve"> 2014</w:t>
      </w:r>
      <w:r>
        <w:t>-</w:t>
      </w:r>
      <w:r w:rsidRPr="004737D6">
        <w:t xml:space="preserve">2016, </w:t>
      </w:r>
      <w:r>
        <w:t xml:space="preserve">local host </w:t>
      </w:r>
      <w:r w:rsidRPr="004737D6">
        <w:t xml:space="preserve">TUBİTAK committed to contribute </w:t>
      </w:r>
      <w:r>
        <w:t xml:space="preserve">USD </w:t>
      </w:r>
      <w:r w:rsidRPr="004737D6">
        <w:t>200</w:t>
      </w:r>
      <w:r>
        <w:t>’</w:t>
      </w:r>
      <w:r w:rsidRPr="004737D6">
        <w:t>000 as co-financing. As of November 2017,</w:t>
      </w:r>
      <w:r>
        <w:t xml:space="preserve"> </w:t>
      </w:r>
      <w:r w:rsidRPr="004737D6">
        <w:t xml:space="preserve">TUBİTAK’s contribution </w:t>
      </w:r>
      <w:r>
        <w:t>totalled</w:t>
      </w:r>
      <w:r w:rsidRPr="004737D6">
        <w:t xml:space="preserve"> </w:t>
      </w:r>
      <w:r>
        <w:t xml:space="preserve">USD </w:t>
      </w:r>
      <w:r w:rsidRPr="004737D6">
        <w:t>80</w:t>
      </w:r>
      <w:r>
        <w:t>’</w:t>
      </w:r>
      <w:r w:rsidRPr="004737D6">
        <w:t xml:space="preserve">000. TUBİTAK agreed to </w:t>
      </w:r>
      <w:r>
        <w:t xml:space="preserve">contribute </w:t>
      </w:r>
      <w:r w:rsidRPr="004737D6">
        <w:t xml:space="preserve">another </w:t>
      </w:r>
      <w:r>
        <w:t xml:space="preserve">TRY </w:t>
      </w:r>
      <w:r w:rsidRPr="004737D6">
        <w:t>90</w:t>
      </w:r>
      <w:r>
        <w:t>’</w:t>
      </w:r>
      <w:r w:rsidRPr="004737D6">
        <w:t xml:space="preserve">000 </w:t>
      </w:r>
      <w:r>
        <w:t xml:space="preserve">to cover </w:t>
      </w:r>
      <w:r w:rsidRPr="004737D6">
        <w:t xml:space="preserve">the </w:t>
      </w:r>
      <w:r>
        <w:t>4</w:t>
      </w:r>
      <w:r w:rsidRPr="00542FD1">
        <w:rPr>
          <w:vertAlign w:val="superscript"/>
        </w:rPr>
        <w:t>th</w:t>
      </w:r>
      <w:r>
        <w:t xml:space="preserve"> cycle’s (2017) </w:t>
      </w:r>
      <w:r w:rsidRPr="004737D6">
        <w:t>mone</w:t>
      </w:r>
      <w:r>
        <w:t>tary</w:t>
      </w:r>
      <w:r w:rsidRPr="004737D6">
        <w:t xml:space="preserve"> awards. </w:t>
      </w:r>
      <w:r>
        <w:t>B</w:t>
      </w:r>
      <w:r w:rsidRPr="004737D6">
        <w:t xml:space="preserve">y end 2017, TUBİTAK’s </w:t>
      </w:r>
      <w:r>
        <w:t xml:space="preserve">contribution amounted to USD </w:t>
      </w:r>
      <w:r w:rsidRPr="004737D6">
        <w:t>102</w:t>
      </w:r>
      <w:r>
        <w:t>’</w:t>
      </w:r>
      <w:r w:rsidRPr="004737D6">
        <w:t xml:space="preserve">500. </w:t>
      </w:r>
      <w:r w:rsidRPr="00150146">
        <w:t>For the remain</w:t>
      </w:r>
      <w:r>
        <w:t xml:space="preserve">der </w:t>
      </w:r>
      <w:r w:rsidRPr="00150146">
        <w:t xml:space="preserve">of TUBİTAK’s commitment </w:t>
      </w:r>
      <w:r>
        <w:t xml:space="preserve">made </w:t>
      </w:r>
      <w:r w:rsidRPr="00150146">
        <w:t>at the project</w:t>
      </w:r>
      <w:r>
        <w:t xml:space="preserve"> start</w:t>
      </w:r>
      <w:r w:rsidRPr="00150146">
        <w:t xml:space="preserve">, </w:t>
      </w:r>
      <w:r>
        <w:t>it</w:t>
      </w:r>
      <w:r w:rsidRPr="00150146">
        <w:t xml:space="preserve"> </w:t>
      </w:r>
      <w:r>
        <w:t>was</w:t>
      </w:r>
      <w:r w:rsidRPr="00150146">
        <w:t xml:space="preserve"> expected that this amount </w:t>
      </w:r>
      <w:r>
        <w:t>(</w:t>
      </w:r>
      <w:r w:rsidRPr="00150146">
        <w:t xml:space="preserve">around </w:t>
      </w:r>
      <w:r>
        <w:t xml:space="preserve">USD </w:t>
      </w:r>
      <w:r w:rsidRPr="00150146">
        <w:t>100</w:t>
      </w:r>
      <w:r>
        <w:t>’</w:t>
      </w:r>
      <w:r w:rsidRPr="00150146">
        <w:t>000</w:t>
      </w:r>
      <w:r>
        <w:t>) would</w:t>
      </w:r>
      <w:r w:rsidRPr="00150146">
        <w:t xml:space="preserve"> be carried forward to 2018</w:t>
      </w:r>
      <w:r>
        <w:t>,</w:t>
      </w:r>
      <w:r w:rsidRPr="00150146">
        <w:t xml:space="preserve"> to be spent </w:t>
      </w:r>
      <w:r>
        <w:t>o</w:t>
      </w:r>
      <w:r w:rsidRPr="00150146">
        <w:t xml:space="preserve">n </w:t>
      </w:r>
      <w:r>
        <w:t>a 5</w:t>
      </w:r>
      <w:r w:rsidRPr="00542FD1">
        <w:rPr>
          <w:vertAlign w:val="superscript"/>
        </w:rPr>
        <w:t>th</w:t>
      </w:r>
      <w:r>
        <w:t xml:space="preserve"> cycle</w:t>
      </w:r>
      <w:r w:rsidRPr="00150146">
        <w:t>.</w:t>
      </w:r>
      <w:r>
        <w:t xml:space="preserve"> I</w:t>
      </w:r>
      <w:r w:rsidRPr="004737D6">
        <w:t xml:space="preserve">n-kind contributions by </w:t>
      </w:r>
      <w:r>
        <w:t>other</w:t>
      </w:r>
      <w:r w:rsidRPr="004737D6">
        <w:t xml:space="preserve"> co-financ</w:t>
      </w:r>
      <w:r>
        <w:t>ing partners fell significantly short. The reasons for this and the impact on project outcomes and sustainability was described above (</w:t>
      </w:r>
      <w:r w:rsidRPr="00F62931">
        <w:t>¶</w:t>
      </w:r>
      <w:r>
        <w:fldChar w:fldCharType="begin"/>
      </w:r>
      <w:r>
        <w:instrText xml:space="preserve"> REF _Ref506835667 \r \h </w:instrText>
      </w:r>
      <w:r>
        <w:fldChar w:fldCharType="separate"/>
      </w:r>
      <w:r w:rsidR="00081E6C">
        <w:t>205</w:t>
      </w:r>
      <w:r>
        <w:fldChar w:fldCharType="end"/>
      </w:r>
      <w:r>
        <w:t>).</w:t>
      </w:r>
    </w:p>
    <w:p w14:paraId="38EF28A7" w14:textId="6678C48E" w:rsidR="0061312E" w:rsidRPr="004737D6" w:rsidRDefault="00C116E2" w:rsidP="00EE53E1">
      <w:pPr>
        <w:pStyle w:val="EONumberedParagraph"/>
      </w:pPr>
      <w:r w:rsidRPr="00C116E2">
        <w:rPr>
          <w:b/>
        </w:rPr>
        <w:t>Environmental and social safeguards</w:t>
      </w:r>
      <w:r>
        <w:t xml:space="preserve">: </w:t>
      </w:r>
      <w:r w:rsidRPr="0049080C">
        <w:t>Th</w:t>
      </w:r>
      <w:r>
        <w:t>is intervention</w:t>
      </w:r>
      <w:r w:rsidRPr="0049080C">
        <w:t xml:space="preserve"> </w:t>
      </w:r>
      <w:r>
        <w:t>adequately</w:t>
      </w:r>
      <w:r w:rsidRPr="0049080C">
        <w:t xml:space="preserve"> incorporate</w:t>
      </w:r>
      <w:r>
        <w:t>d</w:t>
      </w:r>
      <w:r w:rsidRPr="0049080C">
        <w:t xml:space="preserve"> environmental, economic </w:t>
      </w:r>
      <w:r>
        <w:t xml:space="preserve">and </w:t>
      </w:r>
      <w:r w:rsidRPr="0049080C">
        <w:t>social safeguards</w:t>
      </w:r>
      <w:r>
        <w:t>, as previously described (</w:t>
      </w:r>
      <w:r w:rsidRPr="00F62931">
        <w:t>¶</w:t>
      </w:r>
      <w:r>
        <w:fldChar w:fldCharType="begin"/>
      </w:r>
      <w:r>
        <w:instrText xml:space="preserve"> REF _Ref504121698 \r \h </w:instrText>
      </w:r>
      <w:r>
        <w:fldChar w:fldCharType="separate"/>
      </w:r>
      <w:r w:rsidR="00081E6C">
        <w:t>52</w:t>
      </w:r>
      <w:r>
        <w:fldChar w:fldCharType="end"/>
      </w:r>
      <w:r>
        <w:t xml:space="preserve">, </w:t>
      </w:r>
      <w:r w:rsidRPr="00F62931">
        <w:t>¶</w:t>
      </w:r>
      <w:r>
        <w:fldChar w:fldCharType="begin"/>
      </w:r>
      <w:r>
        <w:instrText xml:space="preserve"> REF _Ref504121761 \r \h </w:instrText>
      </w:r>
      <w:r>
        <w:fldChar w:fldCharType="separate"/>
      </w:r>
      <w:r w:rsidR="00081E6C">
        <w:t>53</w:t>
      </w:r>
      <w:r>
        <w:fldChar w:fldCharType="end"/>
      </w:r>
      <w:r>
        <w:t xml:space="preserve">, </w:t>
      </w:r>
      <w:r w:rsidRPr="00F62931">
        <w:t>¶</w:t>
      </w:r>
      <w:r>
        <w:fldChar w:fldCharType="begin"/>
      </w:r>
      <w:r>
        <w:instrText xml:space="preserve"> REF _Ref506556997 \r \h </w:instrText>
      </w:r>
      <w:r>
        <w:fldChar w:fldCharType="separate"/>
      </w:r>
      <w:r w:rsidR="00081E6C">
        <w:t>54</w:t>
      </w:r>
      <w:r>
        <w:fldChar w:fldCharType="end"/>
      </w:r>
      <w:r>
        <w:t>)</w:t>
      </w:r>
      <w:r w:rsidRPr="0049080C">
        <w:t xml:space="preserve">. </w:t>
      </w:r>
      <w:r w:rsidR="0061312E" w:rsidRPr="004737D6">
        <w:t xml:space="preserve">Although there were signs of lack of awareness at the beginning of the project, the </w:t>
      </w:r>
      <w:r>
        <w:t>PMU</w:t>
      </w:r>
      <w:r w:rsidR="0061312E" w:rsidRPr="004737D6">
        <w:t xml:space="preserve"> and TUBİTAK took </w:t>
      </w:r>
      <w:r>
        <w:t>relevant</w:t>
      </w:r>
      <w:r w:rsidR="0061312E" w:rsidRPr="004737D6">
        <w:t xml:space="preserve"> steps to introduce the project to the entrepreneurial ecosystem and other relevant parties. </w:t>
      </w:r>
    </w:p>
    <w:p w14:paraId="0D4960FA" w14:textId="77777777" w:rsidR="00294191" w:rsidRPr="004737D6" w:rsidRDefault="00294191" w:rsidP="00294191">
      <w:pPr>
        <w:pStyle w:val="EOHighlightText"/>
        <w:rPr>
          <w:rStyle w:val="JoyceNormalText"/>
        </w:rPr>
      </w:pPr>
      <w:r w:rsidRPr="004737D6">
        <w:rPr>
          <w:rStyle w:val="JoyceNormalText"/>
        </w:rPr>
        <w:t>The overall rating for project performance is “</w:t>
      </w:r>
      <w:r>
        <w:rPr>
          <w:rStyle w:val="JoyceNormalText"/>
        </w:rPr>
        <w:t>satisfactory”</w:t>
      </w:r>
    </w:p>
    <w:p w14:paraId="2833D710" w14:textId="3263A9D2" w:rsidR="00A54591" w:rsidRDefault="00A54591" w:rsidP="00EE53E1">
      <w:pPr>
        <w:pStyle w:val="EONumberedParagraph"/>
      </w:pPr>
      <w:bookmarkStart w:id="218" w:name="_Ref506808358"/>
      <w:r w:rsidRPr="00605D49">
        <w:t xml:space="preserve">The project’s overall performance is rated as satisfactory. Suitable financial management, supervision, backstopping, and M&amp;E mechanisms were put in place. Significant attention and resources were focussed on establishing </w:t>
      </w:r>
      <w:r w:rsidR="003C06A0">
        <w:t>and</w:t>
      </w:r>
      <w:r w:rsidRPr="00605D49">
        <w:t xml:space="preserve"> anchoring the Competition-Accelerator (now seen as having reached an operational mode), which acts as a fulcrum to effectively stimulate the local innovation ecosystem</w:t>
      </w:r>
      <w:r w:rsidR="00C77AF0">
        <w:t xml:space="preserve">, build </w:t>
      </w:r>
      <w:r w:rsidR="00C77AF0" w:rsidRPr="00605D49">
        <w:t>institutional capacity-building</w:t>
      </w:r>
      <w:r w:rsidR="00C77AF0">
        <w:t>,</w:t>
      </w:r>
      <w:r w:rsidRPr="00605D49">
        <w:t xml:space="preserve"> and leverage outcomes from policy strengthening. While the project is judged to be highly relevant, operated efficiently, and </w:t>
      </w:r>
      <w:r w:rsidR="00C77AF0">
        <w:t>showed potential for</w:t>
      </w:r>
      <w:r w:rsidRPr="00605D49">
        <w:t xml:space="preserve"> replication, some aspects could nevertheless be reinforced to assure the resilience </w:t>
      </w:r>
      <w:r w:rsidR="003C06A0">
        <w:t>and</w:t>
      </w:r>
      <w:r w:rsidRPr="00605D49">
        <w:t xml:space="preserve"> continuation of long-term benefits (e.g.</w:t>
      </w:r>
      <w:r w:rsidR="003C06A0">
        <w:t xml:space="preserve"> by</w:t>
      </w:r>
      <w:r w:rsidRPr="00605D49">
        <w:t xml:space="preserve"> </w:t>
      </w:r>
      <w:r w:rsidR="003C06A0">
        <w:t xml:space="preserve">strengthening project management infrastructure, </w:t>
      </w:r>
      <w:r w:rsidRPr="00605D49">
        <w:t>facilitati</w:t>
      </w:r>
      <w:r w:rsidR="003C06A0">
        <w:t xml:space="preserve">ng </w:t>
      </w:r>
      <w:r w:rsidRPr="00605D49">
        <w:t xml:space="preserve">experience exchange, overcoming hurdles to </w:t>
      </w:r>
      <w:r w:rsidR="00250C06">
        <w:t>commercializ</w:t>
      </w:r>
      <w:r w:rsidRPr="00605D49">
        <w:t>ation,</w:t>
      </w:r>
      <w:r w:rsidR="003C06A0">
        <w:t xml:space="preserve"> putting more attention on</w:t>
      </w:r>
      <w:r w:rsidRPr="00605D49">
        <w:t xml:space="preserve"> strengthening the policy environment to favour cleantech adoption</w:t>
      </w:r>
      <w:r w:rsidR="003C06A0">
        <w:t>,</w:t>
      </w:r>
      <w:r w:rsidRPr="00605D49">
        <w:t xml:space="preserve"> influence broader stakeholder mandates, and incorporat</w:t>
      </w:r>
      <w:r w:rsidR="003C06A0">
        <w:t>e</w:t>
      </w:r>
      <w:r w:rsidRPr="00605D49">
        <w:t xml:space="preserve"> the project’s results into national laws, policies, and regulations</w:t>
      </w:r>
      <w:r w:rsidR="00C77AF0">
        <w:t>)</w:t>
      </w:r>
      <w:r w:rsidRPr="00605D49">
        <w:t>.</w:t>
      </w:r>
      <w:bookmarkEnd w:id="218"/>
    </w:p>
    <w:p w14:paraId="06EA0CC9" w14:textId="303C0330" w:rsidR="00E85BCC" w:rsidRPr="006816D8" w:rsidRDefault="007E1FE0" w:rsidP="003100A8">
      <w:pPr>
        <w:pStyle w:val="Heading1"/>
      </w:pPr>
      <w:bookmarkStart w:id="219" w:name="_Toc426633285"/>
      <w:bookmarkStart w:id="220" w:name="_Toc522724554"/>
      <w:r w:rsidRPr="006816D8">
        <w:t>Conclusions</w:t>
      </w:r>
      <w:r w:rsidR="00311BAA" w:rsidRPr="006816D8">
        <w:t xml:space="preserve">, </w:t>
      </w:r>
      <w:r w:rsidRPr="006816D8">
        <w:t>Lessons Learned</w:t>
      </w:r>
      <w:r w:rsidR="00D9507A">
        <w:t xml:space="preserve">, </w:t>
      </w:r>
      <w:r w:rsidR="00D9507A" w:rsidRPr="006816D8">
        <w:t>Recommendations</w:t>
      </w:r>
      <w:bookmarkEnd w:id="220"/>
    </w:p>
    <w:p w14:paraId="7895F14F" w14:textId="77777777" w:rsidR="00376E01" w:rsidRPr="006816D8" w:rsidRDefault="00376E01" w:rsidP="00376E01">
      <w:pPr>
        <w:pStyle w:val="Heading2"/>
      </w:pPr>
      <w:bookmarkStart w:id="221" w:name="_Toc522724555"/>
      <w:r w:rsidRPr="006816D8">
        <w:t>Conclusions</w:t>
      </w:r>
      <w:bookmarkEnd w:id="221"/>
      <w:r w:rsidRPr="006816D8">
        <w:t xml:space="preserve"> </w:t>
      </w:r>
    </w:p>
    <w:p w14:paraId="20D80D2A" w14:textId="6359D0B1" w:rsidR="008A27D1" w:rsidRDefault="0064703A" w:rsidP="00EE53E1">
      <w:pPr>
        <w:pStyle w:val="EONumberedParagraph"/>
      </w:pPr>
      <w:bookmarkStart w:id="222" w:name="_Ref504133789"/>
      <w:r>
        <w:t xml:space="preserve">Looking at the </w:t>
      </w:r>
      <w:r w:rsidR="00645593">
        <w:t>project’s</w:t>
      </w:r>
      <w:r>
        <w:t xml:space="preserve"> overall </w:t>
      </w:r>
      <w:r w:rsidRPr="00840832">
        <w:rPr>
          <w:b/>
        </w:rPr>
        <w:t>progress-to-impact</w:t>
      </w:r>
      <w:r>
        <w:t>, the evidence observed confirms that</w:t>
      </w:r>
      <w:r w:rsidR="00645593">
        <w:t xml:space="preserve"> intervention</w:t>
      </w:r>
      <w:r w:rsidR="008A27D1">
        <w:t xml:space="preserve"> contains </w:t>
      </w:r>
      <w:r w:rsidR="008A27D1" w:rsidRPr="0064703A">
        <w:rPr>
          <w:u w:val="single"/>
        </w:rPr>
        <w:t>environmental safeguards</w:t>
      </w:r>
      <w:r>
        <w:t xml:space="preserve"> </w:t>
      </w:r>
      <w:r w:rsidR="005E1A68">
        <w:t>[</w:t>
      </w:r>
      <w:r>
        <w:t>project activities enhanced environmental protection by supporting the development of cleantech ideas, solutions, and services</w:t>
      </w:r>
      <w:r w:rsidR="00645593">
        <w:t xml:space="preserve"> (¶</w:t>
      </w:r>
      <w:r w:rsidR="00645593">
        <w:fldChar w:fldCharType="begin"/>
      </w:r>
      <w:r w:rsidR="00645593">
        <w:instrText xml:space="preserve"> REF _Ref504121698 \r \h </w:instrText>
      </w:r>
      <w:r w:rsidR="00645593">
        <w:fldChar w:fldCharType="separate"/>
      </w:r>
      <w:r w:rsidR="00081E6C">
        <w:t>52</w:t>
      </w:r>
      <w:r w:rsidR="00645593">
        <w:fldChar w:fldCharType="end"/>
      </w:r>
      <w:r>
        <w:t>)</w:t>
      </w:r>
      <w:r w:rsidR="005E1A68">
        <w:t>]</w:t>
      </w:r>
      <w:r>
        <w:t xml:space="preserve">; supported </w:t>
      </w:r>
      <w:r w:rsidRPr="0064703A">
        <w:rPr>
          <w:u w:val="single"/>
        </w:rPr>
        <w:t>economic performance</w:t>
      </w:r>
      <w:r>
        <w:t xml:space="preserve"> improvements </w:t>
      </w:r>
      <w:r w:rsidR="005E1A68">
        <w:t>[</w:t>
      </w:r>
      <w:r>
        <w:t xml:space="preserve">project activities </w:t>
      </w:r>
      <w:r w:rsidR="00645593">
        <w:t xml:space="preserve">boosted </w:t>
      </w:r>
      <w:r w:rsidR="00ED2105">
        <w:t xml:space="preserve">the </w:t>
      </w:r>
      <w:r>
        <w:t>functioning of Turkish startups, promoted SME entrepreneurism, and meaningfully stimulated the national innovation ecosystem</w:t>
      </w:r>
      <w:r w:rsidR="00645593">
        <w:t xml:space="preserve"> (¶</w:t>
      </w:r>
      <w:r w:rsidR="00645593">
        <w:fldChar w:fldCharType="begin"/>
      </w:r>
      <w:r w:rsidR="00645593">
        <w:instrText xml:space="preserve"> REF _Ref504121761 \r \h </w:instrText>
      </w:r>
      <w:r w:rsidR="00645593">
        <w:fldChar w:fldCharType="separate"/>
      </w:r>
      <w:r w:rsidR="00081E6C">
        <w:t>53</w:t>
      </w:r>
      <w:r w:rsidR="00645593">
        <w:fldChar w:fldCharType="end"/>
      </w:r>
      <w:r w:rsidR="00645593">
        <w:t>)</w:t>
      </w:r>
      <w:r w:rsidR="005E1A68">
        <w:t>]</w:t>
      </w:r>
      <w:r>
        <w:t xml:space="preserve">; </w:t>
      </w:r>
      <w:r w:rsidR="005E1A68">
        <w:t xml:space="preserve">and </w:t>
      </w:r>
      <w:r>
        <w:t xml:space="preserve">was sensitive to </w:t>
      </w:r>
      <w:r w:rsidRPr="00840832">
        <w:rPr>
          <w:u w:val="single"/>
        </w:rPr>
        <w:t>social inclusiveness</w:t>
      </w:r>
      <w:r>
        <w:t xml:space="preserve"> </w:t>
      </w:r>
      <w:r w:rsidR="005E1A68">
        <w:t>[</w:t>
      </w:r>
      <w:r>
        <w:t xml:space="preserve">attention </w:t>
      </w:r>
      <w:r w:rsidR="005D199E">
        <w:t xml:space="preserve">was put </w:t>
      </w:r>
      <w:r>
        <w:t>on promoting jobs for women</w:t>
      </w:r>
      <w:r w:rsidR="00ED2105">
        <w:t xml:space="preserve">, </w:t>
      </w:r>
      <w:r w:rsidR="005D199E">
        <w:t xml:space="preserve">creating </w:t>
      </w:r>
      <w:r>
        <w:t xml:space="preserve">opportunities for women entrepreneurs </w:t>
      </w:r>
      <w:r w:rsidR="00ED2105">
        <w:t>&amp;</w:t>
      </w:r>
      <w:r>
        <w:t xml:space="preserve"> youth, and </w:t>
      </w:r>
      <w:r w:rsidR="005E1A68">
        <w:t xml:space="preserve">some first steps to </w:t>
      </w:r>
      <w:r>
        <w:t xml:space="preserve">reach </w:t>
      </w:r>
      <w:r w:rsidR="005E1A68">
        <w:t xml:space="preserve">out </w:t>
      </w:r>
      <w:r>
        <w:t>beyond Turkey’s main industrial centres</w:t>
      </w:r>
      <w:r w:rsidR="005D199E">
        <w:t xml:space="preserve"> were taken</w:t>
      </w:r>
      <w:r>
        <w:t xml:space="preserve"> </w:t>
      </w:r>
      <w:r w:rsidR="00645593">
        <w:t>(¶</w:t>
      </w:r>
      <w:r w:rsidR="00645593">
        <w:fldChar w:fldCharType="begin"/>
      </w:r>
      <w:r w:rsidR="00645593">
        <w:instrText xml:space="preserve"> REF _Ref504053933 \r \h </w:instrText>
      </w:r>
      <w:r w:rsidR="00645593">
        <w:fldChar w:fldCharType="separate"/>
      </w:r>
      <w:r w:rsidR="00081E6C">
        <w:t>54</w:t>
      </w:r>
      <w:r w:rsidR="00645593">
        <w:fldChar w:fldCharType="end"/>
      </w:r>
      <w:r>
        <w:t>)</w:t>
      </w:r>
      <w:r w:rsidR="005E1A68">
        <w:t>]</w:t>
      </w:r>
      <w:r>
        <w:t>.</w:t>
      </w:r>
      <w:bookmarkEnd w:id="222"/>
    </w:p>
    <w:p w14:paraId="0A09DBA9" w14:textId="4CDB3B36" w:rsidR="00840832" w:rsidRDefault="00840832" w:rsidP="00EE53E1">
      <w:pPr>
        <w:pStyle w:val="EONumberedParagraph"/>
      </w:pPr>
      <w:bookmarkStart w:id="223" w:name="_Ref506838104"/>
      <w:r>
        <w:t xml:space="preserve">The successful regular operation of the Competition-Accelerator suggests that </w:t>
      </w:r>
      <w:r w:rsidR="00F31D63">
        <w:t xml:space="preserve">this aspect of the intervention </w:t>
      </w:r>
      <w:r>
        <w:t xml:space="preserve">is now </w:t>
      </w:r>
      <w:r w:rsidR="00F46CD9">
        <w:t>well-</w:t>
      </w:r>
      <w:r>
        <w:t>anchored and has moved from project mode to operational mode</w:t>
      </w:r>
      <w:r w:rsidR="00F31D63">
        <w:t xml:space="preserve"> (¶</w:t>
      </w:r>
      <w:r w:rsidR="00F31D63">
        <w:fldChar w:fldCharType="begin"/>
      </w:r>
      <w:r w:rsidR="00F31D63">
        <w:instrText xml:space="preserve"> REF _Ref503988629 \r \h </w:instrText>
      </w:r>
      <w:r w:rsidR="00F31D63">
        <w:fldChar w:fldCharType="separate"/>
      </w:r>
      <w:r w:rsidR="00081E6C">
        <w:t>103</w:t>
      </w:r>
      <w:r w:rsidR="00F31D63">
        <w:fldChar w:fldCharType="end"/>
      </w:r>
      <w:r w:rsidR="00A44ABF">
        <w:t>)</w:t>
      </w:r>
      <w:r>
        <w:t xml:space="preserve">. This is clear evidence that the </w:t>
      </w:r>
      <w:r w:rsidR="005E1A68">
        <w:t>p</w:t>
      </w:r>
      <w:r>
        <w:t>roject has succeeded in establishing a</w:t>
      </w:r>
      <w:r w:rsidRPr="004737D6">
        <w:t xml:space="preserve"> </w:t>
      </w:r>
      <w:r>
        <w:t>national-level</w:t>
      </w:r>
      <w:r w:rsidRPr="004737D6">
        <w:t xml:space="preserve"> </w:t>
      </w:r>
      <w:r w:rsidRPr="004737D6">
        <w:lastRenderedPageBreak/>
        <w:t>mechanism/platform</w:t>
      </w:r>
      <w:r>
        <w:t>,</w:t>
      </w:r>
      <w:r w:rsidRPr="004737D6">
        <w:t xml:space="preserve"> </w:t>
      </w:r>
      <w:r>
        <w:t>which is now functioning in an ongoing manner to</w:t>
      </w:r>
      <w:r w:rsidRPr="004737D6">
        <w:t xml:space="preserve"> identify, coach, and support cleantech innovators</w:t>
      </w:r>
      <w:r>
        <w:t xml:space="preserve"> in Turkey (¶</w:t>
      </w:r>
      <w:r w:rsidR="00170C89">
        <w:fldChar w:fldCharType="begin"/>
      </w:r>
      <w:r w:rsidR="00170C89">
        <w:instrText xml:space="preserve"> REF _Ref503988629 \r \h </w:instrText>
      </w:r>
      <w:r w:rsidR="00170C89">
        <w:fldChar w:fldCharType="separate"/>
      </w:r>
      <w:r w:rsidR="00081E6C">
        <w:t>103</w:t>
      </w:r>
      <w:r w:rsidR="00170C89">
        <w:fldChar w:fldCharType="end"/>
      </w:r>
      <w:r w:rsidR="00170C89">
        <w:t xml:space="preserve">, </w:t>
      </w:r>
      <w:r>
        <w:t>¶</w:t>
      </w:r>
      <w:r>
        <w:fldChar w:fldCharType="begin"/>
      </w:r>
      <w:r>
        <w:instrText xml:space="preserve"> REF _Ref504121571 \r \h </w:instrText>
      </w:r>
      <w:r>
        <w:fldChar w:fldCharType="separate"/>
      </w:r>
      <w:r w:rsidR="00081E6C">
        <w:t>189</w:t>
      </w:r>
      <w:r>
        <w:fldChar w:fldCharType="end"/>
      </w:r>
      <w:r>
        <w:t>)</w:t>
      </w:r>
      <w:r w:rsidR="00F31D63">
        <w:t xml:space="preserve">, although the desired level of national coordination </w:t>
      </w:r>
      <w:r w:rsidR="00A44ABF">
        <w:t>(¶</w:t>
      </w:r>
      <w:r w:rsidR="009024F9">
        <w:fldChar w:fldCharType="begin"/>
      </w:r>
      <w:r w:rsidR="009024F9">
        <w:instrText xml:space="preserve"> REF _Ref506809938 \r \h </w:instrText>
      </w:r>
      <w:r w:rsidR="009024F9">
        <w:fldChar w:fldCharType="separate"/>
      </w:r>
      <w:r w:rsidR="00081E6C">
        <w:t>102</w:t>
      </w:r>
      <w:r w:rsidR="009024F9">
        <w:fldChar w:fldCharType="end"/>
      </w:r>
      <w:r w:rsidR="00A44ABF">
        <w:t xml:space="preserve">) </w:t>
      </w:r>
      <w:r w:rsidR="00F31D63">
        <w:t>and optimization of disbursement of direct support ha</w:t>
      </w:r>
      <w:r w:rsidR="0026736B">
        <w:t>ve</w:t>
      </w:r>
      <w:r w:rsidR="00F31D63">
        <w:t xml:space="preserve"> </w:t>
      </w:r>
      <w:r w:rsidR="00F46CD9">
        <w:t xml:space="preserve">clearly </w:t>
      </w:r>
      <w:r w:rsidR="00F31D63">
        <w:t>not yet been achieved</w:t>
      </w:r>
      <w:r w:rsidR="009024F9">
        <w:t xml:space="preserve"> (¶</w:t>
      </w:r>
      <w:r w:rsidR="009024F9">
        <w:fldChar w:fldCharType="begin"/>
      </w:r>
      <w:r w:rsidR="009024F9">
        <w:instrText xml:space="preserve"> REF _Ref504131911 \r \h </w:instrText>
      </w:r>
      <w:r w:rsidR="009024F9">
        <w:fldChar w:fldCharType="separate"/>
      </w:r>
      <w:r w:rsidR="00081E6C">
        <w:t>102</w:t>
      </w:r>
      <w:r w:rsidR="009024F9">
        <w:fldChar w:fldCharType="end"/>
      </w:r>
      <w:r w:rsidR="009024F9">
        <w:t>)</w:t>
      </w:r>
      <w:r>
        <w:t>.</w:t>
      </w:r>
      <w:r w:rsidR="003E31A2">
        <w:t xml:space="preserve"> </w:t>
      </w:r>
      <w:r w:rsidR="005E1A68">
        <w:t>K</w:t>
      </w:r>
      <w:r w:rsidR="00A44ABF">
        <w:t>ey stakeholders (MoSIT, YEGM, ADA, TTGV, etc.) expressed inter</w:t>
      </w:r>
      <w:r w:rsidR="00E6498C">
        <w:t>e</w:t>
      </w:r>
      <w:r w:rsidR="00A44ABF">
        <w:t xml:space="preserve">st and </w:t>
      </w:r>
      <w:r w:rsidR="005E1A68">
        <w:t>made</w:t>
      </w:r>
      <w:r w:rsidR="00A44ABF">
        <w:t xml:space="preserve"> commitment</w:t>
      </w:r>
      <w:r w:rsidR="005E1A68">
        <w:t>s</w:t>
      </w:r>
      <w:r w:rsidR="00A44ABF">
        <w:t xml:space="preserve"> to continue to pursue this direction (¶</w:t>
      </w:r>
      <w:r w:rsidR="009024F9">
        <w:fldChar w:fldCharType="begin"/>
      </w:r>
      <w:r w:rsidR="009024F9">
        <w:instrText xml:space="preserve"> REF _Ref506809997 \r \h </w:instrText>
      </w:r>
      <w:r w:rsidR="009024F9">
        <w:fldChar w:fldCharType="separate"/>
      </w:r>
      <w:r w:rsidR="00081E6C">
        <w:t>147</w:t>
      </w:r>
      <w:r w:rsidR="009024F9">
        <w:fldChar w:fldCharType="end"/>
      </w:r>
      <w:r w:rsidR="00A44ABF">
        <w:t xml:space="preserve">). </w:t>
      </w:r>
      <w:r w:rsidR="003E31A2">
        <w:t>Th</w:t>
      </w:r>
      <w:r w:rsidR="00F31D63">
        <w:t>e</w:t>
      </w:r>
      <w:r w:rsidR="003E31A2">
        <w:t xml:space="preserve"> </w:t>
      </w:r>
      <w:r w:rsidR="00F31D63" w:rsidRPr="005657AB">
        <w:rPr>
          <w:b/>
        </w:rPr>
        <w:t xml:space="preserve">steady </w:t>
      </w:r>
      <w:r w:rsidR="003E31A2" w:rsidRPr="005657AB">
        <w:rPr>
          <w:b/>
        </w:rPr>
        <w:t>replication</w:t>
      </w:r>
      <w:r w:rsidR="003E31A2">
        <w:t xml:space="preserve"> </w:t>
      </w:r>
      <w:r w:rsidR="005E1A68">
        <w:t xml:space="preserve">of </w:t>
      </w:r>
      <w:r w:rsidR="00F31D63">
        <w:t xml:space="preserve">the Competition-Accelerator </w:t>
      </w:r>
      <w:r w:rsidR="009024F9">
        <w:t>(¶</w:t>
      </w:r>
      <w:r w:rsidR="009024F9">
        <w:fldChar w:fldCharType="begin"/>
      </w:r>
      <w:r w:rsidR="009024F9">
        <w:instrText xml:space="preserve"> REF _Ref506387120 \r \h </w:instrText>
      </w:r>
      <w:r w:rsidR="009024F9">
        <w:fldChar w:fldCharType="separate"/>
      </w:r>
      <w:r w:rsidR="00081E6C">
        <w:t>55</w:t>
      </w:r>
      <w:r w:rsidR="009024F9">
        <w:fldChar w:fldCharType="end"/>
      </w:r>
      <w:r w:rsidR="009024F9">
        <w:t xml:space="preserve">) </w:t>
      </w:r>
      <w:r w:rsidR="003E31A2">
        <w:t xml:space="preserve">and </w:t>
      </w:r>
      <w:r w:rsidR="003E31A2" w:rsidRPr="005657AB">
        <w:rPr>
          <w:b/>
        </w:rPr>
        <w:t xml:space="preserve">initial scaling up </w:t>
      </w:r>
      <w:r w:rsidR="00F31D63" w:rsidRPr="005657AB">
        <w:rPr>
          <w:b/>
        </w:rPr>
        <w:t>efforts</w:t>
      </w:r>
      <w:r w:rsidR="00F31D63">
        <w:t xml:space="preserve"> </w:t>
      </w:r>
      <w:r w:rsidR="00F46CD9">
        <w:t>[</w:t>
      </w:r>
      <w:r w:rsidR="003E31A2">
        <w:t>(enlarged scope of categories for inclusion in cleantech, geographical outreach</w:t>
      </w:r>
      <w:r w:rsidR="00B74012">
        <w:t xml:space="preserve"> (¶</w:t>
      </w:r>
      <w:r w:rsidR="00B74012">
        <w:fldChar w:fldCharType="begin"/>
      </w:r>
      <w:r w:rsidR="00B74012">
        <w:instrText xml:space="preserve"> REF _Ref506810118 \r \h </w:instrText>
      </w:r>
      <w:r w:rsidR="00B74012">
        <w:fldChar w:fldCharType="separate"/>
      </w:r>
      <w:r w:rsidR="00081E6C">
        <w:t>56</w:t>
      </w:r>
      <w:r w:rsidR="00B74012">
        <w:fldChar w:fldCharType="end"/>
      </w:r>
      <w:r w:rsidR="003E31A2">
        <w:t>)</w:t>
      </w:r>
      <w:r w:rsidR="00F46CD9">
        <w:t>]</w:t>
      </w:r>
      <w:r w:rsidR="003E31A2">
        <w:t xml:space="preserve"> </w:t>
      </w:r>
      <w:r w:rsidR="00F31D63">
        <w:t>show quite</w:t>
      </w:r>
      <w:r w:rsidR="003E31A2">
        <w:t xml:space="preserve"> satisfactory impacts within this domain of the project</w:t>
      </w:r>
      <w:r w:rsidR="0026736B">
        <w:t xml:space="preserve">. The establishment of the Clean Future Fund (CFF) is a direct outcome of the GCIP’s operation and sets a valuable structure for converging public and private sector investment towards the acceleration and commercialization of clean technology innovations and entrepreneurs </w:t>
      </w:r>
      <w:r w:rsidR="0026736B">
        <w:t>(¶</w:t>
      </w:r>
      <w:r w:rsidR="0026736B">
        <w:fldChar w:fldCharType="begin"/>
      </w:r>
      <w:r w:rsidR="0026736B">
        <w:instrText xml:space="preserve"> REF _Ref522724359 \r \h </w:instrText>
      </w:r>
      <w:r w:rsidR="0026736B">
        <w:fldChar w:fldCharType="separate"/>
      </w:r>
      <w:r w:rsidR="00081E6C">
        <w:t>139</w:t>
      </w:r>
      <w:r w:rsidR="0026736B">
        <w:fldChar w:fldCharType="end"/>
      </w:r>
      <w:r w:rsidR="0026736B">
        <w:t>). S</w:t>
      </w:r>
      <w:r w:rsidR="003E31A2">
        <w:t xml:space="preserve">trengthening of the policy </w:t>
      </w:r>
      <w:r w:rsidR="0026736B">
        <w:t>and</w:t>
      </w:r>
      <w:r w:rsidR="003E31A2">
        <w:t xml:space="preserve"> regulatory framework to favour the adoption of cleantech</w:t>
      </w:r>
      <w:r w:rsidR="00B74012">
        <w:t xml:space="preserve"> (¶</w:t>
      </w:r>
      <w:r w:rsidR="00B74012">
        <w:fldChar w:fldCharType="begin"/>
      </w:r>
      <w:r w:rsidR="00B74012">
        <w:instrText xml:space="preserve"> REF _Ref504122436 \r \h </w:instrText>
      </w:r>
      <w:r w:rsidR="00B74012">
        <w:fldChar w:fldCharType="separate"/>
      </w:r>
      <w:r w:rsidR="00081E6C">
        <w:t>58</w:t>
      </w:r>
      <w:r w:rsidR="00B74012">
        <w:fldChar w:fldCharType="end"/>
      </w:r>
      <w:r w:rsidR="00B74012">
        <w:t>)</w:t>
      </w:r>
      <w:r w:rsidR="0026736B">
        <w:t xml:space="preserve"> </w:t>
      </w:r>
      <w:r w:rsidR="003E31A2">
        <w:t>still need further work</w:t>
      </w:r>
      <w:r w:rsidR="0026736B">
        <w:t xml:space="preserve"> to foster cleantech adoption</w:t>
      </w:r>
      <w:r w:rsidR="003E31A2">
        <w:t>.</w:t>
      </w:r>
      <w:bookmarkEnd w:id="223"/>
    </w:p>
    <w:p w14:paraId="0601E5B8" w14:textId="01F4CDDF" w:rsidR="005657AB" w:rsidRDefault="005657AB" w:rsidP="00EE53E1">
      <w:pPr>
        <w:pStyle w:val="EONumberedParagraph"/>
      </w:pPr>
      <w:bookmarkStart w:id="224" w:name="_Ref507004218"/>
      <w:bookmarkStart w:id="225" w:name="_Ref504133814"/>
      <w:r>
        <w:t xml:space="preserve">Project support for Outcome 1 and Outcome 3 </w:t>
      </w:r>
      <w:r w:rsidR="00F46CD9">
        <w:t xml:space="preserve">appeared to be </w:t>
      </w:r>
      <w:r>
        <w:t xml:space="preserve">privileged over advancing on the policy dimension, </w:t>
      </w:r>
      <w:r w:rsidR="004E42A5">
        <w:t xml:space="preserve">which was </w:t>
      </w:r>
      <w:r w:rsidR="0058238E">
        <w:t xml:space="preserve">perhaps </w:t>
      </w:r>
      <w:r w:rsidR="004E42A5">
        <w:t xml:space="preserve">related </w:t>
      </w:r>
      <w:r>
        <w:t xml:space="preserve">to </w:t>
      </w:r>
      <w:r w:rsidR="0058238E">
        <w:t xml:space="preserve">the </w:t>
      </w:r>
      <w:r>
        <w:t>political uncertainty</w:t>
      </w:r>
      <w:r w:rsidR="0058238E">
        <w:t xml:space="preserve"> that emerged during the project implementation period</w:t>
      </w:r>
      <w:r>
        <w:t xml:space="preserve"> (¶</w:t>
      </w:r>
      <w:r w:rsidR="009C0401">
        <w:fldChar w:fldCharType="begin"/>
      </w:r>
      <w:r w:rsidR="009C0401">
        <w:instrText xml:space="preserve"> REF _Ref506821746 \r \h </w:instrText>
      </w:r>
      <w:r w:rsidR="009C0401">
        <w:fldChar w:fldCharType="separate"/>
      </w:r>
      <w:r w:rsidR="00081E6C">
        <w:t>109</w:t>
      </w:r>
      <w:r w:rsidR="009C0401">
        <w:fldChar w:fldCharType="end"/>
      </w:r>
      <w:r w:rsidR="009C0401">
        <w:t>,</w:t>
      </w:r>
      <w:r>
        <w:t xml:space="preserve"> ¶</w:t>
      </w:r>
      <w:r w:rsidR="009C0401">
        <w:fldChar w:fldCharType="begin"/>
      </w:r>
      <w:r w:rsidR="009C0401">
        <w:instrText xml:space="preserve"> REF _Ref506821777 \r \h </w:instrText>
      </w:r>
      <w:r w:rsidR="009C0401">
        <w:fldChar w:fldCharType="separate"/>
      </w:r>
      <w:r w:rsidR="00081E6C">
        <w:t>179</w:t>
      </w:r>
      <w:r w:rsidR="009C0401">
        <w:fldChar w:fldCharType="end"/>
      </w:r>
      <w:r w:rsidR="0058238E">
        <w:t>, ¶</w:t>
      </w:r>
      <w:r w:rsidR="0058238E">
        <w:fldChar w:fldCharType="begin"/>
      </w:r>
      <w:r w:rsidR="0058238E">
        <w:instrText xml:space="preserve"> REF _Ref506835667 \r \h </w:instrText>
      </w:r>
      <w:r w:rsidR="0058238E">
        <w:fldChar w:fldCharType="separate"/>
      </w:r>
      <w:r w:rsidR="00081E6C">
        <w:t>205</w:t>
      </w:r>
      <w:r w:rsidR="0058238E">
        <w:fldChar w:fldCharType="end"/>
      </w:r>
      <w:r>
        <w:t>)</w:t>
      </w:r>
      <w:r w:rsidR="0058238E">
        <w:t xml:space="preserve">, the inclination to </w:t>
      </w:r>
      <w:r>
        <w:t xml:space="preserve">respond to </w:t>
      </w:r>
      <w:r w:rsidR="0058238E">
        <w:t xml:space="preserve">counterparts’ </w:t>
      </w:r>
      <w:r>
        <w:t>expressed interest to focus on the Competition-Accelerator (</w:t>
      </w:r>
      <w:r w:rsidR="004E42A5">
        <w:t>¶</w:t>
      </w:r>
      <w:r w:rsidR="004E42A5">
        <w:fldChar w:fldCharType="begin"/>
      </w:r>
      <w:r w:rsidR="004E42A5">
        <w:instrText xml:space="preserve"> REF _Ref506823207 \r \h </w:instrText>
      </w:r>
      <w:r w:rsidR="004E42A5">
        <w:fldChar w:fldCharType="separate"/>
      </w:r>
      <w:r w:rsidR="00081E6C">
        <w:t>123</w:t>
      </w:r>
      <w:r w:rsidR="004E42A5">
        <w:fldChar w:fldCharType="end"/>
      </w:r>
      <w:r>
        <w:t>)</w:t>
      </w:r>
      <w:r w:rsidR="0058238E">
        <w:t>,</w:t>
      </w:r>
      <w:r>
        <w:t xml:space="preserve"> and </w:t>
      </w:r>
      <w:r w:rsidR="009C0401">
        <w:t xml:space="preserve">a </w:t>
      </w:r>
      <w:r>
        <w:t xml:space="preserve">desire to realise short-term impacts </w:t>
      </w:r>
      <w:r w:rsidR="004E42A5">
        <w:t xml:space="preserve">in order to generate </w:t>
      </w:r>
      <w:r>
        <w:t>evidence of the benefits and added value of the GCIP, compared to other program</w:t>
      </w:r>
      <w:r w:rsidR="00F46CD9">
        <w:t>me</w:t>
      </w:r>
      <w:r>
        <w:t xml:space="preserve">s </w:t>
      </w:r>
      <w:r w:rsidR="004E42A5">
        <w:t xml:space="preserve">operating </w:t>
      </w:r>
      <w:r>
        <w:t>on the Turkish landscape</w:t>
      </w:r>
      <w:r w:rsidR="004E42A5">
        <w:t xml:space="preserve"> (¶</w:t>
      </w:r>
      <w:r w:rsidR="004E42A5">
        <w:fldChar w:fldCharType="begin"/>
      </w:r>
      <w:r w:rsidR="004E42A5">
        <w:instrText xml:space="preserve"> REF _Ref506823339 \r \h </w:instrText>
      </w:r>
      <w:r w:rsidR="004E42A5">
        <w:fldChar w:fldCharType="separate"/>
      </w:r>
      <w:r w:rsidR="00081E6C">
        <w:t>134</w:t>
      </w:r>
      <w:r w:rsidR="004E42A5">
        <w:fldChar w:fldCharType="end"/>
      </w:r>
      <w:r w:rsidR="004E42A5">
        <w:t>)</w:t>
      </w:r>
      <w:r>
        <w:t>.</w:t>
      </w:r>
      <w:bookmarkEnd w:id="224"/>
      <w:r w:rsidR="009C0401">
        <w:t xml:space="preserve"> </w:t>
      </w:r>
    </w:p>
    <w:p w14:paraId="6442D629" w14:textId="7D42046F" w:rsidR="00FA4EEF" w:rsidRDefault="000F1F71" w:rsidP="00EE53E1">
      <w:pPr>
        <w:pStyle w:val="EONumberedParagraph"/>
      </w:pPr>
      <w:bookmarkStart w:id="226" w:name="_Hlk506999717"/>
      <w:r>
        <w:t>Regarding</w:t>
      </w:r>
      <w:r w:rsidRPr="004E42A5">
        <w:rPr>
          <w:b/>
        </w:rPr>
        <w:t xml:space="preserve"> design</w:t>
      </w:r>
      <w:r>
        <w:t>:</w:t>
      </w:r>
      <w:r w:rsidR="003113FE">
        <w:t xml:space="preserve"> </w:t>
      </w:r>
      <w:r w:rsidR="000F52EA">
        <w:t>project components were</w:t>
      </w:r>
      <w:r w:rsidR="004E42A5">
        <w:t xml:space="preserve"> based on a proven concept</w:t>
      </w:r>
      <w:r w:rsidR="000F52EA">
        <w:t xml:space="preserve"> with </w:t>
      </w:r>
      <w:r w:rsidR="00484AB0" w:rsidRPr="004E42A5">
        <w:t xml:space="preserve">design </w:t>
      </w:r>
      <w:r w:rsidR="00484AB0">
        <w:t>strength (¶</w:t>
      </w:r>
      <w:r w:rsidR="00484AB0">
        <w:fldChar w:fldCharType="begin"/>
      </w:r>
      <w:r w:rsidR="00484AB0">
        <w:instrText xml:space="preserve"> REF _Ref504130878 \r \h </w:instrText>
      </w:r>
      <w:r w:rsidR="00484AB0">
        <w:fldChar w:fldCharType="separate"/>
      </w:r>
      <w:r w:rsidR="00081E6C">
        <w:t>59</w:t>
      </w:r>
      <w:r w:rsidR="00484AB0">
        <w:fldChar w:fldCharType="end"/>
      </w:r>
      <w:r w:rsidR="00484AB0">
        <w:t xml:space="preserve">), </w:t>
      </w:r>
      <w:r w:rsidR="00F46CD9">
        <w:t xml:space="preserve">which was </w:t>
      </w:r>
      <w:r w:rsidR="00484AB0">
        <w:t>supported by the legitimacy and resources (</w:t>
      </w:r>
      <w:r w:rsidR="00355373">
        <w:t>¶</w:t>
      </w:r>
      <w:r w:rsidR="00355373">
        <w:fldChar w:fldCharType="begin"/>
      </w:r>
      <w:r w:rsidR="00355373">
        <w:instrText xml:space="preserve"> REF _Ref504130972 \r \h </w:instrText>
      </w:r>
      <w:r w:rsidR="00355373">
        <w:fldChar w:fldCharType="separate"/>
      </w:r>
      <w:r w:rsidR="00081E6C">
        <w:t>61</w:t>
      </w:r>
      <w:r w:rsidR="00355373">
        <w:fldChar w:fldCharType="end"/>
      </w:r>
      <w:r w:rsidR="00484AB0">
        <w:t xml:space="preserve">) associated with </w:t>
      </w:r>
      <w:r w:rsidR="004B7F2B">
        <w:t>a</w:t>
      </w:r>
      <w:r w:rsidR="00484AB0">
        <w:t xml:space="preserve"> constellation of </w:t>
      </w:r>
      <w:r w:rsidR="004B7F2B">
        <w:t xml:space="preserve">relevant </w:t>
      </w:r>
      <w:r w:rsidR="00484AB0">
        <w:t>partners (¶</w:t>
      </w:r>
      <w:r w:rsidR="00484AB0">
        <w:fldChar w:fldCharType="begin"/>
      </w:r>
      <w:r w:rsidR="00484AB0">
        <w:instrText xml:space="preserve"> REF _Ref504130912 \r \h </w:instrText>
      </w:r>
      <w:r w:rsidR="00484AB0">
        <w:fldChar w:fldCharType="separate"/>
      </w:r>
      <w:r w:rsidR="00081E6C">
        <w:t>60</w:t>
      </w:r>
      <w:r w:rsidR="00484AB0">
        <w:fldChar w:fldCharType="end"/>
      </w:r>
      <w:r w:rsidR="00484AB0">
        <w:t>, ¶</w:t>
      </w:r>
      <w:r w:rsidR="00484AB0">
        <w:fldChar w:fldCharType="begin"/>
      </w:r>
      <w:r w:rsidR="00484AB0">
        <w:instrText xml:space="preserve"> REF _Ref504131029 \r \h </w:instrText>
      </w:r>
      <w:r w:rsidR="00484AB0">
        <w:fldChar w:fldCharType="separate"/>
      </w:r>
      <w:r w:rsidR="00081E6C">
        <w:t>116</w:t>
      </w:r>
      <w:r w:rsidR="00484AB0">
        <w:fldChar w:fldCharType="end"/>
      </w:r>
      <w:r w:rsidR="00484AB0">
        <w:t>)</w:t>
      </w:r>
      <w:r w:rsidR="00F557EC">
        <w:t xml:space="preserve">. </w:t>
      </w:r>
      <w:r w:rsidR="00F46CD9">
        <w:t>T</w:t>
      </w:r>
      <w:r w:rsidR="00F557EC">
        <w:t xml:space="preserve">he concept appears to have been implemented in a similar fashion across the </w:t>
      </w:r>
      <w:r w:rsidR="00F46CD9">
        <w:t xml:space="preserve">6 </w:t>
      </w:r>
      <w:r w:rsidR="00F557EC">
        <w:t xml:space="preserve">pilot countries, without the benefit of indepth analysis/identification of country-level opportunities and levers that could arguably </w:t>
      </w:r>
      <w:r w:rsidR="004E42A5">
        <w:t xml:space="preserve">have </w:t>
      </w:r>
      <w:r w:rsidR="00F557EC">
        <w:t xml:space="preserve">powered the initiative to achieve even more powerful effects </w:t>
      </w:r>
      <w:r w:rsidR="004E42A5">
        <w:t>with</w:t>
      </w:r>
      <w:r w:rsidR="00F557EC">
        <w:t>in the allocated timespan and resourcing. To be fair, this could be attributed to the novelty of the cleantech innovation approach for UNIDO and the time needed for the involved partners to come up to speed on understanding their different roles and opportunities for contribution.</w:t>
      </w:r>
    </w:p>
    <w:bookmarkEnd w:id="225"/>
    <w:bookmarkEnd w:id="226"/>
    <w:p w14:paraId="556397E8" w14:textId="5197A645" w:rsidR="006A62B1" w:rsidRDefault="006A62B1" w:rsidP="00EE53E1">
      <w:pPr>
        <w:pStyle w:val="EONumberedParagraph"/>
      </w:pPr>
      <w:r>
        <w:t xml:space="preserve">The project was </w:t>
      </w:r>
      <w:r w:rsidRPr="007A3FD1">
        <w:rPr>
          <w:b/>
        </w:rPr>
        <w:t>highly relevant</w:t>
      </w:r>
      <w:r w:rsidRPr="00CA409E">
        <w:t xml:space="preserve"> </w:t>
      </w:r>
      <w:r>
        <w:t>for</w:t>
      </w:r>
      <w:r w:rsidRPr="00CA409E">
        <w:t xml:space="preserve"> internationa</w:t>
      </w:r>
      <w:r>
        <w:t>l/</w:t>
      </w:r>
      <w:r w:rsidRPr="00CA409E">
        <w:t>regiona</w:t>
      </w:r>
      <w:r>
        <w:t>l/</w:t>
      </w:r>
      <w:r w:rsidRPr="00CA409E">
        <w:t>national priorities</w:t>
      </w:r>
      <w:r>
        <w:t xml:space="preserve"> (¶97) and</w:t>
      </w:r>
      <w:r w:rsidRPr="00CA409E">
        <w:t xml:space="preserve"> target group needs</w:t>
      </w:r>
      <w:r>
        <w:t xml:space="preserve"> (¶</w:t>
      </w:r>
      <w:r>
        <w:fldChar w:fldCharType="begin"/>
      </w:r>
      <w:r>
        <w:instrText xml:space="preserve"> REF _Ref506890729 \r \h </w:instrText>
      </w:r>
      <w:r>
        <w:fldChar w:fldCharType="separate"/>
      </w:r>
      <w:r w:rsidR="00081E6C">
        <w:t>90</w:t>
      </w:r>
      <w:r>
        <w:fldChar w:fldCharType="end"/>
      </w:r>
      <w:r>
        <w:t>) and aligned</w:t>
      </w:r>
      <w:r w:rsidRPr="00CA409E">
        <w:t xml:space="preserve"> with donor priorities</w:t>
      </w:r>
      <w:r>
        <w:t xml:space="preserve"> &amp; </w:t>
      </w:r>
      <w:r w:rsidRPr="00CA409E">
        <w:t>UNIDO’s mandate</w:t>
      </w:r>
      <w:r>
        <w:t xml:space="preserve"> (¶</w:t>
      </w:r>
      <w:r>
        <w:fldChar w:fldCharType="begin"/>
      </w:r>
      <w:r>
        <w:instrText xml:space="preserve"> REF _Ref506825450 \r \h </w:instrText>
      </w:r>
      <w:r>
        <w:fldChar w:fldCharType="separate"/>
      </w:r>
      <w:r w:rsidR="00081E6C">
        <w:t>92</w:t>
      </w:r>
      <w:r>
        <w:fldChar w:fldCharType="end"/>
      </w:r>
      <w:r>
        <w:t>). The project bridged a gap not covered by other mechanisms in that its support was available to nurture early-stage startups along a path to maturity and formal establishment (¶</w:t>
      </w:r>
      <w:r>
        <w:fldChar w:fldCharType="begin"/>
      </w:r>
      <w:r>
        <w:instrText xml:space="preserve"> REF _Ref506909822 \r \h </w:instrText>
      </w:r>
      <w:r>
        <w:fldChar w:fldCharType="separate"/>
      </w:r>
      <w:r w:rsidR="00081E6C">
        <w:t>91</w:t>
      </w:r>
      <w:r>
        <w:fldChar w:fldCharType="end"/>
      </w:r>
      <w:r>
        <w:t xml:space="preserve">). Given the </w:t>
      </w:r>
      <w:r w:rsidRPr="007A6B0B">
        <w:t xml:space="preserve">potential and expectation for Turkey to be a role model in terms of entrepreneurship within the broader region, the </w:t>
      </w:r>
      <w:r>
        <w:t>p</w:t>
      </w:r>
      <w:r w:rsidRPr="007A6B0B">
        <w:t>roject</w:t>
      </w:r>
      <w:r>
        <w:t xml:space="preserve"> has made an</w:t>
      </w:r>
      <w:r w:rsidRPr="007A6B0B">
        <w:t xml:space="preserve"> important contribution in this regard.</w:t>
      </w:r>
    </w:p>
    <w:p w14:paraId="5029A1BF" w14:textId="0A058E6B" w:rsidR="00821BAA" w:rsidRDefault="00821BAA" w:rsidP="00EE53E1">
      <w:pPr>
        <w:pStyle w:val="EONumberedParagraph"/>
      </w:pPr>
      <w:bookmarkStart w:id="227" w:name="_Ref507001351"/>
      <w:r>
        <w:t xml:space="preserve">It is judged that the project </w:t>
      </w:r>
      <w:r w:rsidRPr="00511FB4">
        <w:rPr>
          <w:b/>
        </w:rPr>
        <w:t>operated efficiently</w:t>
      </w:r>
      <w:r w:rsidRPr="00821BAA">
        <w:t>,</w:t>
      </w:r>
      <w:r>
        <w:rPr>
          <w:b/>
        </w:rPr>
        <w:t xml:space="preserve"> </w:t>
      </w:r>
      <w:r>
        <w:t>based on its</w:t>
      </w:r>
      <w:r w:rsidRPr="0058238E">
        <w:t xml:space="preserve"> achievement in stretching the resources originally allocated </w:t>
      </w:r>
      <w:r w:rsidR="000E6532">
        <w:t>for 36 months to</w:t>
      </w:r>
      <w:r w:rsidRPr="0058238E">
        <w:t xml:space="preserve"> cover a 60-month duration</w:t>
      </w:r>
      <w:r w:rsidR="000E6532">
        <w:t xml:space="preserve"> (albeit leveraging highly favourable exchange rate)</w:t>
      </w:r>
      <w:r>
        <w:t>, delivering significantly more services than initially imagined (¶</w:t>
      </w:r>
      <w:r>
        <w:fldChar w:fldCharType="begin"/>
      </w:r>
      <w:r>
        <w:instrText xml:space="preserve"> REF _Ref506835960 \r \h </w:instrText>
      </w:r>
      <w:r>
        <w:fldChar w:fldCharType="separate"/>
      </w:r>
      <w:r w:rsidR="00081E6C">
        <w:t>127</w:t>
      </w:r>
      <w:r>
        <w:fldChar w:fldCharType="end"/>
      </w:r>
      <w:r>
        <w:t>, ¶</w:t>
      </w:r>
      <w:r>
        <w:fldChar w:fldCharType="begin"/>
      </w:r>
      <w:r>
        <w:instrText xml:space="preserve"> REF _Ref506836114 \r \h </w:instrText>
      </w:r>
      <w:r>
        <w:fldChar w:fldCharType="separate"/>
      </w:r>
      <w:r w:rsidR="00081E6C">
        <w:t>203</w:t>
      </w:r>
      <w:r>
        <w:fldChar w:fldCharType="end"/>
      </w:r>
      <w:r>
        <w:t xml:space="preserve">). </w:t>
      </w:r>
      <w:r w:rsidR="000E6532">
        <w:t>T</w:t>
      </w:r>
      <w:r w:rsidR="00662B47">
        <w:t>he question could be asked: to what extent could even further results, benefits, and effects have been achieved if the promised co-financing commitments (¶</w:t>
      </w:r>
      <w:r w:rsidR="00662B47">
        <w:fldChar w:fldCharType="begin"/>
      </w:r>
      <w:r w:rsidR="00662B47">
        <w:instrText xml:space="preserve"> REF _Ref506838539 \r \h </w:instrText>
      </w:r>
      <w:r w:rsidR="00662B47">
        <w:fldChar w:fldCharType="separate"/>
      </w:r>
      <w:r w:rsidR="00081E6C">
        <w:t>204</w:t>
      </w:r>
      <w:r w:rsidR="00662B47">
        <w:fldChar w:fldCharType="end"/>
      </w:r>
      <w:r w:rsidR="00662B47">
        <w:t xml:space="preserve">) had </w:t>
      </w:r>
      <w:r w:rsidR="00AD44C1">
        <w:t>materializ</w:t>
      </w:r>
      <w:r w:rsidR="00662B47">
        <w:t xml:space="preserve">ed? </w:t>
      </w:r>
      <w:r w:rsidR="00B353AC">
        <w:t xml:space="preserve">An alternative explanation </w:t>
      </w:r>
      <w:r w:rsidR="00662B47">
        <w:t xml:space="preserve">to the assertion of efficiency </w:t>
      </w:r>
      <w:r w:rsidR="00B353AC">
        <w:t>could be put forward that this situation</w:t>
      </w:r>
      <w:r>
        <w:t xml:space="preserve"> </w:t>
      </w:r>
      <w:r w:rsidR="00662B47">
        <w:t xml:space="preserve">instead </w:t>
      </w:r>
      <w:r>
        <w:t xml:space="preserve">reflects insufficient understanding of the domain in which resources were </w:t>
      </w:r>
      <w:r w:rsidR="00662B47">
        <w:t>to be</w:t>
      </w:r>
      <w:r>
        <w:t xml:space="preserve"> utilized</w:t>
      </w:r>
      <w:r w:rsidR="00B353AC">
        <w:t>, which</w:t>
      </w:r>
      <w:r>
        <w:t xml:space="preserve"> result</w:t>
      </w:r>
      <w:r w:rsidR="00B353AC">
        <w:t>ed</w:t>
      </w:r>
      <w:r>
        <w:t xml:space="preserve"> in poor planning</w:t>
      </w:r>
      <w:r w:rsidR="00662B47">
        <w:t>.</w:t>
      </w:r>
      <w:r w:rsidR="006D692E">
        <w:t xml:space="preserve"> </w:t>
      </w:r>
      <w:r w:rsidR="00B353AC">
        <w:t xml:space="preserve">While it </w:t>
      </w:r>
      <w:r w:rsidR="002C04C9">
        <w:t>was observed that</w:t>
      </w:r>
      <w:r w:rsidR="00B353AC">
        <w:t xml:space="preserve"> project support for the policy dimension was backgrounded, to confirm this alternate hypothesis of inefficiency</w:t>
      </w:r>
      <w:r w:rsidR="006D692E">
        <w:t xml:space="preserve">, a </w:t>
      </w:r>
      <w:r>
        <w:t>more indepth analysis would be needed</w:t>
      </w:r>
      <w:r w:rsidR="00B353AC">
        <w:t xml:space="preserve"> (outside th</w:t>
      </w:r>
      <w:r w:rsidR="00662B47">
        <w:t>is TE’s</w:t>
      </w:r>
      <w:r w:rsidR="00B353AC">
        <w:t xml:space="preserve"> resourcing)</w:t>
      </w:r>
      <w:r w:rsidR="00662B47">
        <w:t xml:space="preserve"> to </w:t>
      </w:r>
      <w:r w:rsidR="00B353AC">
        <w:t>gaug</w:t>
      </w:r>
      <w:r w:rsidR="00662B47">
        <w:t>e</w:t>
      </w:r>
      <w:r w:rsidR="00B353AC">
        <w:t xml:space="preserve"> the </w:t>
      </w:r>
      <w:r>
        <w:t>extent to which in-kind efforts</w:t>
      </w:r>
      <w:r w:rsidR="00662B47">
        <w:t>/</w:t>
      </w:r>
      <w:r>
        <w:t xml:space="preserve">contributions </w:t>
      </w:r>
      <w:r w:rsidR="006D692E">
        <w:t xml:space="preserve">may have </w:t>
      </w:r>
      <w:r>
        <w:t>fill</w:t>
      </w:r>
      <w:r w:rsidR="00662B47">
        <w:t>ed</w:t>
      </w:r>
      <w:r>
        <w:t xml:space="preserve"> gaps and stretch</w:t>
      </w:r>
      <w:r w:rsidR="00662B47">
        <w:t>ed</w:t>
      </w:r>
      <w:r>
        <w:t xml:space="preserve"> resources.</w:t>
      </w:r>
      <w:r w:rsidR="00662B47">
        <w:t xml:space="preserve"> </w:t>
      </w:r>
      <w:r w:rsidR="002C04C9">
        <w:t>A</w:t>
      </w:r>
      <w:r w:rsidR="00B353AC">
        <w:t xml:space="preserve">s an OECD country aspiring to join the EU, it can be expected that costs of </w:t>
      </w:r>
      <w:r w:rsidR="002C04C9">
        <w:t xml:space="preserve">Turkish </w:t>
      </w:r>
      <w:r w:rsidR="00B353AC">
        <w:t xml:space="preserve">hiring venues, doing publicity through national media, etc. might be significantly higher than in other countries functioning in a different economic context. Hence, </w:t>
      </w:r>
      <w:r>
        <w:t xml:space="preserve">any question about whether </w:t>
      </w:r>
      <w:r>
        <w:lastRenderedPageBreak/>
        <w:t xml:space="preserve">resource allocation was excessive or adequately spent would need to </w:t>
      </w:r>
      <w:r w:rsidR="00B353AC">
        <w:t xml:space="preserve">be </w:t>
      </w:r>
      <w:r>
        <w:t>considered within a cross-country context</w:t>
      </w:r>
      <w:r w:rsidR="00B353AC">
        <w:t xml:space="preserve">, against the experience and achievements of other GCIP </w:t>
      </w:r>
      <w:r w:rsidR="000F52EA">
        <w:t xml:space="preserve">pilot </w:t>
      </w:r>
      <w:r w:rsidR="00B353AC">
        <w:t>countries.</w:t>
      </w:r>
      <w:bookmarkEnd w:id="227"/>
    </w:p>
    <w:p w14:paraId="15AB5BB0" w14:textId="78B68164" w:rsidR="00C86F1B" w:rsidRDefault="00501847" w:rsidP="00EE53E1">
      <w:pPr>
        <w:pStyle w:val="EONumberedParagraph"/>
      </w:pPr>
      <w:bookmarkStart w:id="228" w:name="_Ref507001365"/>
      <w:r>
        <w:t>P</w:t>
      </w:r>
      <w:r w:rsidR="007A3FD1">
        <w:t xml:space="preserve">roject support was focussed on </w:t>
      </w:r>
      <w:r>
        <w:t xml:space="preserve">establishing the Competition-Accelerator, building up </w:t>
      </w:r>
      <w:r w:rsidR="000B30A0">
        <w:t xml:space="preserve">local </w:t>
      </w:r>
      <w:r>
        <w:t>mentor</w:t>
      </w:r>
      <w:r w:rsidR="00B353AC">
        <w:t>ing</w:t>
      </w:r>
      <w:r>
        <w:t xml:space="preserve"> capabilities</w:t>
      </w:r>
      <w:r w:rsidR="00511FB4">
        <w:t>,</w:t>
      </w:r>
      <w:r>
        <w:t xml:space="preserve"> and assuring that institutional capabilities were in place </w:t>
      </w:r>
      <w:r w:rsidR="00511FB4">
        <w:t>to support</w:t>
      </w:r>
      <w:r>
        <w:t xml:space="preserve"> the </w:t>
      </w:r>
      <w:r w:rsidR="000B30A0">
        <w:t xml:space="preserve">Competition-Accelerator’s </w:t>
      </w:r>
      <w:r>
        <w:t>regular</w:t>
      </w:r>
      <w:r w:rsidR="00511FB4">
        <w:t xml:space="preserve"> </w:t>
      </w:r>
      <w:r>
        <w:t>operation</w:t>
      </w:r>
      <w:r w:rsidR="00511FB4">
        <w:t xml:space="preserve">. </w:t>
      </w:r>
      <w:r w:rsidR="00C86F1B">
        <w:t>It is judged that the project has</w:t>
      </w:r>
      <w:r>
        <w:t xml:space="preserve"> </w:t>
      </w:r>
      <w:r w:rsidRPr="00501847">
        <w:rPr>
          <w:b/>
        </w:rPr>
        <w:t>effectively achieved</w:t>
      </w:r>
      <w:r>
        <w:t xml:space="preserve"> </w:t>
      </w:r>
      <w:r w:rsidR="00C86F1B">
        <w:t>these aspects (¶</w:t>
      </w:r>
      <w:r w:rsidR="00085994">
        <w:fldChar w:fldCharType="begin"/>
      </w:r>
      <w:r w:rsidR="00085994">
        <w:instrText xml:space="preserve"> REF _Ref503988629 \r \h </w:instrText>
      </w:r>
      <w:r w:rsidR="00085994">
        <w:fldChar w:fldCharType="separate"/>
      </w:r>
      <w:r w:rsidR="00081E6C">
        <w:t>103</w:t>
      </w:r>
      <w:r w:rsidR="00085994">
        <w:fldChar w:fldCharType="end"/>
      </w:r>
      <w:r w:rsidR="00085994">
        <w:t xml:space="preserve">, </w:t>
      </w:r>
      <w:r w:rsidR="00C86F1B">
        <w:t>¶</w:t>
      </w:r>
      <w:r w:rsidR="00E17D75">
        <w:fldChar w:fldCharType="begin"/>
      </w:r>
      <w:r w:rsidR="00E17D75">
        <w:instrText xml:space="preserve"> REF _Ref506832295 \r \h </w:instrText>
      </w:r>
      <w:r w:rsidR="00E17D75">
        <w:fldChar w:fldCharType="separate"/>
      </w:r>
      <w:r w:rsidR="00081E6C">
        <w:t>189</w:t>
      </w:r>
      <w:r w:rsidR="00E17D75">
        <w:fldChar w:fldCharType="end"/>
      </w:r>
      <w:r w:rsidR="00E17D75">
        <w:t>)</w:t>
      </w:r>
      <w:r w:rsidR="002C04C9">
        <w:t>,</w:t>
      </w:r>
      <w:r w:rsidR="00C86F1B">
        <w:t xml:space="preserve"> which function as a backbone for stimulating the local innovation ecosystem</w:t>
      </w:r>
      <w:r>
        <w:t xml:space="preserve">. </w:t>
      </w:r>
      <w:r w:rsidR="00C86F1B">
        <w:t>While the project results thus far outperformed stakeholder expectations</w:t>
      </w:r>
      <w:r w:rsidR="00085994">
        <w:t xml:space="preserve"> (¶</w:t>
      </w:r>
      <w:r w:rsidR="00085994">
        <w:fldChar w:fldCharType="begin"/>
      </w:r>
      <w:r w:rsidR="00085994">
        <w:instrText xml:space="preserve"> REF _Ref506473354 \r \h </w:instrText>
      </w:r>
      <w:r w:rsidR="00085994">
        <w:fldChar w:fldCharType="separate"/>
      </w:r>
      <w:r w:rsidR="00081E6C">
        <w:t>99</w:t>
      </w:r>
      <w:r w:rsidR="00085994">
        <w:fldChar w:fldCharType="end"/>
      </w:r>
      <w:r w:rsidR="00C86F1B">
        <w:t xml:space="preserve">, </w:t>
      </w:r>
      <w:r w:rsidR="00085994">
        <w:t>¶</w:t>
      </w:r>
      <w:r w:rsidR="00085994">
        <w:fldChar w:fldCharType="begin"/>
      </w:r>
      <w:r w:rsidR="00085994">
        <w:instrText xml:space="preserve"> REF _Ref506909148 \r \h </w:instrText>
      </w:r>
      <w:r w:rsidR="00085994">
        <w:fldChar w:fldCharType="separate"/>
      </w:r>
      <w:r w:rsidR="00081E6C">
        <w:t>102</w:t>
      </w:r>
      <w:r w:rsidR="00085994">
        <w:fldChar w:fldCharType="end"/>
      </w:r>
      <w:r w:rsidR="00085994">
        <w:t>)</w:t>
      </w:r>
      <w:r w:rsidR="002C04C9">
        <w:t>,</w:t>
      </w:r>
      <w:r w:rsidR="00085994">
        <w:t xml:space="preserve"> </w:t>
      </w:r>
      <w:r w:rsidR="00C86F1B">
        <w:t>to get a more granular view, put in context, and make a more informed assessment of the effectiveness of GCIP Turkey, it would eventually be useful to undertake a cross-country analysis of the 9 GCIP pilots, looking at total volumes of received applications through to number of start-ups supported and explore the extent to which different selection criteria, political/socio-economic contexts, management/supervision, technical backstopping or other factors could have been at work, which would point to the levers to seize and pitfalls to avoid in rolling out such a framework to other countries.</w:t>
      </w:r>
      <w:bookmarkEnd w:id="228"/>
    </w:p>
    <w:p w14:paraId="40B29809" w14:textId="60475C0D" w:rsidR="004F5FCB" w:rsidRDefault="004F5FCB" w:rsidP="00EE53E1">
      <w:pPr>
        <w:pStyle w:val="EONumberedParagraph"/>
      </w:pPr>
      <w:r>
        <w:t>To ensure the sustainable operation of the Competition-Accelerator in Turkey (taking account of natural attrition and the desire for category and geographical expansion) and assure country ownership, there is a need to build local training capacity, enhance mentoring skills, and clarify access and ownership issues related to platform use, stored data, and a key (DeBarsy) methodology being deployed under the GCIP framework (¶</w:t>
      </w:r>
      <w:r>
        <w:fldChar w:fldCharType="begin"/>
      </w:r>
      <w:r>
        <w:instrText xml:space="preserve"> REF _Ref506827724 \r \h </w:instrText>
      </w:r>
      <w:r>
        <w:fldChar w:fldCharType="separate"/>
      </w:r>
      <w:r w:rsidR="00081E6C">
        <w:t>191</w:t>
      </w:r>
      <w:r>
        <w:fldChar w:fldCharType="end"/>
      </w:r>
      <w:r>
        <w:t xml:space="preserve">). Reliance on aspects linked to others’ intellectual property and infrastructure could undermine the </w:t>
      </w:r>
      <w:r w:rsidRPr="00EE7D93">
        <w:rPr>
          <w:b/>
        </w:rPr>
        <w:t>sustainability of the project’s results and benefits</w:t>
      </w:r>
      <w:r>
        <w:t xml:space="preserve"> by weakening country ownership.</w:t>
      </w:r>
      <w:r w:rsidR="00F73CD6">
        <w:t xml:space="preserve"> On the other hand, from 2018, the Competition-Accelerator was essentially a national execution supported principally by Turkish trainers for the National Academies, Business Clinics, and mentors.</w:t>
      </w:r>
    </w:p>
    <w:p w14:paraId="7B0BC8A5" w14:textId="14F18636" w:rsidR="00EE7D93" w:rsidRDefault="00C86F1B" w:rsidP="00EE53E1">
      <w:pPr>
        <w:pStyle w:val="EONumberedParagraph"/>
      </w:pPr>
      <w:r>
        <w:t>Regarding</w:t>
      </w:r>
      <w:r w:rsidR="00EE7D93">
        <w:t xml:space="preserve"> cross-cutting performance criteria, the </w:t>
      </w:r>
      <w:r w:rsidR="00EE7D93" w:rsidRPr="00EE7D93">
        <w:rPr>
          <w:b/>
        </w:rPr>
        <w:t>mainstreaming of gender and other socially-inclusive aspects</w:t>
      </w:r>
      <w:r w:rsidR="00EE7D93">
        <w:t xml:space="preserve"> were addressed at the level of project design through the expressed intention to create jobs/opportunities for women entrepreneurs. </w:t>
      </w:r>
      <w:r w:rsidR="00EE7D93" w:rsidRPr="00EE7D93">
        <w:t xml:space="preserve">Targets were set </w:t>
      </w:r>
      <w:r w:rsidR="00EE7D93">
        <w:t>and</w:t>
      </w:r>
      <w:r w:rsidR="00EE7D93" w:rsidRPr="00EE7D93">
        <w:t xml:space="preserve"> tracked for recruitment of female trainers, mentors, judges, and team leaders within participating startups.</w:t>
      </w:r>
      <w:r w:rsidR="00EE7D93">
        <w:t xml:space="preserve"> An </w:t>
      </w:r>
      <w:r w:rsidR="00EE7D93" w:rsidRPr="000B30A0">
        <w:rPr>
          <w:b/>
        </w:rPr>
        <w:t>M&amp;E system</w:t>
      </w:r>
      <w:r w:rsidR="00EE7D93">
        <w:t xml:space="preserve"> was adequately designed, resourced, and implemented</w:t>
      </w:r>
      <w:r w:rsidR="000B30A0">
        <w:t xml:space="preserve">. </w:t>
      </w:r>
      <w:r w:rsidR="000B30A0" w:rsidRPr="000B30A0">
        <w:t xml:space="preserve">The PMU and TÜBITAK have </w:t>
      </w:r>
      <w:r w:rsidR="000B30A0">
        <w:t xml:space="preserve">implemented a </w:t>
      </w:r>
      <w:r w:rsidR="000B30A0" w:rsidRPr="000B30A0">
        <w:rPr>
          <w:b/>
        </w:rPr>
        <w:t>results-based management approach</w:t>
      </w:r>
      <w:r w:rsidR="000B30A0">
        <w:t>; despite challenges in the functioning of the steering/governance structure (¶</w:t>
      </w:r>
      <w:r w:rsidR="000B30A0">
        <w:fldChar w:fldCharType="begin"/>
      </w:r>
      <w:r w:rsidR="000B30A0">
        <w:instrText xml:space="preserve"> REF _Ref506830839 \r \h </w:instrText>
      </w:r>
      <w:r w:rsidR="000B30A0">
        <w:fldChar w:fldCharType="separate"/>
      </w:r>
      <w:r w:rsidR="00081E6C">
        <w:t>105</w:t>
      </w:r>
      <w:r w:rsidR="000B30A0">
        <w:fldChar w:fldCharType="end"/>
      </w:r>
      <w:r w:rsidR="000B30A0">
        <w:t>, ¶</w:t>
      </w:r>
      <w:r w:rsidR="000B30A0">
        <w:fldChar w:fldCharType="begin"/>
      </w:r>
      <w:r w:rsidR="000B30A0">
        <w:instrText xml:space="preserve"> REF _Ref506821777 \r \h </w:instrText>
      </w:r>
      <w:r w:rsidR="000B30A0">
        <w:fldChar w:fldCharType="separate"/>
      </w:r>
      <w:r w:rsidR="00081E6C">
        <w:t>179</w:t>
      </w:r>
      <w:r w:rsidR="000B30A0">
        <w:fldChar w:fldCharType="end"/>
      </w:r>
      <w:r w:rsidR="000B30A0">
        <w:t xml:space="preserve">), they </w:t>
      </w:r>
      <w:r w:rsidR="000B30A0" w:rsidRPr="000B30A0">
        <w:t>maintained focus on progressing activities, outputs, and outcomes according to the project’s results framework.</w:t>
      </w:r>
    </w:p>
    <w:p w14:paraId="0C2CD952" w14:textId="7204E47F" w:rsidR="003437E4" w:rsidRDefault="003437E4" w:rsidP="00EE53E1">
      <w:pPr>
        <w:pStyle w:val="EONumberedParagraph"/>
      </w:pPr>
      <w:r w:rsidRPr="00C86F1B">
        <w:rPr>
          <w:b/>
        </w:rPr>
        <w:t>UNIDO</w:t>
      </w:r>
      <w:r>
        <w:t xml:space="preserve"> carried out its role for the project’s </w:t>
      </w:r>
      <w:r w:rsidRPr="004737D6">
        <w:t>timely implementation, delivery of planned outputs</w:t>
      </w:r>
      <w:r>
        <w:t>,</w:t>
      </w:r>
      <w:r w:rsidRPr="004737D6">
        <w:t xml:space="preserve"> and monitoring of expected outcomes</w:t>
      </w:r>
      <w:r>
        <w:t xml:space="preserve"> in a serious, responsible manner (¶</w:t>
      </w:r>
      <w:r>
        <w:fldChar w:fldCharType="begin"/>
      </w:r>
      <w:r>
        <w:instrText xml:space="preserve"> REF _Ref506831798 \r \h </w:instrText>
      </w:r>
      <w:r>
        <w:fldChar w:fldCharType="separate"/>
      </w:r>
      <w:r w:rsidR="00081E6C">
        <w:t>181</w:t>
      </w:r>
      <w:r>
        <w:fldChar w:fldCharType="end"/>
      </w:r>
      <w:r>
        <w:t>). The agency’s association with the project gave the GCIP a valued boost for attracting the involvement of relevant government actors, targeted beneficiaries (startups), and the mentors engaged in supporting their development. Given the importance of evolving an environment that favours the adoption of cleantech innovation, the project could have benefitted from a stronger orientation to engage relevant stakeholders in identifying strategic priorities where cleantech innovation could play a role, reviewing and identifying barriers/gaps, and initiating inputs to feed project results into national laws, policies, and regulations (¶</w:t>
      </w:r>
      <w:r>
        <w:fldChar w:fldCharType="begin"/>
      </w:r>
      <w:r>
        <w:instrText xml:space="preserve"> REF _Ref504122436 \r \h </w:instrText>
      </w:r>
      <w:r>
        <w:fldChar w:fldCharType="separate"/>
      </w:r>
      <w:r w:rsidR="00081E6C">
        <w:t>58</w:t>
      </w:r>
      <w:r>
        <w:fldChar w:fldCharType="end"/>
      </w:r>
      <w:r>
        <w:t>).</w:t>
      </w:r>
    </w:p>
    <w:p w14:paraId="3B7D730A" w14:textId="19033608" w:rsidR="003437E4" w:rsidRDefault="003437E4" w:rsidP="00EE53E1">
      <w:pPr>
        <w:pStyle w:val="EONumberedParagraph"/>
      </w:pPr>
      <w:r w:rsidRPr="005A5831">
        <w:rPr>
          <w:b/>
        </w:rPr>
        <w:t>TÜBITAK</w:t>
      </w:r>
      <w:r w:rsidRPr="002F14D2">
        <w:t xml:space="preserve"> </w:t>
      </w:r>
      <w:r>
        <w:t>played a strong leadership role as</w:t>
      </w:r>
      <w:r w:rsidR="00984000">
        <w:t xml:space="preserve"> </w:t>
      </w:r>
      <w:r w:rsidR="00C86F1B" w:rsidRPr="00C86F1B">
        <w:rPr>
          <w:b/>
        </w:rPr>
        <w:t xml:space="preserve">national </w:t>
      </w:r>
      <w:r w:rsidRPr="00C86F1B">
        <w:rPr>
          <w:b/>
        </w:rPr>
        <w:t>executing partner</w:t>
      </w:r>
      <w:r>
        <w:t xml:space="preserve"> (¶</w:t>
      </w:r>
      <w:r>
        <w:fldChar w:fldCharType="begin"/>
      </w:r>
      <w:r>
        <w:instrText xml:space="preserve"> REF _Ref506832295 \r \h </w:instrText>
      </w:r>
      <w:r>
        <w:fldChar w:fldCharType="separate"/>
      </w:r>
      <w:r w:rsidR="00081E6C">
        <w:t>189</w:t>
      </w:r>
      <w:r>
        <w:fldChar w:fldCharType="end"/>
      </w:r>
      <w:r>
        <w:t xml:space="preserve">). </w:t>
      </w:r>
      <w:r w:rsidR="00984000">
        <w:t>The stability of this focal point</w:t>
      </w:r>
      <w:r>
        <w:t xml:space="preserve"> and </w:t>
      </w:r>
      <w:r w:rsidR="00984000">
        <w:t xml:space="preserve">level of </w:t>
      </w:r>
      <w:r>
        <w:t>staff engagement, together with financial and in-kind contributions provided (¶</w:t>
      </w:r>
      <w:r>
        <w:fldChar w:fldCharType="begin"/>
      </w:r>
      <w:r>
        <w:instrText xml:space="preserve"> REF _Ref506832472 \r \h </w:instrText>
      </w:r>
      <w:r>
        <w:fldChar w:fldCharType="separate"/>
      </w:r>
      <w:r w:rsidR="00081E6C">
        <w:t>202</w:t>
      </w:r>
      <w:r>
        <w:fldChar w:fldCharType="end"/>
      </w:r>
      <w:r>
        <w:t>) and committed for the future (¶</w:t>
      </w:r>
      <w:r>
        <w:fldChar w:fldCharType="begin"/>
      </w:r>
      <w:r>
        <w:instrText xml:space="preserve"> REF _Ref506832413 \r \h </w:instrText>
      </w:r>
      <w:r>
        <w:fldChar w:fldCharType="separate"/>
      </w:r>
      <w:r w:rsidR="00081E6C">
        <w:t>206</w:t>
      </w:r>
      <w:r>
        <w:fldChar w:fldCharType="end"/>
      </w:r>
      <w:r>
        <w:t>), indicate that this entity is well-equipped and well-positioned to anchor the sustainability of the project’s results and benefits, moving forward. Further efforts to engage the contributions</w:t>
      </w:r>
      <w:r w:rsidR="00984000">
        <w:t>/</w:t>
      </w:r>
      <w:r>
        <w:t xml:space="preserve">involvement of </w:t>
      </w:r>
      <w:r w:rsidRPr="00C86F1B">
        <w:rPr>
          <w:b/>
        </w:rPr>
        <w:t>co-financing partners</w:t>
      </w:r>
      <w:r>
        <w:t xml:space="preserve"> are key to </w:t>
      </w:r>
      <w:r w:rsidR="00984000">
        <w:t>pursuing</w:t>
      </w:r>
      <w:r>
        <w:t xml:space="preserve"> the desired long-term impact and ensuring that the benefits these actors see for their own organisations </w:t>
      </w:r>
      <w:r w:rsidR="00984000">
        <w:t>(¶</w:t>
      </w:r>
      <w:r w:rsidR="00984000">
        <w:fldChar w:fldCharType="begin"/>
      </w:r>
      <w:r w:rsidR="00984000">
        <w:instrText xml:space="preserve"> REF _Ref506838048 \r \h </w:instrText>
      </w:r>
      <w:r w:rsidR="00984000">
        <w:fldChar w:fldCharType="separate"/>
      </w:r>
      <w:r w:rsidR="00081E6C">
        <w:t>192</w:t>
      </w:r>
      <w:r w:rsidR="00984000">
        <w:fldChar w:fldCharType="end"/>
      </w:r>
      <w:r w:rsidR="00984000">
        <w:t xml:space="preserve">) </w:t>
      </w:r>
      <w:r>
        <w:t>and optimisation of the local ecosystem are realised (¶</w:t>
      </w:r>
      <w:r w:rsidR="00984000">
        <w:fldChar w:fldCharType="begin"/>
      </w:r>
      <w:r w:rsidR="00984000">
        <w:instrText xml:space="preserve"> REF _Ref506838104 \r \h </w:instrText>
      </w:r>
      <w:r w:rsidR="00984000">
        <w:fldChar w:fldCharType="separate"/>
      </w:r>
      <w:r w:rsidR="00081E6C">
        <w:t>217</w:t>
      </w:r>
      <w:r w:rsidR="00984000">
        <w:fldChar w:fldCharType="end"/>
      </w:r>
      <w:r w:rsidR="0058238E">
        <w:t>)</w:t>
      </w:r>
      <w:r>
        <w:t>.</w:t>
      </w:r>
    </w:p>
    <w:p w14:paraId="6C6E3298" w14:textId="67210390" w:rsidR="005A5831" w:rsidRPr="005A5831" w:rsidRDefault="005A5831" w:rsidP="00EE53E1">
      <w:pPr>
        <w:pStyle w:val="EONumberedParagraph"/>
      </w:pPr>
      <w:r w:rsidRPr="005A5831">
        <w:lastRenderedPageBreak/>
        <w:t xml:space="preserve">As </w:t>
      </w:r>
      <w:r>
        <w:rPr>
          <w:b/>
        </w:rPr>
        <w:t xml:space="preserve">donor, </w:t>
      </w:r>
      <w:r w:rsidRPr="005A5831">
        <w:rPr>
          <w:b/>
        </w:rPr>
        <w:t xml:space="preserve">GEF’s </w:t>
      </w:r>
      <w:r>
        <w:rPr>
          <w:b/>
        </w:rPr>
        <w:t>performance</w:t>
      </w:r>
      <w:r>
        <w:t xml:space="preserve"> was highly satisfactory. The agency’s contribution and timely disbursement of funds served to bridge gaps in resources, capabilities and played a catalytic role through the GCIP for further development of the local innovation ecosystem in Turkey.</w:t>
      </w:r>
    </w:p>
    <w:p w14:paraId="4342AE28" w14:textId="4A92DA4F" w:rsidR="00662B47" w:rsidRDefault="00980E6C" w:rsidP="00EE53E1">
      <w:pPr>
        <w:pStyle w:val="EONumberedParagraph"/>
      </w:pPr>
      <w:bookmarkStart w:id="229" w:name="_Hlk506914549"/>
      <w:r>
        <w:t xml:space="preserve">The project followed UNIDO’s tried </w:t>
      </w:r>
      <w:r w:rsidR="008349E5">
        <w:t>&amp;</w:t>
      </w:r>
      <w:r>
        <w:t xml:space="preserve"> tested </w:t>
      </w:r>
      <w:r w:rsidRPr="008349E5">
        <w:rPr>
          <w:b/>
        </w:rPr>
        <w:t>implementation approach</w:t>
      </w:r>
      <w:r>
        <w:t xml:space="preserve">: it was managed by UNIDO headquarters staff, with planning </w:t>
      </w:r>
      <w:r w:rsidR="008349E5">
        <w:t>&amp;</w:t>
      </w:r>
      <w:r>
        <w:t xml:space="preserve"> monitoring </w:t>
      </w:r>
      <w:r w:rsidR="003A5175">
        <w:t xml:space="preserve">to be </w:t>
      </w:r>
      <w:r w:rsidR="008349E5">
        <w:t xml:space="preserve">carried out by </w:t>
      </w:r>
      <w:r>
        <w:t>the PM</w:t>
      </w:r>
      <w:r w:rsidR="003A5175">
        <w:t xml:space="preserve">U </w:t>
      </w:r>
      <w:r>
        <w:t xml:space="preserve">housed </w:t>
      </w:r>
      <w:r w:rsidR="003A5175">
        <w:t>within</w:t>
      </w:r>
      <w:r>
        <w:t xml:space="preserve"> the local host</w:t>
      </w:r>
      <w:r w:rsidR="008349E5">
        <w:t xml:space="preserve">, with technical backstopping </w:t>
      </w:r>
      <w:r w:rsidR="003A5175">
        <w:t xml:space="preserve">to be </w:t>
      </w:r>
      <w:r w:rsidR="008349E5">
        <w:t>conducted by experts identified by UNIDO</w:t>
      </w:r>
      <w:r>
        <w:t xml:space="preserve">. </w:t>
      </w:r>
      <w:r w:rsidR="003A5175">
        <w:t>T</w:t>
      </w:r>
      <w:r w:rsidR="008349E5">
        <w:t>he PMU’s</w:t>
      </w:r>
      <w:r>
        <w:t xml:space="preserve"> achievements in </w:t>
      </w:r>
      <w:r w:rsidR="008349E5">
        <w:t xml:space="preserve">dissemination and </w:t>
      </w:r>
      <w:r>
        <w:t>outreach were very positively assessed</w:t>
      </w:r>
      <w:r w:rsidR="003A5175">
        <w:t>,</w:t>
      </w:r>
      <w:r w:rsidR="008349E5">
        <w:t xml:space="preserve"> and it was observed that valuable technical contributions were also made</w:t>
      </w:r>
      <w:r>
        <w:t xml:space="preserve">. </w:t>
      </w:r>
      <w:r w:rsidR="00DD1498">
        <w:t>It was observed that</w:t>
      </w:r>
      <w:r>
        <w:t xml:space="preserve"> a highly directive management style was adopted</w:t>
      </w:r>
      <w:r w:rsidR="003A5175">
        <w:t>, together with a focus on short-term benefits</w:t>
      </w:r>
      <w:r>
        <w:t xml:space="preserve">. This may have been appropriate, given the pressure from stakeholders to launch the Competition-Accelerator on relatively short notice and deliver results to generate credibility and </w:t>
      </w:r>
      <w:r w:rsidR="003A5175">
        <w:t xml:space="preserve">gain </w:t>
      </w:r>
      <w:r>
        <w:t xml:space="preserve">an edge on the increasingly competitive landscape. However, such a management style </w:t>
      </w:r>
      <w:r w:rsidR="0014051C">
        <w:t>can miss out on engaging the contributions</w:t>
      </w:r>
      <w:r w:rsidR="003A5175">
        <w:t xml:space="preserve"> of team members</w:t>
      </w:r>
      <w:r w:rsidR="0014051C">
        <w:t>, demotivate, and lead to regular turnover, which the project experienced (¶</w:t>
      </w:r>
      <w:r w:rsidR="008349E5">
        <w:fldChar w:fldCharType="begin"/>
      </w:r>
      <w:r w:rsidR="008349E5">
        <w:instrText xml:space="preserve"> REF _Ref506911703 \r \h </w:instrText>
      </w:r>
      <w:r w:rsidR="008349E5">
        <w:fldChar w:fldCharType="separate"/>
      </w:r>
      <w:r w:rsidR="00081E6C">
        <w:t>39</w:t>
      </w:r>
      <w:r w:rsidR="008349E5">
        <w:fldChar w:fldCharType="end"/>
      </w:r>
      <w:r w:rsidR="008349E5">
        <w:t>, ¶</w:t>
      </w:r>
      <w:r w:rsidR="008349E5">
        <w:fldChar w:fldCharType="begin"/>
      </w:r>
      <w:r w:rsidR="008349E5">
        <w:instrText xml:space="preserve"> REF _Ref506911744 \r \h </w:instrText>
      </w:r>
      <w:r w:rsidR="008349E5">
        <w:fldChar w:fldCharType="separate"/>
      </w:r>
      <w:r w:rsidR="00081E6C">
        <w:t>210</w:t>
      </w:r>
      <w:r w:rsidR="008349E5">
        <w:fldChar w:fldCharType="end"/>
      </w:r>
      <w:r w:rsidR="0014051C">
        <w:t>)</w:t>
      </w:r>
      <w:r w:rsidR="003A5175">
        <w:t>.</w:t>
      </w:r>
      <w:bookmarkEnd w:id="229"/>
      <w:r w:rsidR="0014051C">
        <w:t xml:space="preserve"> </w:t>
      </w:r>
    </w:p>
    <w:p w14:paraId="0CD00589" w14:textId="62FAC48A" w:rsidR="004F5FCB" w:rsidRDefault="0086261A" w:rsidP="00EE53E1">
      <w:pPr>
        <w:pStyle w:val="EONumberedParagraph"/>
      </w:pPr>
      <w:r>
        <w:t xml:space="preserve">In summary, the project’s </w:t>
      </w:r>
      <w:r w:rsidRPr="002C04C9">
        <w:rPr>
          <w:b/>
        </w:rPr>
        <w:t>overall performance is rated as satisfactory</w:t>
      </w:r>
      <w:r>
        <w:t xml:space="preserve">. </w:t>
      </w:r>
      <w:r w:rsidRPr="0086261A">
        <w:t xml:space="preserve">Suitable financial management, backstopping, and M&amp;E were put in place. </w:t>
      </w:r>
      <w:r w:rsidR="002C04C9">
        <w:t>A</w:t>
      </w:r>
      <w:r w:rsidRPr="0086261A">
        <w:t>ttention and resources were focussed on establishing the Competition-Accelerator, w</w:t>
      </w:r>
      <w:r>
        <w:t xml:space="preserve">hich </w:t>
      </w:r>
      <w:r w:rsidRPr="0086261A">
        <w:t>stimulate</w:t>
      </w:r>
      <w:r>
        <w:t>d</w:t>
      </w:r>
      <w:r w:rsidRPr="0086261A">
        <w:t xml:space="preserve"> the local innovation ecosystem</w:t>
      </w:r>
      <w:r>
        <w:t>, built institutional capacities,</w:t>
      </w:r>
      <w:r w:rsidRPr="0086261A">
        <w:t xml:space="preserve"> and </w:t>
      </w:r>
      <w:r>
        <w:t xml:space="preserve">has the capacity to </w:t>
      </w:r>
      <w:r w:rsidRPr="0086261A">
        <w:t xml:space="preserve">leverage outcomes from policy strengthening. While the project is judged </w:t>
      </w:r>
      <w:r w:rsidR="000F52EA">
        <w:t>as</w:t>
      </w:r>
      <w:r w:rsidRPr="0086261A">
        <w:t xml:space="preserve"> highly relevant, operated efficiently, and </w:t>
      </w:r>
      <w:r w:rsidR="004F5FCB">
        <w:t xml:space="preserve">showed </w:t>
      </w:r>
      <w:r w:rsidRPr="0086261A">
        <w:t>positive signs regarding its replication potential, some aspects could nevertheless be reinforced to assure the resilience &amp; continuation of long-term benefits</w:t>
      </w:r>
      <w:r w:rsidR="004F5FCB">
        <w:t xml:space="preserve">: there are further opportunities to </w:t>
      </w:r>
      <w:r w:rsidR="004F5FCB" w:rsidRPr="002E66E5">
        <w:t>strengthen the policy dimension</w:t>
      </w:r>
      <w:r w:rsidR="004F5FCB">
        <w:t>, which would respond to the expressed interest of government partners (¶</w:t>
      </w:r>
      <w:r w:rsidR="004F5FCB">
        <w:fldChar w:fldCharType="begin"/>
      </w:r>
      <w:r w:rsidR="004F5FCB">
        <w:instrText xml:space="preserve"> REF _Ref506825832 \r \h </w:instrText>
      </w:r>
      <w:r w:rsidR="004F5FCB">
        <w:fldChar w:fldCharType="separate"/>
      </w:r>
      <w:r w:rsidR="00081E6C">
        <w:t>113</w:t>
      </w:r>
      <w:r w:rsidR="004F5FCB">
        <w:fldChar w:fldCharType="end"/>
      </w:r>
      <w:r w:rsidR="004F5FCB">
        <w:t>)</w:t>
      </w:r>
      <w:r w:rsidR="004F5FCB" w:rsidRPr="002E66E5">
        <w:t>, facilitate experience exchange</w:t>
      </w:r>
      <w:r w:rsidR="004F5FCB">
        <w:t xml:space="preserve"> (¶</w:t>
      </w:r>
      <w:r w:rsidR="004F5FCB">
        <w:fldChar w:fldCharType="begin"/>
      </w:r>
      <w:r w:rsidR="004F5FCB">
        <w:instrText xml:space="preserve"> REF _Ref503983451 \r \h </w:instrText>
      </w:r>
      <w:r w:rsidR="004F5FCB">
        <w:fldChar w:fldCharType="separate"/>
      </w:r>
      <w:r w:rsidR="00081E6C">
        <w:t>119</w:t>
      </w:r>
      <w:r w:rsidR="004F5FCB">
        <w:fldChar w:fldCharType="end"/>
      </w:r>
      <w:r w:rsidR="004F5FCB">
        <w:t>), enhance the envisaged national coordination function to optimize/expand available support (¶</w:t>
      </w:r>
      <w:r w:rsidR="004F5FCB">
        <w:fldChar w:fldCharType="begin"/>
      </w:r>
      <w:r w:rsidR="004F5FCB">
        <w:instrText xml:space="preserve"> REF _Ref504131911 \r \h </w:instrText>
      </w:r>
      <w:r w:rsidR="004F5FCB">
        <w:fldChar w:fldCharType="separate"/>
      </w:r>
      <w:r w:rsidR="00081E6C">
        <w:t>102</w:t>
      </w:r>
      <w:r w:rsidR="004F5FCB">
        <w:fldChar w:fldCharType="end"/>
      </w:r>
      <w:r w:rsidR="004F5FCB">
        <w:t>, ¶</w:t>
      </w:r>
      <w:r w:rsidR="004F5FCB">
        <w:fldChar w:fldCharType="begin"/>
      </w:r>
      <w:r w:rsidR="004F5FCB">
        <w:instrText xml:space="preserve"> REF _Ref506830876 \r \h </w:instrText>
      </w:r>
      <w:r w:rsidR="004F5FCB">
        <w:fldChar w:fldCharType="separate"/>
      </w:r>
      <w:r w:rsidR="00081E6C">
        <w:t>107</w:t>
      </w:r>
      <w:r w:rsidR="004F5FCB">
        <w:fldChar w:fldCharType="end"/>
      </w:r>
      <w:r w:rsidR="004F5FCB">
        <w:t xml:space="preserve">), </w:t>
      </w:r>
      <w:r w:rsidR="004F5FCB" w:rsidRPr="002E66E5">
        <w:t xml:space="preserve">and support </w:t>
      </w:r>
      <w:r w:rsidR="004F5FCB">
        <w:t xml:space="preserve">the </w:t>
      </w:r>
      <w:r w:rsidR="00250C06">
        <w:t>commercializ</w:t>
      </w:r>
      <w:r w:rsidR="004F5FCB" w:rsidRPr="002E66E5">
        <w:t>ation of cleantech ideas</w:t>
      </w:r>
      <w:r w:rsidR="004F5FCB">
        <w:t xml:space="preserve"> (¶</w:t>
      </w:r>
      <w:r w:rsidR="004F5FCB">
        <w:fldChar w:fldCharType="begin"/>
      </w:r>
      <w:r w:rsidR="004F5FCB">
        <w:instrText xml:space="preserve"> REF _Ref506825872 \r \h </w:instrText>
      </w:r>
      <w:r w:rsidR="004F5FCB">
        <w:fldChar w:fldCharType="separate"/>
      </w:r>
      <w:r w:rsidR="00081E6C">
        <w:t>143</w:t>
      </w:r>
      <w:r w:rsidR="004F5FCB">
        <w:fldChar w:fldCharType="end"/>
      </w:r>
      <w:r w:rsidR="004F5FCB">
        <w:t>).</w:t>
      </w:r>
    </w:p>
    <w:p w14:paraId="09F4CDA2" w14:textId="33FCF881" w:rsidR="00057B7D" w:rsidRDefault="00057B7D" w:rsidP="00EE53E1">
      <w:pPr>
        <w:pStyle w:val="EONumberedParagraph"/>
      </w:pPr>
      <w:r>
        <w:fldChar w:fldCharType="begin"/>
      </w:r>
      <w:r>
        <w:instrText xml:space="preserve"> REF _Ref504057023 \h </w:instrText>
      </w:r>
      <w:r>
        <w:fldChar w:fldCharType="separate"/>
      </w:r>
      <w:r w:rsidR="00081E6C">
        <w:t xml:space="preserve">Table </w:t>
      </w:r>
      <w:r w:rsidR="00081E6C">
        <w:rPr>
          <w:noProof/>
        </w:rPr>
        <w:t>11</w:t>
      </w:r>
      <w:r>
        <w:fldChar w:fldCharType="end"/>
      </w:r>
      <w:r>
        <w:t xml:space="preserve"> provides an overall summary of the evaluation findings, justifications, and ratings</w:t>
      </w:r>
      <w:r>
        <w:rPr>
          <w:rStyle w:val="FootnoteReference"/>
        </w:rPr>
        <w:footnoteReference w:id="36"/>
      </w:r>
      <w:r>
        <w:t>.</w:t>
      </w:r>
    </w:p>
    <w:p w14:paraId="0E151AD7" w14:textId="60E54D6F" w:rsidR="00F33667" w:rsidRDefault="00F33667" w:rsidP="00AD12BA">
      <w:pPr>
        <w:pStyle w:val="Caption"/>
      </w:pPr>
      <w:bookmarkStart w:id="230" w:name="_Ref504057023"/>
      <w:bookmarkStart w:id="231" w:name="_Toc522724572"/>
      <w:r>
        <w:t xml:space="preserve">Table </w:t>
      </w:r>
      <w:r w:rsidR="00B57935">
        <w:fldChar w:fldCharType="begin"/>
      </w:r>
      <w:r w:rsidR="00B57935">
        <w:instrText xml:space="preserve"> SEQ Table \* ARABIC </w:instrText>
      </w:r>
      <w:r w:rsidR="00B57935">
        <w:fldChar w:fldCharType="separate"/>
      </w:r>
      <w:r w:rsidR="00081E6C">
        <w:rPr>
          <w:noProof/>
        </w:rPr>
        <w:t>11</w:t>
      </w:r>
      <w:r w:rsidR="00B57935">
        <w:rPr>
          <w:noProof/>
        </w:rPr>
        <w:fldChar w:fldCharType="end"/>
      </w:r>
      <w:bookmarkEnd w:id="230"/>
      <w:r>
        <w:t>: Summary of Findings and Ratings by Evaluation Criteria for the GCIP Turkey Project</w:t>
      </w:r>
      <w:bookmarkEnd w:id="231"/>
    </w:p>
    <w:tbl>
      <w:tblPr>
        <w:tblW w:w="9891"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1180"/>
        <w:gridCol w:w="7219"/>
        <w:gridCol w:w="668"/>
        <w:gridCol w:w="824"/>
      </w:tblGrid>
      <w:tr w:rsidR="00376E01" w:rsidRPr="004737D6" w14:paraId="12B5EC67" w14:textId="77777777" w:rsidTr="00AF5342">
        <w:trPr>
          <w:trHeight w:val="50"/>
          <w:tblHeader/>
          <w:jc w:val="center"/>
        </w:trPr>
        <w:tc>
          <w:tcPr>
            <w:tcW w:w="1180" w:type="dxa"/>
            <w:tcBorders>
              <w:bottom w:val="single" w:sz="4" w:space="0" w:color="auto"/>
            </w:tcBorders>
            <w:shd w:val="clear" w:color="auto" w:fill="auto"/>
          </w:tcPr>
          <w:p w14:paraId="6BDAF9B6" w14:textId="77777777" w:rsidR="00376E01" w:rsidRPr="007A0B4B" w:rsidRDefault="00376E01" w:rsidP="00AF5342">
            <w:pPr>
              <w:pStyle w:val="Smallreporttitle"/>
            </w:pPr>
            <w:r w:rsidRPr="004737D6">
              <w:t>Criterion</w:t>
            </w:r>
          </w:p>
        </w:tc>
        <w:tc>
          <w:tcPr>
            <w:tcW w:w="7219" w:type="dxa"/>
            <w:tcBorders>
              <w:bottom w:val="single" w:sz="4" w:space="0" w:color="auto"/>
            </w:tcBorders>
          </w:tcPr>
          <w:p w14:paraId="559F9EBA" w14:textId="692AF8CA" w:rsidR="00376E01" w:rsidRPr="004737D6" w:rsidRDefault="00376E01" w:rsidP="00AF5342">
            <w:pPr>
              <w:pStyle w:val="Smallreporttitle"/>
            </w:pPr>
            <w:r w:rsidRPr="004F5FCB">
              <w:t>Summarized</w:t>
            </w:r>
            <w:r w:rsidRPr="002011EE">
              <w:t xml:space="preserve"> Assessment of the Findings</w:t>
            </w:r>
          </w:p>
        </w:tc>
        <w:tc>
          <w:tcPr>
            <w:tcW w:w="668" w:type="dxa"/>
            <w:tcBorders>
              <w:bottom w:val="single" w:sz="4" w:space="0" w:color="auto"/>
            </w:tcBorders>
          </w:tcPr>
          <w:p w14:paraId="2C137F76" w14:textId="0FEACBCE" w:rsidR="00376E01" w:rsidRPr="004737D6" w:rsidRDefault="00AF5342" w:rsidP="00AF5342">
            <w:pPr>
              <w:pStyle w:val="Smallreporttitle"/>
              <w:ind w:right="-98"/>
            </w:pPr>
            <w:r>
              <w:t>Section</w:t>
            </w:r>
          </w:p>
        </w:tc>
        <w:tc>
          <w:tcPr>
            <w:tcW w:w="824" w:type="dxa"/>
            <w:tcBorders>
              <w:bottom w:val="single" w:sz="4" w:space="0" w:color="auto"/>
            </w:tcBorders>
          </w:tcPr>
          <w:p w14:paraId="4AAABA32" w14:textId="01797894" w:rsidR="00376E01" w:rsidRPr="004737D6" w:rsidRDefault="00376E01" w:rsidP="00AF5342">
            <w:pPr>
              <w:pStyle w:val="Smallreporttitle"/>
              <w:rPr>
                <w:i/>
              </w:rPr>
            </w:pPr>
            <w:r w:rsidRPr="004737D6">
              <w:t>Rating</w:t>
            </w:r>
          </w:p>
        </w:tc>
      </w:tr>
      <w:tr w:rsidR="00376E01" w:rsidRPr="004737D6" w14:paraId="26E89C1C" w14:textId="77777777" w:rsidTr="00AF5342">
        <w:trPr>
          <w:cantSplit/>
          <w:jc w:val="center"/>
        </w:trPr>
        <w:tc>
          <w:tcPr>
            <w:tcW w:w="1180" w:type="dxa"/>
            <w:tcBorders>
              <w:bottom w:val="single" w:sz="4" w:space="0" w:color="auto"/>
            </w:tcBorders>
            <w:shd w:val="clear" w:color="auto" w:fill="auto"/>
          </w:tcPr>
          <w:p w14:paraId="683AF5E5" w14:textId="77777777" w:rsidR="00376E01" w:rsidRPr="004737D6" w:rsidRDefault="00376E01" w:rsidP="00EA5F8A">
            <w:pPr>
              <w:pStyle w:val="PlainText"/>
              <w:spacing w:line="276" w:lineRule="auto"/>
              <w:ind w:right="-108"/>
              <w:jc w:val="left"/>
              <w:rPr>
                <w:rFonts w:cs="Calibri"/>
                <w:b/>
                <w:bCs/>
                <w:color w:val="000000"/>
                <w:szCs w:val="18"/>
              </w:rPr>
            </w:pPr>
            <w:bookmarkStart w:id="232" w:name="_Hlk506821041"/>
            <w:r w:rsidRPr="004737D6">
              <w:rPr>
                <w:rFonts w:cs="Calibri"/>
                <w:b/>
                <w:bCs/>
                <w:szCs w:val="18"/>
              </w:rPr>
              <w:t>A. Impact</w:t>
            </w:r>
          </w:p>
        </w:tc>
        <w:tc>
          <w:tcPr>
            <w:tcW w:w="7219" w:type="dxa"/>
            <w:tcBorders>
              <w:bottom w:val="single" w:sz="4" w:space="0" w:color="auto"/>
            </w:tcBorders>
          </w:tcPr>
          <w:p w14:paraId="7BCF08DA" w14:textId="41932962" w:rsidR="00376E01" w:rsidRDefault="0064703A" w:rsidP="00AF5342">
            <w:pPr>
              <w:pStyle w:val="Tablesmalltext"/>
              <w:ind w:right="-80"/>
            </w:pPr>
            <w:r>
              <w:t>The project incorporates environmental, economic</w:t>
            </w:r>
            <w:r w:rsidR="00184B61">
              <w:t xml:space="preserve"> &amp; </w:t>
            </w:r>
            <w:r>
              <w:t>social safeguards. Evidence of progress-to-impact was observe</w:t>
            </w:r>
            <w:r w:rsidR="00840832">
              <w:t>d</w:t>
            </w:r>
            <w:r w:rsidR="008C45BC">
              <w:t xml:space="preserve">, </w:t>
            </w:r>
            <w:r w:rsidR="00184B61">
              <w:t>especially for</w:t>
            </w:r>
            <w:r w:rsidR="008C45BC">
              <w:t xml:space="preserve"> Outcomes 1 &amp; 3; project support </w:t>
            </w:r>
            <w:r w:rsidR="00700B7B">
              <w:t xml:space="preserve">could have been further </w:t>
            </w:r>
            <w:r w:rsidR="008C45BC">
              <w:t>leveraged to reach desired impacts on Outcome 2</w:t>
            </w:r>
            <w:r w:rsidR="009E4B3A">
              <w:t>.</w:t>
            </w:r>
          </w:p>
        </w:tc>
        <w:tc>
          <w:tcPr>
            <w:tcW w:w="668" w:type="dxa"/>
            <w:tcBorders>
              <w:bottom w:val="single" w:sz="4" w:space="0" w:color="auto"/>
            </w:tcBorders>
          </w:tcPr>
          <w:p w14:paraId="3DB7E4FB" w14:textId="591E3C2A" w:rsidR="00376E01" w:rsidRDefault="0011300C" w:rsidP="00EA5F8A">
            <w:pPr>
              <w:pStyle w:val="PlainText"/>
              <w:spacing w:line="276" w:lineRule="auto"/>
              <w:ind w:right="32"/>
              <w:jc w:val="center"/>
              <w:rPr>
                <w:rFonts w:cs="Calibri"/>
                <w:bCs/>
                <w:color w:val="000000"/>
                <w:sz w:val="18"/>
                <w:szCs w:val="18"/>
              </w:rPr>
            </w:pPr>
            <w:r>
              <w:rPr>
                <w:rFonts w:cs="Calibri"/>
                <w:bCs/>
                <w:color w:val="000000"/>
                <w:sz w:val="18"/>
                <w:szCs w:val="18"/>
              </w:rPr>
              <w:fldChar w:fldCharType="begin"/>
            </w:r>
            <w:r>
              <w:rPr>
                <w:rFonts w:cs="Calibri"/>
                <w:bCs/>
                <w:color w:val="000000"/>
                <w:sz w:val="18"/>
                <w:szCs w:val="18"/>
              </w:rPr>
              <w:instrText xml:space="preserve"> REF _Ref504058650 \r \h </w:instrText>
            </w:r>
            <w:r w:rsidR="00AF5342">
              <w:rPr>
                <w:rFonts w:cs="Calibri"/>
                <w:bCs/>
                <w:color w:val="000000"/>
                <w:sz w:val="18"/>
                <w:szCs w:val="18"/>
              </w:rPr>
              <w:instrText xml:space="preserve"> \* MERGEFORMAT </w:instrText>
            </w:r>
            <w:r>
              <w:rPr>
                <w:rFonts w:cs="Calibri"/>
                <w:bCs/>
                <w:color w:val="000000"/>
                <w:sz w:val="18"/>
                <w:szCs w:val="18"/>
              </w:rPr>
            </w:r>
            <w:r>
              <w:rPr>
                <w:rFonts w:cs="Calibri"/>
                <w:bCs/>
                <w:color w:val="000000"/>
                <w:sz w:val="18"/>
                <w:szCs w:val="18"/>
              </w:rPr>
              <w:fldChar w:fldCharType="separate"/>
            </w:r>
            <w:r w:rsidR="00081E6C">
              <w:rPr>
                <w:rFonts w:cs="Calibri"/>
                <w:bCs/>
                <w:color w:val="000000"/>
                <w:sz w:val="18"/>
                <w:szCs w:val="18"/>
              </w:rPr>
              <w:t>3.1</w:t>
            </w:r>
            <w:r>
              <w:rPr>
                <w:rFonts w:cs="Calibri"/>
                <w:bCs/>
                <w:color w:val="000000"/>
                <w:sz w:val="18"/>
                <w:szCs w:val="18"/>
              </w:rPr>
              <w:fldChar w:fldCharType="end"/>
            </w:r>
          </w:p>
        </w:tc>
        <w:tc>
          <w:tcPr>
            <w:tcW w:w="824" w:type="dxa"/>
            <w:tcBorders>
              <w:bottom w:val="single" w:sz="4" w:space="0" w:color="auto"/>
            </w:tcBorders>
          </w:tcPr>
          <w:p w14:paraId="38F84129" w14:textId="030DA677" w:rsidR="00376E01" w:rsidRPr="004737D6" w:rsidRDefault="00376E01" w:rsidP="00EA5F8A">
            <w:pPr>
              <w:pStyle w:val="PlainText"/>
              <w:spacing w:line="276" w:lineRule="auto"/>
              <w:ind w:right="32"/>
              <w:jc w:val="center"/>
              <w:rPr>
                <w:rFonts w:cs="Calibri"/>
                <w:bCs/>
                <w:color w:val="000000"/>
                <w:sz w:val="18"/>
                <w:szCs w:val="18"/>
              </w:rPr>
            </w:pPr>
            <w:r>
              <w:rPr>
                <w:rFonts w:cs="Calibri"/>
                <w:bCs/>
                <w:color w:val="000000"/>
                <w:sz w:val="18"/>
                <w:szCs w:val="18"/>
              </w:rPr>
              <w:t>S</w:t>
            </w:r>
          </w:p>
        </w:tc>
      </w:tr>
      <w:tr w:rsidR="00376E01" w:rsidRPr="004737D6" w14:paraId="0ED4B74A" w14:textId="77777777" w:rsidTr="00AF5342">
        <w:trPr>
          <w:cantSplit/>
          <w:jc w:val="center"/>
        </w:trPr>
        <w:tc>
          <w:tcPr>
            <w:tcW w:w="1180" w:type="dxa"/>
            <w:tcBorders>
              <w:bottom w:val="single" w:sz="4" w:space="0" w:color="auto"/>
            </w:tcBorders>
            <w:shd w:val="clear" w:color="auto" w:fill="auto"/>
          </w:tcPr>
          <w:p w14:paraId="44B9AC52" w14:textId="77777777" w:rsidR="00376E01" w:rsidRPr="004737D6" w:rsidRDefault="00376E01" w:rsidP="00EA5F8A">
            <w:pPr>
              <w:pStyle w:val="PlainText"/>
              <w:spacing w:line="276" w:lineRule="auto"/>
              <w:ind w:right="-108"/>
              <w:jc w:val="left"/>
              <w:rPr>
                <w:rFonts w:cs="Calibri"/>
                <w:b/>
                <w:bCs/>
                <w:color w:val="000000"/>
                <w:szCs w:val="18"/>
              </w:rPr>
            </w:pPr>
            <w:r w:rsidRPr="004737D6">
              <w:rPr>
                <w:rFonts w:cs="Calibri"/>
                <w:b/>
                <w:bCs/>
                <w:szCs w:val="18"/>
              </w:rPr>
              <w:t>B. Project Design</w:t>
            </w:r>
          </w:p>
        </w:tc>
        <w:tc>
          <w:tcPr>
            <w:tcW w:w="7219" w:type="dxa"/>
            <w:tcBorders>
              <w:bottom w:val="single" w:sz="4" w:space="0" w:color="auto"/>
            </w:tcBorders>
          </w:tcPr>
          <w:p w14:paraId="475CAF75" w14:textId="4D95D4EF" w:rsidR="00376E01" w:rsidRDefault="00540306" w:rsidP="00AF5342">
            <w:pPr>
              <w:pStyle w:val="Tablesmalltext"/>
              <w:ind w:right="-80"/>
            </w:pPr>
            <w:r>
              <w:t>The overall project design incorporates elements that offer coherence &amp; strength, but this was undermined by poor articulation of outcomes and impacts</w:t>
            </w:r>
            <w:r w:rsidR="00184B61">
              <w:t>.</w:t>
            </w:r>
          </w:p>
        </w:tc>
        <w:tc>
          <w:tcPr>
            <w:tcW w:w="668" w:type="dxa"/>
            <w:tcBorders>
              <w:bottom w:val="single" w:sz="4" w:space="0" w:color="auto"/>
            </w:tcBorders>
          </w:tcPr>
          <w:p w14:paraId="4E20A520" w14:textId="5ACDB840" w:rsidR="00376E01" w:rsidRDefault="0011300C" w:rsidP="00EA5F8A">
            <w:pPr>
              <w:pStyle w:val="PlainText"/>
              <w:spacing w:line="276" w:lineRule="auto"/>
              <w:ind w:right="32"/>
              <w:jc w:val="center"/>
              <w:rPr>
                <w:rFonts w:cs="Calibri"/>
                <w:bCs/>
                <w:color w:val="000000"/>
                <w:sz w:val="18"/>
                <w:szCs w:val="18"/>
              </w:rPr>
            </w:pPr>
            <w:r>
              <w:rPr>
                <w:rFonts w:cs="Calibri"/>
                <w:bCs/>
                <w:color w:val="000000"/>
                <w:sz w:val="18"/>
                <w:szCs w:val="18"/>
              </w:rPr>
              <w:fldChar w:fldCharType="begin"/>
            </w:r>
            <w:r>
              <w:rPr>
                <w:rFonts w:cs="Calibri"/>
                <w:bCs/>
                <w:color w:val="000000"/>
                <w:sz w:val="18"/>
                <w:szCs w:val="18"/>
              </w:rPr>
              <w:instrText xml:space="preserve"> REF _Ref504058690 \r \h </w:instrText>
            </w:r>
            <w:r w:rsidR="00AF5342">
              <w:rPr>
                <w:rFonts w:cs="Calibri"/>
                <w:bCs/>
                <w:color w:val="000000"/>
                <w:sz w:val="18"/>
                <w:szCs w:val="18"/>
              </w:rPr>
              <w:instrText xml:space="preserve"> \* MERGEFORMAT </w:instrText>
            </w:r>
            <w:r>
              <w:rPr>
                <w:rFonts w:cs="Calibri"/>
                <w:bCs/>
                <w:color w:val="000000"/>
                <w:sz w:val="18"/>
                <w:szCs w:val="18"/>
              </w:rPr>
            </w:r>
            <w:r>
              <w:rPr>
                <w:rFonts w:cs="Calibri"/>
                <w:bCs/>
                <w:color w:val="000000"/>
                <w:sz w:val="18"/>
                <w:szCs w:val="18"/>
              </w:rPr>
              <w:fldChar w:fldCharType="separate"/>
            </w:r>
            <w:r w:rsidR="00081E6C">
              <w:rPr>
                <w:rFonts w:cs="Calibri"/>
                <w:bCs/>
                <w:color w:val="000000"/>
                <w:sz w:val="18"/>
                <w:szCs w:val="18"/>
              </w:rPr>
              <w:t>3.2</w:t>
            </w:r>
            <w:r>
              <w:rPr>
                <w:rFonts w:cs="Calibri"/>
                <w:bCs/>
                <w:color w:val="000000"/>
                <w:sz w:val="18"/>
                <w:szCs w:val="18"/>
              </w:rPr>
              <w:fldChar w:fldCharType="end"/>
            </w:r>
          </w:p>
        </w:tc>
        <w:tc>
          <w:tcPr>
            <w:tcW w:w="824" w:type="dxa"/>
            <w:tcBorders>
              <w:bottom w:val="single" w:sz="4" w:space="0" w:color="auto"/>
            </w:tcBorders>
            <w:vAlign w:val="center"/>
          </w:tcPr>
          <w:p w14:paraId="2214B0F0" w14:textId="52D846CA" w:rsidR="00376E01" w:rsidRPr="004737D6" w:rsidRDefault="00376E01" w:rsidP="00EA5F8A">
            <w:pPr>
              <w:pStyle w:val="PlainText"/>
              <w:spacing w:line="276" w:lineRule="auto"/>
              <w:ind w:right="32"/>
              <w:jc w:val="center"/>
              <w:rPr>
                <w:rFonts w:cs="Calibri"/>
                <w:bCs/>
                <w:color w:val="000000"/>
                <w:sz w:val="18"/>
                <w:szCs w:val="18"/>
              </w:rPr>
            </w:pPr>
            <w:r>
              <w:rPr>
                <w:rFonts w:cs="Calibri"/>
                <w:bCs/>
                <w:color w:val="000000"/>
                <w:sz w:val="18"/>
                <w:szCs w:val="18"/>
              </w:rPr>
              <w:t>S</w:t>
            </w:r>
          </w:p>
        </w:tc>
      </w:tr>
      <w:tr w:rsidR="00376E01" w:rsidRPr="004737D6" w14:paraId="1726BE61" w14:textId="77777777" w:rsidTr="00AF5342">
        <w:trPr>
          <w:cantSplit/>
          <w:jc w:val="center"/>
        </w:trPr>
        <w:tc>
          <w:tcPr>
            <w:tcW w:w="1180" w:type="dxa"/>
            <w:tcBorders>
              <w:bottom w:val="single" w:sz="4" w:space="0" w:color="auto"/>
            </w:tcBorders>
            <w:shd w:val="clear" w:color="auto" w:fill="auto"/>
          </w:tcPr>
          <w:p w14:paraId="11884C08" w14:textId="77777777" w:rsidR="00376E01" w:rsidRPr="004737D6" w:rsidRDefault="00376E01" w:rsidP="007A0B4B">
            <w:pPr>
              <w:pStyle w:val="PlainText"/>
              <w:spacing w:line="276" w:lineRule="auto"/>
              <w:jc w:val="left"/>
              <w:rPr>
                <w:rFonts w:cs="Calibri"/>
                <w:bCs/>
                <w:color w:val="000000"/>
                <w:szCs w:val="18"/>
              </w:rPr>
            </w:pPr>
            <w:r w:rsidRPr="004737D6">
              <w:rPr>
                <w:rFonts w:cs="Calibri"/>
                <w:bCs/>
                <w:color w:val="000000"/>
                <w:szCs w:val="18"/>
              </w:rPr>
              <w:t>Overall design</w:t>
            </w:r>
          </w:p>
        </w:tc>
        <w:tc>
          <w:tcPr>
            <w:tcW w:w="7219" w:type="dxa"/>
            <w:tcBorders>
              <w:bottom w:val="single" w:sz="4" w:space="0" w:color="auto"/>
            </w:tcBorders>
          </w:tcPr>
          <w:p w14:paraId="7B88BB14" w14:textId="643EEC69" w:rsidR="00376E01" w:rsidRDefault="00D90057" w:rsidP="00AF5342">
            <w:pPr>
              <w:pStyle w:val="Tablesmalltext"/>
              <w:ind w:right="-80"/>
            </w:pPr>
            <w:r>
              <w:t xml:space="preserve">The approach was conceptually sound </w:t>
            </w:r>
            <w:r w:rsidR="006A62B1">
              <w:t>and</w:t>
            </w:r>
            <w:r>
              <w:t xml:space="preserve"> could have benefitted </w:t>
            </w:r>
            <w:r w:rsidR="00184B61">
              <w:t xml:space="preserve">even further </w:t>
            </w:r>
            <w:r>
              <w:t xml:space="preserve">from being designed as part of a larger programme rather than implemented as an individual country project. </w:t>
            </w:r>
            <w:r w:rsidR="00184B61">
              <w:t>The project</w:t>
            </w:r>
            <w:r>
              <w:t xml:space="preserve"> was adequately resourced </w:t>
            </w:r>
            <w:r w:rsidR="00AF5342">
              <w:t>with a</w:t>
            </w:r>
            <w:r>
              <w:t xml:space="preserve"> governance structure with high legitimacy.</w:t>
            </w:r>
          </w:p>
        </w:tc>
        <w:tc>
          <w:tcPr>
            <w:tcW w:w="668" w:type="dxa"/>
            <w:tcBorders>
              <w:bottom w:val="single" w:sz="4" w:space="0" w:color="auto"/>
            </w:tcBorders>
          </w:tcPr>
          <w:p w14:paraId="19EB76C0" w14:textId="3A6953E4" w:rsidR="00376E01" w:rsidRDefault="00EF1B2C" w:rsidP="00EA5F8A">
            <w:pPr>
              <w:pStyle w:val="PlainText"/>
              <w:spacing w:line="276" w:lineRule="auto"/>
              <w:ind w:right="32"/>
              <w:jc w:val="center"/>
              <w:rPr>
                <w:rFonts w:cs="Calibri"/>
                <w:bCs/>
                <w:color w:val="000000"/>
                <w:sz w:val="18"/>
                <w:szCs w:val="18"/>
              </w:rPr>
            </w:pPr>
            <w:r>
              <w:rPr>
                <w:rFonts w:cs="Calibri"/>
                <w:bCs/>
                <w:color w:val="000000"/>
                <w:sz w:val="18"/>
                <w:szCs w:val="18"/>
              </w:rPr>
              <w:fldChar w:fldCharType="begin"/>
            </w:r>
            <w:r>
              <w:rPr>
                <w:rFonts w:cs="Calibri"/>
                <w:bCs/>
                <w:color w:val="000000"/>
                <w:sz w:val="18"/>
                <w:szCs w:val="18"/>
              </w:rPr>
              <w:instrText xml:space="preserve"> REF _Ref504060759 \r \h </w:instrText>
            </w:r>
            <w:r w:rsidR="00AF5342">
              <w:rPr>
                <w:rFonts w:cs="Calibri"/>
                <w:bCs/>
                <w:color w:val="000000"/>
                <w:sz w:val="18"/>
                <w:szCs w:val="18"/>
              </w:rPr>
              <w:instrText xml:space="preserve"> \* MERGEFORMAT </w:instrText>
            </w:r>
            <w:r>
              <w:rPr>
                <w:rFonts w:cs="Calibri"/>
                <w:bCs/>
                <w:color w:val="000000"/>
                <w:sz w:val="18"/>
                <w:szCs w:val="18"/>
              </w:rPr>
            </w:r>
            <w:r>
              <w:rPr>
                <w:rFonts w:cs="Calibri"/>
                <w:bCs/>
                <w:color w:val="000000"/>
                <w:sz w:val="18"/>
                <w:szCs w:val="18"/>
              </w:rPr>
              <w:fldChar w:fldCharType="separate"/>
            </w:r>
            <w:r w:rsidR="00081E6C">
              <w:rPr>
                <w:rFonts w:cs="Calibri"/>
                <w:bCs/>
                <w:color w:val="000000"/>
                <w:sz w:val="18"/>
                <w:szCs w:val="18"/>
              </w:rPr>
              <w:t>3.2.1</w:t>
            </w:r>
            <w:r>
              <w:rPr>
                <w:rFonts w:cs="Calibri"/>
                <w:bCs/>
                <w:color w:val="000000"/>
                <w:sz w:val="18"/>
                <w:szCs w:val="18"/>
              </w:rPr>
              <w:fldChar w:fldCharType="end"/>
            </w:r>
          </w:p>
        </w:tc>
        <w:tc>
          <w:tcPr>
            <w:tcW w:w="824" w:type="dxa"/>
            <w:tcBorders>
              <w:bottom w:val="single" w:sz="4" w:space="0" w:color="auto"/>
            </w:tcBorders>
            <w:vAlign w:val="center"/>
          </w:tcPr>
          <w:p w14:paraId="34D98096" w14:textId="556B8C1F" w:rsidR="00376E01" w:rsidRPr="004737D6" w:rsidRDefault="00376E01" w:rsidP="00EA5F8A">
            <w:pPr>
              <w:pStyle w:val="PlainText"/>
              <w:spacing w:line="276" w:lineRule="auto"/>
              <w:ind w:right="32"/>
              <w:jc w:val="center"/>
              <w:rPr>
                <w:rFonts w:cs="Calibri"/>
                <w:bCs/>
                <w:color w:val="000000"/>
                <w:sz w:val="18"/>
                <w:szCs w:val="18"/>
              </w:rPr>
            </w:pPr>
            <w:r>
              <w:rPr>
                <w:rFonts w:cs="Calibri"/>
                <w:bCs/>
                <w:color w:val="000000"/>
                <w:sz w:val="18"/>
                <w:szCs w:val="18"/>
              </w:rPr>
              <w:t>S</w:t>
            </w:r>
          </w:p>
        </w:tc>
      </w:tr>
      <w:tr w:rsidR="00376E01" w:rsidRPr="004737D6" w14:paraId="5788FDD9" w14:textId="77777777" w:rsidTr="00AF5342">
        <w:trPr>
          <w:cantSplit/>
          <w:jc w:val="center"/>
        </w:trPr>
        <w:tc>
          <w:tcPr>
            <w:tcW w:w="1180" w:type="dxa"/>
            <w:tcBorders>
              <w:bottom w:val="single" w:sz="4" w:space="0" w:color="auto"/>
            </w:tcBorders>
            <w:shd w:val="clear" w:color="auto" w:fill="auto"/>
          </w:tcPr>
          <w:p w14:paraId="44625871" w14:textId="77777777" w:rsidR="00376E01" w:rsidRPr="004737D6" w:rsidRDefault="00376E01" w:rsidP="007A0B4B">
            <w:pPr>
              <w:pStyle w:val="PlainText"/>
              <w:spacing w:line="276" w:lineRule="auto"/>
              <w:jc w:val="left"/>
              <w:rPr>
                <w:rFonts w:cs="Calibri"/>
                <w:bCs/>
                <w:color w:val="000000"/>
                <w:szCs w:val="18"/>
              </w:rPr>
            </w:pPr>
            <w:r w:rsidRPr="004737D6">
              <w:rPr>
                <w:rFonts w:cs="Calibri"/>
                <w:bCs/>
                <w:color w:val="000000"/>
                <w:szCs w:val="18"/>
              </w:rPr>
              <w:t>Logframe</w:t>
            </w:r>
          </w:p>
        </w:tc>
        <w:tc>
          <w:tcPr>
            <w:tcW w:w="7219" w:type="dxa"/>
            <w:tcBorders>
              <w:bottom w:val="single" w:sz="4" w:space="0" w:color="auto"/>
            </w:tcBorders>
          </w:tcPr>
          <w:p w14:paraId="46DE8FFF" w14:textId="1003A774" w:rsidR="00376E01" w:rsidRDefault="006553F9" w:rsidP="00AF5342">
            <w:pPr>
              <w:pStyle w:val="Tablesmalltext"/>
              <w:ind w:right="-80"/>
            </w:pPr>
            <w:r>
              <w:t xml:space="preserve">While </w:t>
            </w:r>
            <w:r w:rsidR="00540306">
              <w:t xml:space="preserve">the Competition-Accelerator </w:t>
            </w:r>
            <w:r w:rsidR="00184B61">
              <w:t>serves as a backbone</w:t>
            </w:r>
            <w:r w:rsidR="00540306">
              <w:t xml:space="preserve"> to leverage the outcomes, poor formulations have insufficiently oriented the project’s implementation to reach the full extent of its transformational impact.</w:t>
            </w:r>
          </w:p>
        </w:tc>
        <w:tc>
          <w:tcPr>
            <w:tcW w:w="668" w:type="dxa"/>
            <w:tcBorders>
              <w:bottom w:val="single" w:sz="4" w:space="0" w:color="auto"/>
            </w:tcBorders>
          </w:tcPr>
          <w:p w14:paraId="5FC5E7F1" w14:textId="01DD5005" w:rsidR="00376E01" w:rsidRDefault="00EF1B2C" w:rsidP="00EA5F8A">
            <w:pPr>
              <w:pStyle w:val="PlainText"/>
              <w:spacing w:line="276" w:lineRule="auto"/>
              <w:ind w:right="32"/>
              <w:jc w:val="center"/>
              <w:rPr>
                <w:rFonts w:cs="Calibri"/>
                <w:bCs/>
                <w:color w:val="000000"/>
                <w:sz w:val="18"/>
                <w:szCs w:val="18"/>
              </w:rPr>
            </w:pPr>
            <w:r>
              <w:rPr>
                <w:rFonts w:cs="Calibri"/>
                <w:bCs/>
                <w:color w:val="000000"/>
                <w:sz w:val="18"/>
                <w:szCs w:val="18"/>
              </w:rPr>
              <w:fldChar w:fldCharType="begin"/>
            </w:r>
            <w:r>
              <w:rPr>
                <w:rFonts w:cs="Calibri"/>
                <w:bCs/>
                <w:color w:val="000000"/>
                <w:sz w:val="18"/>
                <w:szCs w:val="18"/>
              </w:rPr>
              <w:instrText xml:space="preserve"> REF _Ref504060773 \r \h </w:instrText>
            </w:r>
            <w:r w:rsidR="007A0B4B">
              <w:rPr>
                <w:rFonts w:cs="Calibri"/>
                <w:bCs/>
                <w:color w:val="000000"/>
                <w:sz w:val="18"/>
                <w:szCs w:val="18"/>
              </w:rPr>
              <w:instrText xml:space="preserve"> \* MERGEFORMAT </w:instrText>
            </w:r>
            <w:r>
              <w:rPr>
                <w:rFonts w:cs="Calibri"/>
                <w:bCs/>
                <w:color w:val="000000"/>
                <w:sz w:val="18"/>
                <w:szCs w:val="18"/>
              </w:rPr>
            </w:r>
            <w:r>
              <w:rPr>
                <w:rFonts w:cs="Calibri"/>
                <w:bCs/>
                <w:color w:val="000000"/>
                <w:sz w:val="18"/>
                <w:szCs w:val="18"/>
              </w:rPr>
              <w:fldChar w:fldCharType="separate"/>
            </w:r>
            <w:r w:rsidR="00081E6C">
              <w:rPr>
                <w:rFonts w:cs="Calibri"/>
                <w:bCs/>
                <w:color w:val="000000"/>
                <w:sz w:val="18"/>
                <w:szCs w:val="18"/>
              </w:rPr>
              <w:t>3.2.2</w:t>
            </w:r>
            <w:r>
              <w:rPr>
                <w:rFonts w:cs="Calibri"/>
                <w:bCs/>
                <w:color w:val="000000"/>
                <w:sz w:val="18"/>
                <w:szCs w:val="18"/>
              </w:rPr>
              <w:fldChar w:fldCharType="end"/>
            </w:r>
          </w:p>
        </w:tc>
        <w:tc>
          <w:tcPr>
            <w:tcW w:w="824" w:type="dxa"/>
            <w:tcBorders>
              <w:bottom w:val="single" w:sz="4" w:space="0" w:color="auto"/>
            </w:tcBorders>
            <w:vAlign w:val="center"/>
          </w:tcPr>
          <w:p w14:paraId="0BE7D2A7" w14:textId="79377665" w:rsidR="00376E01" w:rsidRPr="004737D6" w:rsidRDefault="00376E01" w:rsidP="00EA5F8A">
            <w:pPr>
              <w:pStyle w:val="PlainText"/>
              <w:spacing w:line="276" w:lineRule="auto"/>
              <w:ind w:right="32"/>
              <w:jc w:val="center"/>
              <w:rPr>
                <w:rFonts w:cs="Calibri"/>
                <w:bCs/>
                <w:color w:val="000000"/>
                <w:sz w:val="18"/>
                <w:szCs w:val="18"/>
              </w:rPr>
            </w:pPr>
            <w:r>
              <w:rPr>
                <w:rFonts w:cs="Calibri"/>
                <w:bCs/>
                <w:color w:val="000000"/>
                <w:sz w:val="18"/>
                <w:szCs w:val="18"/>
              </w:rPr>
              <w:t>MU</w:t>
            </w:r>
          </w:p>
        </w:tc>
      </w:tr>
      <w:tr w:rsidR="00376E01" w:rsidRPr="004737D6" w14:paraId="288BE74B" w14:textId="77777777" w:rsidTr="00AF5342">
        <w:trPr>
          <w:cantSplit/>
          <w:jc w:val="center"/>
        </w:trPr>
        <w:tc>
          <w:tcPr>
            <w:tcW w:w="1180" w:type="dxa"/>
            <w:tcBorders>
              <w:bottom w:val="single" w:sz="4" w:space="0" w:color="auto"/>
            </w:tcBorders>
            <w:shd w:val="clear" w:color="auto" w:fill="auto"/>
          </w:tcPr>
          <w:p w14:paraId="3D7F5BFA" w14:textId="77777777" w:rsidR="00376E01" w:rsidRPr="004737D6" w:rsidRDefault="00376E01" w:rsidP="00EA5F8A">
            <w:pPr>
              <w:pStyle w:val="PlainText"/>
              <w:spacing w:line="276" w:lineRule="auto"/>
              <w:ind w:right="-108"/>
              <w:jc w:val="left"/>
              <w:rPr>
                <w:rFonts w:cs="Calibri"/>
                <w:b/>
                <w:bCs/>
                <w:color w:val="000000"/>
                <w:szCs w:val="18"/>
              </w:rPr>
            </w:pPr>
            <w:r w:rsidRPr="004737D6">
              <w:rPr>
                <w:rFonts w:cs="Calibri"/>
                <w:b/>
                <w:bCs/>
                <w:color w:val="000000"/>
                <w:szCs w:val="18"/>
              </w:rPr>
              <w:t>C. Project Performance</w:t>
            </w:r>
          </w:p>
        </w:tc>
        <w:tc>
          <w:tcPr>
            <w:tcW w:w="7219" w:type="dxa"/>
            <w:tcBorders>
              <w:bottom w:val="single" w:sz="4" w:space="0" w:color="auto"/>
            </w:tcBorders>
          </w:tcPr>
          <w:p w14:paraId="36435228" w14:textId="6D84844B" w:rsidR="00376E01" w:rsidRDefault="00736197" w:rsidP="00AF5342">
            <w:pPr>
              <w:pStyle w:val="Tablesmalltext"/>
              <w:ind w:right="-80"/>
            </w:pPr>
            <w:r>
              <w:t>While judged to be highly relevant and efficient, some aspects could nevertheless</w:t>
            </w:r>
            <w:r w:rsidR="00184B61">
              <w:br/>
            </w:r>
            <w:r>
              <w:t xml:space="preserve">be strengthened to assure the continuation of long-term benefits </w:t>
            </w:r>
            <w:r w:rsidR="00184B61">
              <w:t>and</w:t>
            </w:r>
            <w:r>
              <w:t xml:space="preserve"> resilience.</w:t>
            </w:r>
          </w:p>
        </w:tc>
        <w:tc>
          <w:tcPr>
            <w:tcW w:w="668" w:type="dxa"/>
            <w:tcBorders>
              <w:bottom w:val="single" w:sz="4" w:space="0" w:color="auto"/>
            </w:tcBorders>
          </w:tcPr>
          <w:p w14:paraId="693D53D3" w14:textId="7ADA8F28" w:rsidR="00376E01" w:rsidRDefault="00EF1B2C" w:rsidP="00EA5F8A">
            <w:pPr>
              <w:pStyle w:val="PlainText"/>
              <w:spacing w:line="276" w:lineRule="auto"/>
              <w:ind w:right="32"/>
              <w:jc w:val="center"/>
              <w:rPr>
                <w:rFonts w:cs="Calibri"/>
                <w:bCs/>
                <w:color w:val="000000"/>
                <w:sz w:val="18"/>
                <w:szCs w:val="18"/>
              </w:rPr>
            </w:pPr>
            <w:r>
              <w:rPr>
                <w:rFonts w:cs="Calibri"/>
                <w:bCs/>
                <w:color w:val="000000"/>
                <w:sz w:val="18"/>
                <w:szCs w:val="18"/>
              </w:rPr>
              <w:fldChar w:fldCharType="begin"/>
            </w:r>
            <w:r>
              <w:rPr>
                <w:rFonts w:cs="Calibri"/>
                <w:bCs/>
                <w:color w:val="000000"/>
                <w:sz w:val="18"/>
                <w:szCs w:val="18"/>
              </w:rPr>
              <w:instrText xml:space="preserve"> REF _Ref504060810 \r \h </w:instrText>
            </w:r>
            <w:r w:rsidR="00AF5342">
              <w:rPr>
                <w:rFonts w:cs="Calibri"/>
                <w:bCs/>
                <w:color w:val="000000"/>
                <w:sz w:val="18"/>
                <w:szCs w:val="18"/>
              </w:rPr>
              <w:instrText xml:space="preserve"> \* MERGEFORMAT </w:instrText>
            </w:r>
            <w:r>
              <w:rPr>
                <w:rFonts w:cs="Calibri"/>
                <w:bCs/>
                <w:color w:val="000000"/>
                <w:sz w:val="18"/>
                <w:szCs w:val="18"/>
              </w:rPr>
            </w:r>
            <w:r>
              <w:rPr>
                <w:rFonts w:cs="Calibri"/>
                <w:bCs/>
                <w:color w:val="000000"/>
                <w:sz w:val="18"/>
                <w:szCs w:val="18"/>
              </w:rPr>
              <w:fldChar w:fldCharType="separate"/>
            </w:r>
            <w:r w:rsidR="00081E6C">
              <w:rPr>
                <w:rFonts w:cs="Calibri"/>
                <w:bCs/>
                <w:color w:val="000000"/>
                <w:sz w:val="18"/>
                <w:szCs w:val="18"/>
              </w:rPr>
              <w:t>3.3</w:t>
            </w:r>
            <w:r>
              <w:rPr>
                <w:rFonts w:cs="Calibri"/>
                <w:bCs/>
                <w:color w:val="000000"/>
                <w:sz w:val="18"/>
                <w:szCs w:val="18"/>
              </w:rPr>
              <w:fldChar w:fldCharType="end"/>
            </w:r>
          </w:p>
        </w:tc>
        <w:tc>
          <w:tcPr>
            <w:tcW w:w="824" w:type="dxa"/>
            <w:tcBorders>
              <w:bottom w:val="single" w:sz="4" w:space="0" w:color="auto"/>
            </w:tcBorders>
          </w:tcPr>
          <w:p w14:paraId="59F8601C" w14:textId="465FEE14" w:rsidR="00376E01" w:rsidRPr="004737D6" w:rsidRDefault="00376E01" w:rsidP="00EA5F8A">
            <w:pPr>
              <w:pStyle w:val="PlainText"/>
              <w:spacing w:line="276" w:lineRule="auto"/>
              <w:ind w:right="32"/>
              <w:jc w:val="center"/>
              <w:rPr>
                <w:rFonts w:cs="Calibri"/>
                <w:bCs/>
                <w:color w:val="000000"/>
                <w:sz w:val="18"/>
                <w:szCs w:val="18"/>
              </w:rPr>
            </w:pPr>
            <w:r>
              <w:rPr>
                <w:rFonts w:cs="Calibri"/>
                <w:bCs/>
                <w:color w:val="000000"/>
                <w:sz w:val="18"/>
                <w:szCs w:val="18"/>
              </w:rPr>
              <w:t>S</w:t>
            </w:r>
          </w:p>
        </w:tc>
      </w:tr>
      <w:tr w:rsidR="00376E01" w:rsidRPr="004737D6" w14:paraId="4BFC72E2" w14:textId="77777777" w:rsidTr="00AF5342">
        <w:trPr>
          <w:cantSplit/>
          <w:jc w:val="center"/>
        </w:trPr>
        <w:tc>
          <w:tcPr>
            <w:tcW w:w="1180" w:type="dxa"/>
            <w:shd w:val="clear" w:color="auto" w:fill="auto"/>
          </w:tcPr>
          <w:p w14:paraId="1A34E8E9" w14:textId="77777777" w:rsidR="00376E01" w:rsidRPr="004737D6" w:rsidRDefault="00376E01" w:rsidP="007A0B4B">
            <w:pPr>
              <w:pStyle w:val="PlainText"/>
              <w:spacing w:line="276" w:lineRule="auto"/>
              <w:jc w:val="left"/>
              <w:rPr>
                <w:rFonts w:cs="Calibri"/>
                <w:bCs/>
                <w:color w:val="000000"/>
                <w:szCs w:val="18"/>
              </w:rPr>
            </w:pPr>
            <w:r w:rsidRPr="004737D6">
              <w:rPr>
                <w:rFonts w:cs="Calibri"/>
                <w:bCs/>
                <w:color w:val="000000"/>
                <w:szCs w:val="18"/>
              </w:rPr>
              <w:t>Relevance</w:t>
            </w:r>
          </w:p>
        </w:tc>
        <w:tc>
          <w:tcPr>
            <w:tcW w:w="7219" w:type="dxa"/>
          </w:tcPr>
          <w:p w14:paraId="3926CB29" w14:textId="2E108A76" w:rsidR="00376E01" w:rsidRPr="004737D6" w:rsidRDefault="008908EC" w:rsidP="00AF5342">
            <w:pPr>
              <w:pStyle w:val="Tablesmalltext"/>
              <w:ind w:right="-80"/>
            </w:pPr>
            <w:r>
              <w:t>Highly pertinent for international, regional, national priorities, target group needs, consistent with donor priorities, and fully aligned with UNIDO’s mandate.</w:t>
            </w:r>
          </w:p>
        </w:tc>
        <w:tc>
          <w:tcPr>
            <w:tcW w:w="668" w:type="dxa"/>
          </w:tcPr>
          <w:p w14:paraId="69D7A72F" w14:textId="431C000D" w:rsidR="00376E01" w:rsidRPr="004737D6" w:rsidRDefault="00EF1B2C" w:rsidP="00EA5F8A">
            <w:pPr>
              <w:pStyle w:val="PlainText"/>
              <w:spacing w:line="276" w:lineRule="auto"/>
              <w:ind w:right="32"/>
              <w:jc w:val="center"/>
              <w:rPr>
                <w:rFonts w:cs="Calibri"/>
                <w:bCs/>
                <w:sz w:val="18"/>
                <w:szCs w:val="18"/>
              </w:rPr>
            </w:pPr>
            <w:r>
              <w:rPr>
                <w:rFonts w:cs="Calibri"/>
                <w:bCs/>
                <w:sz w:val="18"/>
                <w:szCs w:val="18"/>
              </w:rPr>
              <w:fldChar w:fldCharType="begin"/>
            </w:r>
            <w:r>
              <w:rPr>
                <w:rFonts w:cs="Calibri"/>
                <w:bCs/>
                <w:sz w:val="18"/>
                <w:szCs w:val="18"/>
              </w:rPr>
              <w:instrText xml:space="preserve"> REF _Ref504059228 \r \h </w:instrText>
            </w:r>
            <w:r w:rsidR="007A0B4B">
              <w:rPr>
                <w:rFonts w:cs="Calibri"/>
                <w:bCs/>
                <w:sz w:val="18"/>
                <w:szCs w:val="18"/>
              </w:rPr>
              <w:instrText xml:space="preserve"> \* MERGEFORMAT </w:instrText>
            </w:r>
            <w:r>
              <w:rPr>
                <w:rFonts w:cs="Calibri"/>
                <w:bCs/>
                <w:sz w:val="18"/>
                <w:szCs w:val="18"/>
              </w:rPr>
            </w:r>
            <w:r>
              <w:rPr>
                <w:rFonts w:cs="Calibri"/>
                <w:bCs/>
                <w:sz w:val="18"/>
                <w:szCs w:val="18"/>
              </w:rPr>
              <w:fldChar w:fldCharType="separate"/>
            </w:r>
            <w:r w:rsidR="00081E6C">
              <w:rPr>
                <w:rFonts w:cs="Calibri"/>
                <w:bCs/>
                <w:sz w:val="18"/>
                <w:szCs w:val="18"/>
              </w:rPr>
              <w:t>3.3.1</w:t>
            </w:r>
            <w:r>
              <w:rPr>
                <w:rFonts w:cs="Calibri"/>
                <w:bCs/>
                <w:sz w:val="18"/>
                <w:szCs w:val="18"/>
              </w:rPr>
              <w:fldChar w:fldCharType="end"/>
            </w:r>
          </w:p>
        </w:tc>
        <w:tc>
          <w:tcPr>
            <w:tcW w:w="824" w:type="dxa"/>
          </w:tcPr>
          <w:p w14:paraId="7AD8031D" w14:textId="70C5A855" w:rsidR="00376E01" w:rsidRPr="004737D6" w:rsidRDefault="00376E01" w:rsidP="00EA5F8A">
            <w:pPr>
              <w:pStyle w:val="PlainText"/>
              <w:spacing w:line="276" w:lineRule="auto"/>
              <w:ind w:right="32"/>
              <w:jc w:val="center"/>
              <w:rPr>
                <w:rFonts w:cs="Calibri"/>
                <w:bCs/>
                <w:sz w:val="18"/>
                <w:szCs w:val="18"/>
              </w:rPr>
            </w:pPr>
            <w:r w:rsidRPr="004737D6">
              <w:rPr>
                <w:rFonts w:cs="Calibri"/>
                <w:bCs/>
                <w:sz w:val="18"/>
                <w:szCs w:val="18"/>
              </w:rPr>
              <w:t>HS</w:t>
            </w:r>
          </w:p>
        </w:tc>
      </w:tr>
      <w:tr w:rsidR="00376E01" w:rsidRPr="004737D6" w14:paraId="76F9A4B2" w14:textId="77777777" w:rsidTr="00AF5342">
        <w:trPr>
          <w:cantSplit/>
          <w:jc w:val="center"/>
        </w:trPr>
        <w:tc>
          <w:tcPr>
            <w:tcW w:w="1180" w:type="dxa"/>
            <w:shd w:val="clear" w:color="auto" w:fill="auto"/>
          </w:tcPr>
          <w:p w14:paraId="2ED031FA" w14:textId="77777777" w:rsidR="00376E01" w:rsidRPr="004737D6" w:rsidRDefault="00376E01" w:rsidP="007A0B4B">
            <w:pPr>
              <w:pStyle w:val="PlainText"/>
              <w:spacing w:line="276" w:lineRule="auto"/>
              <w:jc w:val="left"/>
              <w:rPr>
                <w:rFonts w:cs="Calibri"/>
                <w:bCs/>
                <w:color w:val="000000"/>
                <w:szCs w:val="18"/>
              </w:rPr>
            </w:pPr>
            <w:r w:rsidRPr="004737D6">
              <w:rPr>
                <w:rFonts w:cs="Calibri"/>
                <w:bCs/>
                <w:color w:val="000000"/>
                <w:szCs w:val="18"/>
              </w:rPr>
              <w:t>Effectiveness</w:t>
            </w:r>
          </w:p>
        </w:tc>
        <w:tc>
          <w:tcPr>
            <w:tcW w:w="7219" w:type="dxa"/>
          </w:tcPr>
          <w:p w14:paraId="37FB6ACB" w14:textId="2C3A97B6" w:rsidR="00376E01" w:rsidRDefault="008908EC" w:rsidP="00AF5342">
            <w:pPr>
              <w:pStyle w:val="Tablesmalltext"/>
              <w:ind w:right="-80"/>
            </w:pPr>
            <w:r>
              <w:t xml:space="preserve">Local anchoring and achievements supported by the Competition-Accelerator </w:t>
            </w:r>
            <w:r w:rsidR="00831D46">
              <w:t>we</w:t>
            </w:r>
            <w:r>
              <w:t xml:space="preserve">re more than expected; </w:t>
            </w:r>
            <w:r w:rsidR="00184B61">
              <w:t xml:space="preserve">there are </w:t>
            </w:r>
            <w:r>
              <w:t xml:space="preserve">further opportunities to strengthen policy dimension, facilitate experience exchange, </w:t>
            </w:r>
            <w:r w:rsidR="004F0CFF">
              <w:t>s</w:t>
            </w:r>
            <w:r>
              <w:t xml:space="preserve">upport </w:t>
            </w:r>
            <w:r w:rsidR="00250C06">
              <w:t>commercializ</w:t>
            </w:r>
            <w:r>
              <w:t>ation of cleantech ideas.</w:t>
            </w:r>
          </w:p>
        </w:tc>
        <w:tc>
          <w:tcPr>
            <w:tcW w:w="668" w:type="dxa"/>
          </w:tcPr>
          <w:p w14:paraId="50AAC0FD" w14:textId="7BE3C338" w:rsidR="00376E01" w:rsidRDefault="00EF1B2C" w:rsidP="00EA5F8A">
            <w:pPr>
              <w:pStyle w:val="PlainText"/>
              <w:spacing w:line="276" w:lineRule="auto"/>
              <w:ind w:right="32"/>
              <w:jc w:val="center"/>
              <w:rPr>
                <w:rFonts w:cs="Calibri"/>
                <w:bCs/>
                <w:color w:val="000000"/>
                <w:sz w:val="18"/>
                <w:szCs w:val="18"/>
              </w:rPr>
            </w:pPr>
            <w:r>
              <w:rPr>
                <w:rFonts w:cs="Calibri"/>
                <w:bCs/>
                <w:color w:val="000000"/>
                <w:sz w:val="18"/>
                <w:szCs w:val="18"/>
              </w:rPr>
              <w:fldChar w:fldCharType="begin"/>
            </w:r>
            <w:r>
              <w:rPr>
                <w:rFonts w:cs="Calibri"/>
                <w:bCs/>
                <w:color w:val="000000"/>
                <w:sz w:val="18"/>
                <w:szCs w:val="18"/>
              </w:rPr>
              <w:instrText xml:space="preserve"> REF _Ref504060857 \r \h </w:instrText>
            </w:r>
            <w:r w:rsidR="007A0B4B">
              <w:rPr>
                <w:rFonts w:cs="Calibri"/>
                <w:bCs/>
                <w:color w:val="000000"/>
                <w:sz w:val="18"/>
                <w:szCs w:val="18"/>
              </w:rPr>
              <w:instrText xml:space="preserve"> \* MERGEFORMAT </w:instrText>
            </w:r>
            <w:r>
              <w:rPr>
                <w:rFonts w:cs="Calibri"/>
                <w:bCs/>
                <w:color w:val="000000"/>
                <w:sz w:val="18"/>
                <w:szCs w:val="18"/>
              </w:rPr>
            </w:r>
            <w:r>
              <w:rPr>
                <w:rFonts w:cs="Calibri"/>
                <w:bCs/>
                <w:color w:val="000000"/>
                <w:sz w:val="18"/>
                <w:szCs w:val="18"/>
              </w:rPr>
              <w:fldChar w:fldCharType="separate"/>
            </w:r>
            <w:r w:rsidR="00081E6C">
              <w:rPr>
                <w:rFonts w:cs="Calibri"/>
                <w:bCs/>
                <w:color w:val="000000"/>
                <w:sz w:val="18"/>
                <w:szCs w:val="18"/>
              </w:rPr>
              <w:t>3.3.2</w:t>
            </w:r>
            <w:r>
              <w:rPr>
                <w:rFonts w:cs="Calibri"/>
                <w:bCs/>
                <w:color w:val="000000"/>
                <w:sz w:val="18"/>
                <w:szCs w:val="18"/>
              </w:rPr>
              <w:fldChar w:fldCharType="end"/>
            </w:r>
          </w:p>
        </w:tc>
        <w:tc>
          <w:tcPr>
            <w:tcW w:w="824" w:type="dxa"/>
          </w:tcPr>
          <w:p w14:paraId="041A108D" w14:textId="11359BE8" w:rsidR="00376E01" w:rsidRPr="004737D6" w:rsidRDefault="00376E01" w:rsidP="00EA5F8A">
            <w:pPr>
              <w:pStyle w:val="PlainText"/>
              <w:spacing w:line="276" w:lineRule="auto"/>
              <w:ind w:right="32"/>
              <w:jc w:val="center"/>
              <w:rPr>
                <w:rFonts w:cs="Calibri"/>
                <w:bCs/>
                <w:color w:val="000000"/>
                <w:sz w:val="18"/>
                <w:szCs w:val="18"/>
              </w:rPr>
            </w:pPr>
            <w:r>
              <w:rPr>
                <w:rFonts w:cs="Calibri"/>
                <w:bCs/>
                <w:color w:val="000000"/>
                <w:sz w:val="18"/>
                <w:szCs w:val="18"/>
              </w:rPr>
              <w:t>S</w:t>
            </w:r>
          </w:p>
        </w:tc>
      </w:tr>
      <w:tr w:rsidR="00376E01" w:rsidRPr="004737D6" w14:paraId="55480AD6" w14:textId="77777777" w:rsidTr="00AF5342">
        <w:trPr>
          <w:cantSplit/>
          <w:jc w:val="center"/>
        </w:trPr>
        <w:tc>
          <w:tcPr>
            <w:tcW w:w="1180" w:type="dxa"/>
            <w:tcBorders>
              <w:bottom w:val="single" w:sz="4" w:space="0" w:color="auto"/>
            </w:tcBorders>
            <w:shd w:val="clear" w:color="auto" w:fill="auto"/>
          </w:tcPr>
          <w:p w14:paraId="623038B3" w14:textId="77777777" w:rsidR="00376E01" w:rsidRPr="004737D6" w:rsidRDefault="00376E01" w:rsidP="007A0B4B">
            <w:pPr>
              <w:pStyle w:val="PlainText"/>
              <w:spacing w:line="276" w:lineRule="auto"/>
              <w:jc w:val="left"/>
              <w:rPr>
                <w:rFonts w:cs="Calibri"/>
                <w:bCs/>
                <w:color w:val="000000"/>
                <w:szCs w:val="18"/>
              </w:rPr>
            </w:pPr>
            <w:r w:rsidRPr="004737D6">
              <w:rPr>
                <w:rFonts w:cs="Calibri"/>
                <w:bCs/>
                <w:color w:val="000000"/>
                <w:szCs w:val="18"/>
              </w:rPr>
              <w:lastRenderedPageBreak/>
              <w:t>Efficiency</w:t>
            </w:r>
          </w:p>
        </w:tc>
        <w:tc>
          <w:tcPr>
            <w:tcW w:w="7219" w:type="dxa"/>
            <w:tcBorders>
              <w:bottom w:val="single" w:sz="4" w:space="0" w:color="auto"/>
            </w:tcBorders>
          </w:tcPr>
          <w:p w14:paraId="0C49081C" w14:textId="08FDFC40" w:rsidR="00376E01" w:rsidRDefault="003700AD" w:rsidP="00AF5342">
            <w:pPr>
              <w:pStyle w:val="Tablesmalltext"/>
              <w:ind w:right="-80"/>
            </w:pPr>
            <w:r>
              <w:t>Highly efficient in use of allocated resources to deliver more than initially envisaged achievements, albeit over a timespan almost double what was planned.</w:t>
            </w:r>
          </w:p>
        </w:tc>
        <w:tc>
          <w:tcPr>
            <w:tcW w:w="668" w:type="dxa"/>
            <w:tcBorders>
              <w:bottom w:val="single" w:sz="4" w:space="0" w:color="auto"/>
            </w:tcBorders>
          </w:tcPr>
          <w:p w14:paraId="2A37FB9D" w14:textId="0637364E" w:rsidR="00376E01" w:rsidRDefault="00EF1B2C" w:rsidP="00EA5F8A">
            <w:pPr>
              <w:pStyle w:val="PlainText"/>
              <w:spacing w:line="276" w:lineRule="auto"/>
              <w:ind w:right="32"/>
              <w:jc w:val="center"/>
              <w:rPr>
                <w:rFonts w:cs="Calibri"/>
                <w:bCs/>
                <w:sz w:val="18"/>
                <w:szCs w:val="18"/>
              </w:rPr>
            </w:pPr>
            <w:r>
              <w:rPr>
                <w:rFonts w:cs="Calibri"/>
                <w:bCs/>
                <w:sz w:val="18"/>
                <w:szCs w:val="18"/>
              </w:rPr>
              <w:fldChar w:fldCharType="begin"/>
            </w:r>
            <w:r>
              <w:rPr>
                <w:rFonts w:cs="Calibri"/>
                <w:bCs/>
                <w:sz w:val="18"/>
                <w:szCs w:val="18"/>
              </w:rPr>
              <w:instrText xml:space="preserve"> REF _Ref504060876 \r \h </w:instrText>
            </w:r>
            <w:r w:rsidR="007A0B4B">
              <w:rPr>
                <w:rFonts w:cs="Calibri"/>
                <w:bCs/>
                <w:sz w:val="18"/>
                <w:szCs w:val="18"/>
              </w:rPr>
              <w:instrText xml:space="preserve"> \* MERGEFORMAT </w:instrText>
            </w:r>
            <w:r>
              <w:rPr>
                <w:rFonts w:cs="Calibri"/>
                <w:bCs/>
                <w:sz w:val="18"/>
                <w:szCs w:val="18"/>
              </w:rPr>
            </w:r>
            <w:r>
              <w:rPr>
                <w:rFonts w:cs="Calibri"/>
                <w:bCs/>
                <w:sz w:val="18"/>
                <w:szCs w:val="18"/>
              </w:rPr>
              <w:fldChar w:fldCharType="separate"/>
            </w:r>
            <w:r w:rsidR="00081E6C">
              <w:rPr>
                <w:rFonts w:cs="Calibri"/>
                <w:bCs/>
                <w:sz w:val="18"/>
                <w:szCs w:val="18"/>
              </w:rPr>
              <w:t>3.3.3</w:t>
            </w:r>
            <w:r>
              <w:rPr>
                <w:rFonts w:cs="Calibri"/>
                <w:bCs/>
                <w:sz w:val="18"/>
                <w:szCs w:val="18"/>
              </w:rPr>
              <w:fldChar w:fldCharType="end"/>
            </w:r>
          </w:p>
        </w:tc>
        <w:tc>
          <w:tcPr>
            <w:tcW w:w="824" w:type="dxa"/>
            <w:tcBorders>
              <w:bottom w:val="single" w:sz="4" w:space="0" w:color="auto"/>
            </w:tcBorders>
          </w:tcPr>
          <w:p w14:paraId="6EFC0490" w14:textId="57FE7410" w:rsidR="00376E01" w:rsidRPr="004737D6" w:rsidRDefault="00376E01" w:rsidP="00EA5F8A">
            <w:pPr>
              <w:pStyle w:val="PlainText"/>
              <w:spacing w:line="276" w:lineRule="auto"/>
              <w:ind w:right="32"/>
              <w:jc w:val="center"/>
              <w:rPr>
                <w:rFonts w:cs="Calibri"/>
                <w:bCs/>
                <w:sz w:val="18"/>
                <w:szCs w:val="18"/>
              </w:rPr>
            </w:pPr>
            <w:r>
              <w:rPr>
                <w:rFonts w:cs="Calibri"/>
                <w:bCs/>
                <w:sz w:val="18"/>
                <w:szCs w:val="18"/>
              </w:rPr>
              <w:t>HS</w:t>
            </w:r>
          </w:p>
        </w:tc>
      </w:tr>
      <w:tr w:rsidR="00376E01" w:rsidRPr="004737D6" w14:paraId="3ED3103F" w14:textId="77777777" w:rsidTr="00AF5342">
        <w:trPr>
          <w:cantSplit/>
          <w:jc w:val="center"/>
        </w:trPr>
        <w:tc>
          <w:tcPr>
            <w:tcW w:w="1180" w:type="dxa"/>
            <w:tcBorders>
              <w:bottom w:val="single" w:sz="4" w:space="0" w:color="auto"/>
            </w:tcBorders>
            <w:shd w:val="clear" w:color="auto" w:fill="auto"/>
          </w:tcPr>
          <w:p w14:paraId="47D49DC4" w14:textId="297CA1B7" w:rsidR="00376E01" w:rsidRPr="004737D6" w:rsidRDefault="00376E01" w:rsidP="007A0B4B">
            <w:pPr>
              <w:pStyle w:val="PlainText"/>
              <w:spacing w:line="276" w:lineRule="auto"/>
              <w:jc w:val="left"/>
              <w:rPr>
                <w:rFonts w:cs="Calibri"/>
                <w:bCs/>
                <w:color w:val="000000"/>
                <w:szCs w:val="18"/>
              </w:rPr>
            </w:pPr>
            <w:r w:rsidRPr="004737D6">
              <w:rPr>
                <w:rFonts w:cs="Calibri"/>
                <w:bCs/>
                <w:color w:val="000000"/>
                <w:szCs w:val="18"/>
              </w:rPr>
              <w:t xml:space="preserve">Sustainability </w:t>
            </w:r>
            <w:r w:rsidR="00736197">
              <w:rPr>
                <w:rFonts w:cs="Calibri"/>
                <w:bCs/>
                <w:color w:val="000000"/>
                <w:szCs w:val="18"/>
              </w:rPr>
              <w:t>of</w:t>
            </w:r>
            <w:r w:rsidRPr="004737D6">
              <w:rPr>
                <w:rFonts w:cs="Calibri"/>
                <w:bCs/>
                <w:color w:val="000000"/>
                <w:szCs w:val="18"/>
              </w:rPr>
              <w:t xml:space="preserve"> Benefits</w:t>
            </w:r>
          </w:p>
        </w:tc>
        <w:tc>
          <w:tcPr>
            <w:tcW w:w="7219" w:type="dxa"/>
            <w:tcBorders>
              <w:bottom w:val="single" w:sz="4" w:space="0" w:color="auto"/>
            </w:tcBorders>
          </w:tcPr>
          <w:p w14:paraId="7ADF46F7" w14:textId="2903761E" w:rsidR="00376E01" w:rsidRDefault="00D6249E" w:rsidP="00AF5342">
            <w:pPr>
              <w:pStyle w:val="Tablesmalltext"/>
              <w:ind w:right="-80"/>
            </w:pPr>
            <w:r>
              <w:t>Awareness and positive perceptions of relevant stakeholders and general public</w:t>
            </w:r>
            <w:r w:rsidR="00AF5342">
              <w:t xml:space="preserve"> gives </w:t>
            </w:r>
            <w:r>
              <w:t xml:space="preserve">potential to spread the concept to other themes &amp; sectors. Competitive offers </w:t>
            </w:r>
            <w:r w:rsidR="00AF5342">
              <w:t xml:space="preserve">to accelerate incubation </w:t>
            </w:r>
            <w:r>
              <w:t xml:space="preserve">have emerged </w:t>
            </w:r>
            <w:r w:rsidR="004F5FCB">
              <w:t>in Turkey</w:t>
            </w:r>
            <w:r>
              <w:t xml:space="preserve">. Gaining the attention and interest of private sector investors limits opportunities for meaningful customer validation. </w:t>
            </w:r>
            <w:r w:rsidR="00250C06">
              <w:t>Commercializ</w:t>
            </w:r>
            <w:r>
              <w:t>ation is still a major hurdle.</w:t>
            </w:r>
          </w:p>
        </w:tc>
        <w:tc>
          <w:tcPr>
            <w:tcW w:w="668" w:type="dxa"/>
            <w:tcBorders>
              <w:bottom w:val="single" w:sz="4" w:space="0" w:color="auto"/>
            </w:tcBorders>
          </w:tcPr>
          <w:p w14:paraId="1C97D9AC" w14:textId="013ECB3D" w:rsidR="00376E01" w:rsidRDefault="00EF1B2C" w:rsidP="00EA5F8A">
            <w:pPr>
              <w:pStyle w:val="PlainText"/>
              <w:spacing w:line="276" w:lineRule="auto"/>
              <w:ind w:right="32"/>
              <w:jc w:val="center"/>
              <w:rPr>
                <w:rFonts w:cs="Calibri"/>
                <w:bCs/>
                <w:sz w:val="18"/>
                <w:szCs w:val="18"/>
              </w:rPr>
            </w:pPr>
            <w:r>
              <w:rPr>
                <w:rFonts w:cs="Calibri"/>
                <w:bCs/>
                <w:sz w:val="18"/>
                <w:szCs w:val="18"/>
              </w:rPr>
              <w:fldChar w:fldCharType="begin"/>
            </w:r>
            <w:r>
              <w:rPr>
                <w:rFonts w:cs="Calibri"/>
                <w:bCs/>
                <w:sz w:val="18"/>
                <w:szCs w:val="18"/>
              </w:rPr>
              <w:instrText xml:space="preserve"> REF _Ref504060897 \r \h </w:instrText>
            </w:r>
            <w:r w:rsidR="007A0B4B">
              <w:rPr>
                <w:rFonts w:cs="Calibri"/>
                <w:bCs/>
                <w:sz w:val="18"/>
                <w:szCs w:val="18"/>
              </w:rPr>
              <w:instrText xml:space="preserve"> \* MERGEFORMAT </w:instrText>
            </w:r>
            <w:r>
              <w:rPr>
                <w:rFonts w:cs="Calibri"/>
                <w:bCs/>
                <w:sz w:val="18"/>
                <w:szCs w:val="18"/>
              </w:rPr>
            </w:r>
            <w:r>
              <w:rPr>
                <w:rFonts w:cs="Calibri"/>
                <w:bCs/>
                <w:sz w:val="18"/>
                <w:szCs w:val="18"/>
              </w:rPr>
              <w:fldChar w:fldCharType="separate"/>
            </w:r>
            <w:r w:rsidR="00081E6C">
              <w:rPr>
                <w:rFonts w:cs="Calibri"/>
                <w:bCs/>
                <w:sz w:val="18"/>
                <w:szCs w:val="18"/>
              </w:rPr>
              <w:t>3.3.4</w:t>
            </w:r>
            <w:r>
              <w:rPr>
                <w:rFonts w:cs="Calibri"/>
                <w:bCs/>
                <w:sz w:val="18"/>
                <w:szCs w:val="18"/>
              </w:rPr>
              <w:fldChar w:fldCharType="end"/>
            </w:r>
          </w:p>
        </w:tc>
        <w:tc>
          <w:tcPr>
            <w:tcW w:w="824" w:type="dxa"/>
            <w:tcBorders>
              <w:bottom w:val="single" w:sz="4" w:space="0" w:color="auto"/>
            </w:tcBorders>
          </w:tcPr>
          <w:p w14:paraId="42B542DE" w14:textId="40BC8DC7" w:rsidR="00376E01" w:rsidRPr="004737D6" w:rsidRDefault="00376E01" w:rsidP="00EA5F8A">
            <w:pPr>
              <w:pStyle w:val="PlainText"/>
              <w:spacing w:line="276" w:lineRule="auto"/>
              <w:ind w:right="32"/>
              <w:jc w:val="center"/>
              <w:rPr>
                <w:rFonts w:cs="Calibri"/>
                <w:bCs/>
                <w:sz w:val="18"/>
                <w:szCs w:val="18"/>
              </w:rPr>
            </w:pPr>
            <w:r>
              <w:rPr>
                <w:rFonts w:cs="Calibri"/>
                <w:bCs/>
                <w:sz w:val="18"/>
                <w:szCs w:val="18"/>
              </w:rPr>
              <w:t>ML</w:t>
            </w:r>
          </w:p>
        </w:tc>
      </w:tr>
      <w:tr w:rsidR="00B70B07" w:rsidRPr="004737D6" w14:paraId="1BAAE7BD" w14:textId="77777777" w:rsidTr="00AF5342">
        <w:trPr>
          <w:jc w:val="center"/>
        </w:trPr>
        <w:tc>
          <w:tcPr>
            <w:tcW w:w="8399" w:type="dxa"/>
            <w:gridSpan w:val="2"/>
            <w:tcBorders>
              <w:bottom w:val="single" w:sz="4" w:space="0" w:color="auto"/>
            </w:tcBorders>
            <w:shd w:val="clear" w:color="auto" w:fill="auto"/>
          </w:tcPr>
          <w:p w14:paraId="70D2A620" w14:textId="17C8C909" w:rsidR="00B70B07" w:rsidRDefault="00B70B07" w:rsidP="00AF5342">
            <w:pPr>
              <w:pStyle w:val="Tablesmalltext"/>
              <w:ind w:right="-80"/>
            </w:pPr>
            <w:r w:rsidRPr="004737D6">
              <w:rPr>
                <w:b/>
                <w:sz w:val="16"/>
              </w:rPr>
              <w:t>D. Cross-</w:t>
            </w:r>
            <w:r>
              <w:rPr>
                <w:b/>
                <w:sz w:val="16"/>
              </w:rPr>
              <w:t>C</w:t>
            </w:r>
            <w:r w:rsidRPr="004737D6">
              <w:rPr>
                <w:b/>
                <w:sz w:val="16"/>
              </w:rPr>
              <w:t xml:space="preserve">utting </w:t>
            </w:r>
            <w:r>
              <w:rPr>
                <w:b/>
                <w:sz w:val="16"/>
              </w:rPr>
              <w:t>P</w:t>
            </w:r>
            <w:r w:rsidRPr="004737D6">
              <w:rPr>
                <w:b/>
                <w:sz w:val="16"/>
              </w:rPr>
              <w:t xml:space="preserve">erformance </w:t>
            </w:r>
            <w:r>
              <w:rPr>
                <w:b/>
                <w:sz w:val="16"/>
              </w:rPr>
              <w:t>C</w:t>
            </w:r>
            <w:r w:rsidRPr="004737D6">
              <w:rPr>
                <w:b/>
                <w:sz w:val="16"/>
              </w:rPr>
              <w:t>riteria</w:t>
            </w:r>
          </w:p>
        </w:tc>
        <w:tc>
          <w:tcPr>
            <w:tcW w:w="668" w:type="dxa"/>
            <w:tcBorders>
              <w:bottom w:val="single" w:sz="4" w:space="0" w:color="auto"/>
            </w:tcBorders>
          </w:tcPr>
          <w:p w14:paraId="238A454D" w14:textId="78731C2E" w:rsidR="00B70B07" w:rsidRDefault="00B70B07" w:rsidP="00EA5F8A">
            <w:pPr>
              <w:pStyle w:val="PlainText"/>
              <w:spacing w:line="276" w:lineRule="auto"/>
              <w:ind w:right="32"/>
              <w:jc w:val="center"/>
              <w:rPr>
                <w:rFonts w:cs="Calibri"/>
                <w:bCs/>
                <w:color w:val="000000"/>
                <w:sz w:val="18"/>
                <w:szCs w:val="18"/>
              </w:rPr>
            </w:pPr>
            <w:r>
              <w:rPr>
                <w:rFonts w:cs="Calibri"/>
                <w:bCs/>
                <w:color w:val="000000"/>
                <w:sz w:val="18"/>
                <w:szCs w:val="18"/>
              </w:rPr>
              <w:fldChar w:fldCharType="begin"/>
            </w:r>
            <w:r>
              <w:rPr>
                <w:rFonts w:cs="Calibri"/>
                <w:bCs/>
                <w:color w:val="000000"/>
                <w:sz w:val="18"/>
                <w:szCs w:val="18"/>
              </w:rPr>
              <w:instrText xml:space="preserve"> REF _Ref504060922 \r \h </w:instrText>
            </w:r>
            <w:r w:rsidR="00AF5342">
              <w:rPr>
                <w:rFonts w:cs="Calibri"/>
                <w:bCs/>
                <w:color w:val="000000"/>
                <w:sz w:val="18"/>
                <w:szCs w:val="18"/>
              </w:rPr>
              <w:instrText xml:space="preserve"> \* MERGEFORMAT </w:instrText>
            </w:r>
            <w:r>
              <w:rPr>
                <w:rFonts w:cs="Calibri"/>
                <w:bCs/>
                <w:color w:val="000000"/>
                <w:sz w:val="18"/>
                <w:szCs w:val="18"/>
              </w:rPr>
            </w:r>
            <w:r>
              <w:rPr>
                <w:rFonts w:cs="Calibri"/>
                <w:bCs/>
                <w:color w:val="000000"/>
                <w:sz w:val="18"/>
                <w:szCs w:val="18"/>
              </w:rPr>
              <w:fldChar w:fldCharType="separate"/>
            </w:r>
            <w:r w:rsidR="00081E6C">
              <w:rPr>
                <w:rFonts w:cs="Calibri"/>
                <w:bCs/>
                <w:color w:val="000000"/>
                <w:sz w:val="18"/>
                <w:szCs w:val="18"/>
              </w:rPr>
              <w:t>3.4</w:t>
            </w:r>
            <w:r>
              <w:rPr>
                <w:rFonts w:cs="Calibri"/>
                <w:bCs/>
                <w:color w:val="000000"/>
                <w:sz w:val="18"/>
                <w:szCs w:val="18"/>
              </w:rPr>
              <w:fldChar w:fldCharType="end"/>
            </w:r>
          </w:p>
        </w:tc>
        <w:tc>
          <w:tcPr>
            <w:tcW w:w="824" w:type="dxa"/>
            <w:tcBorders>
              <w:bottom w:val="single" w:sz="4" w:space="0" w:color="auto"/>
            </w:tcBorders>
          </w:tcPr>
          <w:p w14:paraId="56A8900B" w14:textId="08864ED0" w:rsidR="00B70B07" w:rsidRPr="004737D6" w:rsidRDefault="00B70B07" w:rsidP="00EA5F8A">
            <w:pPr>
              <w:pStyle w:val="PlainText"/>
              <w:spacing w:line="276" w:lineRule="auto"/>
              <w:ind w:right="32"/>
              <w:jc w:val="center"/>
              <w:rPr>
                <w:rFonts w:cs="Calibri"/>
                <w:bCs/>
                <w:color w:val="000000"/>
                <w:sz w:val="18"/>
                <w:szCs w:val="18"/>
              </w:rPr>
            </w:pPr>
            <w:r>
              <w:rPr>
                <w:rFonts w:cs="Calibri"/>
                <w:bCs/>
                <w:color w:val="000000"/>
                <w:sz w:val="18"/>
                <w:szCs w:val="18"/>
              </w:rPr>
              <w:t>-</w:t>
            </w:r>
          </w:p>
        </w:tc>
      </w:tr>
      <w:tr w:rsidR="00376E01" w:rsidRPr="004737D6" w14:paraId="445C6B76" w14:textId="77777777" w:rsidTr="00AF5342">
        <w:trPr>
          <w:jc w:val="center"/>
        </w:trPr>
        <w:tc>
          <w:tcPr>
            <w:tcW w:w="1180" w:type="dxa"/>
            <w:shd w:val="clear" w:color="auto" w:fill="auto"/>
          </w:tcPr>
          <w:p w14:paraId="06890D2A" w14:textId="77777777" w:rsidR="00376E01" w:rsidRPr="004737D6" w:rsidRDefault="00376E01" w:rsidP="007A0B4B">
            <w:pPr>
              <w:pStyle w:val="PlainText"/>
              <w:spacing w:line="276" w:lineRule="auto"/>
              <w:ind w:right="-27"/>
              <w:jc w:val="left"/>
              <w:rPr>
                <w:rFonts w:cs="Calibri"/>
                <w:bCs/>
                <w:color w:val="000000"/>
                <w:szCs w:val="18"/>
              </w:rPr>
            </w:pPr>
            <w:r w:rsidRPr="004737D6">
              <w:rPr>
                <w:rFonts w:cs="Calibri"/>
                <w:bCs/>
                <w:color w:val="000000"/>
                <w:szCs w:val="18"/>
              </w:rPr>
              <w:t>Gender mainstreaming</w:t>
            </w:r>
          </w:p>
        </w:tc>
        <w:tc>
          <w:tcPr>
            <w:tcW w:w="7219" w:type="dxa"/>
          </w:tcPr>
          <w:p w14:paraId="077E59F0" w14:textId="022476FF" w:rsidR="00376E01" w:rsidRDefault="006F116F" w:rsidP="00AF5342">
            <w:pPr>
              <w:pStyle w:val="Tablesmalltext"/>
              <w:ind w:right="-80"/>
            </w:pPr>
            <w:r>
              <w:t xml:space="preserve">The PMU had relevant training and tools to address mainstreaming of gender and other socially-inclusive aspects. Targets were set </w:t>
            </w:r>
            <w:r w:rsidR="00184B61">
              <w:t>and</w:t>
            </w:r>
            <w:r>
              <w:t xml:space="preserve"> tracked for recruitment of female trainers, mentors, judges, and team leaders within participating startups.</w:t>
            </w:r>
          </w:p>
        </w:tc>
        <w:tc>
          <w:tcPr>
            <w:tcW w:w="668" w:type="dxa"/>
          </w:tcPr>
          <w:p w14:paraId="04A65601" w14:textId="58EF7FED" w:rsidR="00376E01" w:rsidRDefault="00EF1B2C" w:rsidP="00EA5F8A">
            <w:pPr>
              <w:pStyle w:val="PlainText"/>
              <w:spacing w:line="276" w:lineRule="auto"/>
              <w:ind w:right="32"/>
              <w:jc w:val="center"/>
              <w:rPr>
                <w:rFonts w:cs="Calibri"/>
                <w:bCs/>
                <w:color w:val="000000"/>
                <w:sz w:val="18"/>
                <w:szCs w:val="18"/>
              </w:rPr>
            </w:pPr>
            <w:r>
              <w:rPr>
                <w:rFonts w:cs="Calibri"/>
                <w:bCs/>
                <w:color w:val="000000"/>
                <w:sz w:val="18"/>
                <w:szCs w:val="18"/>
              </w:rPr>
              <w:fldChar w:fldCharType="begin"/>
            </w:r>
            <w:r>
              <w:rPr>
                <w:rFonts w:cs="Calibri"/>
                <w:bCs/>
                <w:color w:val="000000"/>
                <w:sz w:val="18"/>
                <w:szCs w:val="18"/>
              </w:rPr>
              <w:instrText xml:space="preserve"> REF _Ref504060939 \r \h </w:instrText>
            </w:r>
            <w:r w:rsidR="007A0B4B">
              <w:rPr>
                <w:rFonts w:cs="Calibri"/>
                <w:bCs/>
                <w:color w:val="000000"/>
                <w:sz w:val="18"/>
                <w:szCs w:val="18"/>
              </w:rPr>
              <w:instrText xml:space="preserve"> \* MERGEFORMAT </w:instrText>
            </w:r>
            <w:r>
              <w:rPr>
                <w:rFonts w:cs="Calibri"/>
                <w:bCs/>
                <w:color w:val="000000"/>
                <w:sz w:val="18"/>
                <w:szCs w:val="18"/>
              </w:rPr>
            </w:r>
            <w:r>
              <w:rPr>
                <w:rFonts w:cs="Calibri"/>
                <w:bCs/>
                <w:color w:val="000000"/>
                <w:sz w:val="18"/>
                <w:szCs w:val="18"/>
              </w:rPr>
              <w:fldChar w:fldCharType="separate"/>
            </w:r>
            <w:r w:rsidR="00081E6C">
              <w:rPr>
                <w:rFonts w:cs="Calibri"/>
                <w:bCs/>
                <w:color w:val="000000"/>
                <w:sz w:val="18"/>
                <w:szCs w:val="18"/>
              </w:rPr>
              <w:t>3.4.1</w:t>
            </w:r>
            <w:r>
              <w:rPr>
                <w:rFonts w:cs="Calibri"/>
                <w:bCs/>
                <w:color w:val="000000"/>
                <w:sz w:val="18"/>
                <w:szCs w:val="18"/>
              </w:rPr>
              <w:fldChar w:fldCharType="end"/>
            </w:r>
          </w:p>
        </w:tc>
        <w:tc>
          <w:tcPr>
            <w:tcW w:w="824" w:type="dxa"/>
          </w:tcPr>
          <w:p w14:paraId="52CAAD05" w14:textId="0A91563F" w:rsidR="00376E01" w:rsidRPr="004737D6" w:rsidRDefault="00376E01" w:rsidP="00EA5F8A">
            <w:pPr>
              <w:pStyle w:val="PlainText"/>
              <w:spacing w:line="276" w:lineRule="auto"/>
              <w:ind w:right="32"/>
              <w:jc w:val="center"/>
              <w:rPr>
                <w:rFonts w:cs="Calibri"/>
                <w:bCs/>
                <w:color w:val="000000"/>
                <w:sz w:val="18"/>
                <w:szCs w:val="18"/>
              </w:rPr>
            </w:pPr>
            <w:r>
              <w:rPr>
                <w:rFonts w:cs="Calibri"/>
                <w:bCs/>
                <w:color w:val="000000"/>
                <w:sz w:val="18"/>
                <w:szCs w:val="18"/>
              </w:rPr>
              <w:t>S</w:t>
            </w:r>
          </w:p>
        </w:tc>
      </w:tr>
      <w:tr w:rsidR="00376E01" w:rsidRPr="004737D6" w14:paraId="0968A56B" w14:textId="77777777" w:rsidTr="00AF5342">
        <w:trPr>
          <w:jc w:val="center"/>
        </w:trPr>
        <w:tc>
          <w:tcPr>
            <w:tcW w:w="1180" w:type="dxa"/>
            <w:shd w:val="clear" w:color="auto" w:fill="auto"/>
          </w:tcPr>
          <w:p w14:paraId="2893751F" w14:textId="77777777" w:rsidR="00376E01" w:rsidRPr="004737D6" w:rsidRDefault="00376E01" w:rsidP="007A0B4B">
            <w:pPr>
              <w:pStyle w:val="PlainText"/>
              <w:spacing w:line="276" w:lineRule="auto"/>
              <w:ind w:right="-27"/>
              <w:jc w:val="left"/>
              <w:rPr>
                <w:rFonts w:cs="Calibri"/>
                <w:bCs/>
                <w:color w:val="000000"/>
                <w:szCs w:val="18"/>
              </w:rPr>
            </w:pPr>
            <w:r w:rsidRPr="004737D6">
              <w:rPr>
                <w:rFonts w:cs="Calibri"/>
                <w:bCs/>
                <w:color w:val="000000"/>
                <w:szCs w:val="18"/>
              </w:rPr>
              <w:t>M &amp; E</w:t>
            </w:r>
          </w:p>
        </w:tc>
        <w:tc>
          <w:tcPr>
            <w:tcW w:w="7219" w:type="dxa"/>
          </w:tcPr>
          <w:p w14:paraId="46520A6C" w14:textId="1BBC549E" w:rsidR="00EE7D93" w:rsidRDefault="00B70B07" w:rsidP="00AF5342">
            <w:pPr>
              <w:pStyle w:val="Tablesmalltext"/>
              <w:ind w:right="-80"/>
            </w:pPr>
            <w:r>
              <w:t>UNIDO’s standard M&amp;E approach was designed</w:t>
            </w:r>
            <w:r w:rsidR="00EE7D93">
              <w:t xml:space="preserve">, </w:t>
            </w:r>
            <w:r>
              <w:t>adequately resourced</w:t>
            </w:r>
            <w:r w:rsidR="00184B61">
              <w:t>,</w:t>
            </w:r>
            <w:r>
              <w:t xml:space="preserve"> and implemented. Project monitoring activities represented a major portion of the PMU’s workload. The value of a mid-term review was not well understood.</w:t>
            </w:r>
          </w:p>
        </w:tc>
        <w:tc>
          <w:tcPr>
            <w:tcW w:w="668" w:type="dxa"/>
          </w:tcPr>
          <w:p w14:paraId="741730EE" w14:textId="11BFAD72" w:rsidR="00376E01" w:rsidRDefault="00EF1B2C" w:rsidP="00EA5F8A">
            <w:pPr>
              <w:pStyle w:val="PlainText"/>
              <w:spacing w:line="276" w:lineRule="auto"/>
              <w:ind w:right="32"/>
              <w:jc w:val="center"/>
              <w:rPr>
                <w:rFonts w:cs="Calibri"/>
                <w:bCs/>
                <w:color w:val="000000"/>
                <w:sz w:val="18"/>
                <w:szCs w:val="18"/>
              </w:rPr>
            </w:pPr>
            <w:r>
              <w:rPr>
                <w:rFonts w:cs="Calibri"/>
                <w:bCs/>
                <w:color w:val="000000"/>
                <w:sz w:val="18"/>
                <w:szCs w:val="18"/>
              </w:rPr>
              <w:fldChar w:fldCharType="begin"/>
            </w:r>
            <w:r>
              <w:rPr>
                <w:rFonts w:cs="Calibri"/>
                <w:bCs/>
                <w:color w:val="000000"/>
                <w:sz w:val="18"/>
                <w:szCs w:val="18"/>
              </w:rPr>
              <w:instrText xml:space="preserve"> REF _Ref504060954 \r \h </w:instrText>
            </w:r>
            <w:r w:rsidR="007A0B4B">
              <w:rPr>
                <w:rFonts w:cs="Calibri"/>
                <w:bCs/>
                <w:color w:val="000000"/>
                <w:sz w:val="18"/>
                <w:szCs w:val="18"/>
              </w:rPr>
              <w:instrText xml:space="preserve"> \* MERGEFORMAT </w:instrText>
            </w:r>
            <w:r>
              <w:rPr>
                <w:rFonts w:cs="Calibri"/>
                <w:bCs/>
                <w:color w:val="000000"/>
                <w:sz w:val="18"/>
                <w:szCs w:val="18"/>
              </w:rPr>
            </w:r>
            <w:r>
              <w:rPr>
                <w:rFonts w:cs="Calibri"/>
                <w:bCs/>
                <w:color w:val="000000"/>
                <w:sz w:val="18"/>
                <w:szCs w:val="18"/>
              </w:rPr>
              <w:fldChar w:fldCharType="separate"/>
            </w:r>
            <w:r w:rsidR="00081E6C">
              <w:rPr>
                <w:rFonts w:cs="Calibri"/>
                <w:bCs/>
                <w:color w:val="000000"/>
                <w:sz w:val="18"/>
                <w:szCs w:val="18"/>
              </w:rPr>
              <w:t>3.4.2</w:t>
            </w:r>
            <w:r>
              <w:rPr>
                <w:rFonts w:cs="Calibri"/>
                <w:bCs/>
                <w:color w:val="000000"/>
                <w:sz w:val="18"/>
                <w:szCs w:val="18"/>
              </w:rPr>
              <w:fldChar w:fldCharType="end"/>
            </w:r>
          </w:p>
        </w:tc>
        <w:tc>
          <w:tcPr>
            <w:tcW w:w="824" w:type="dxa"/>
          </w:tcPr>
          <w:p w14:paraId="3C00E547" w14:textId="7C3E10CB" w:rsidR="00376E01" w:rsidRPr="004737D6" w:rsidRDefault="00376E01" w:rsidP="00EA5F8A">
            <w:pPr>
              <w:pStyle w:val="PlainText"/>
              <w:spacing w:line="276" w:lineRule="auto"/>
              <w:ind w:right="32"/>
              <w:jc w:val="center"/>
              <w:rPr>
                <w:rFonts w:cs="Calibri"/>
                <w:bCs/>
                <w:color w:val="000000"/>
                <w:sz w:val="18"/>
                <w:szCs w:val="18"/>
              </w:rPr>
            </w:pPr>
            <w:r>
              <w:rPr>
                <w:rFonts w:cs="Calibri"/>
                <w:bCs/>
                <w:color w:val="000000"/>
                <w:sz w:val="18"/>
                <w:szCs w:val="18"/>
              </w:rPr>
              <w:t>S</w:t>
            </w:r>
          </w:p>
        </w:tc>
      </w:tr>
      <w:tr w:rsidR="00376E01" w:rsidRPr="004737D6" w14:paraId="3F82ABD3" w14:textId="77777777" w:rsidTr="00AF5342">
        <w:trPr>
          <w:jc w:val="center"/>
        </w:trPr>
        <w:tc>
          <w:tcPr>
            <w:tcW w:w="1180" w:type="dxa"/>
            <w:shd w:val="clear" w:color="auto" w:fill="auto"/>
          </w:tcPr>
          <w:p w14:paraId="0E9EBE6F" w14:textId="36BD45DD" w:rsidR="00376E01" w:rsidRPr="004737D6" w:rsidRDefault="00376E01" w:rsidP="007A0B4B">
            <w:pPr>
              <w:pStyle w:val="PlainText"/>
              <w:spacing w:line="276" w:lineRule="auto"/>
              <w:ind w:right="-27"/>
              <w:jc w:val="left"/>
              <w:rPr>
                <w:rFonts w:cs="Calibri"/>
                <w:bCs/>
                <w:color w:val="000000"/>
                <w:szCs w:val="18"/>
              </w:rPr>
            </w:pPr>
            <w:r w:rsidRPr="004737D6">
              <w:rPr>
                <w:rFonts w:cs="Calibri"/>
                <w:bCs/>
                <w:color w:val="000000"/>
                <w:szCs w:val="18"/>
              </w:rPr>
              <w:t>Results-based Management</w:t>
            </w:r>
          </w:p>
        </w:tc>
        <w:tc>
          <w:tcPr>
            <w:tcW w:w="7219" w:type="dxa"/>
          </w:tcPr>
          <w:p w14:paraId="7FC6C034" w14:textId="14B7B1DD" w:rsidR="00376E01" w:rsidRDefault="00F7745E" w:rsidP="00AF5342">
            <w:pPr>
              <w:pStyle w:val="Tablesmalltext"/>
              <w:ind w:right="-80"/>
            </w:pPr>
            <w:r>
              <w:t>The PMU and local host</w:t>
            </w:r>
            <w:r w:rsidR="00620AA1">
              <w:t>,</w:t>
            </w:r>
            <w:r>
              <w:t xml:space="preserve"> </w:t>
            </w:r>
            <w:r w:rsidRPr="00F7745E">
              <w:t>TÜBITAK</w:t>
            </w:r>
            <w:r w:rsidR="00620AA1">
              <w:t>,</w:t>
            </w:r>
            <w:r>
              <w:t xml:space="preserve"> maintained focus on </w:t>
            </w:r>
            <w:r w:rsidRPr="00F7745E">
              <w:t>progress</w:t>
            </w:r>
            <w:r>
              <w:t>ing</w:t>
            </w:r>
            <w:r w:rsidRPr="00F7745E">
              <w:t xml:space="preserve"> activities, outputs, and outcomes according to the </w:t>
            </w:r>
            <w:r>
              <w:t xml:space="preserve">project’s </w:t>
            </w:r>
            <w:r w:rsidRPr="00F7745E">
              <w:t>results framework</w:t>
            </w:r>
            <w:r>
              <w:t>.</w:t>
            </w:r>
          </w:p>
        </w:tc>
        <w:tc>
          <w:tcPr>
            <w:tcW w:w="668" w:type="dxa"/>
          </w:tcPr>
          <w:p w14:paraId="4A3337D0" w14:textId="672A6B03" w:rsidR="00376E01" w:rsidRDefault="00EF1B2C" w:rsidP="00EA5F8A">
            <w:pPr>
              <w:pStyle w:val="PlainText"/>
              <w:spacing w:line="276" w:lineRule="auto"/>
              <w:ind w:right="32"/>
              <w:jc w:val="center"/>
              <w:rPr>
                <w:rFonts w:cs="Calibri"/>
                <w:bCs/>
                <w:color w:val="000000"/>
                <w:sz w:val="18"/>
                <w:szCs w:val="18"/>
              </w:rPr>
            </w:pPr>
            <w:r>
              <w:rPr>
                <w:rFonts w:cs="Calibri"/>
                <w:bCs/>
                <w:color w:val="000000"/>
                <w:sz w:val="18"/>
                <w:szCs w:val="18"/>
              </w:rPr>
              <w:fldChar w:fldCharType="begin"/>
            </w:r>
            <w:r>
              <w:rPr>
                <w:rFonts w:cs="Calibri"/>
                <w:bCs/>
                <w:color w:val="000000"/>
                <w:sz w:val="18"/>
                <w:szCs w:val="18"/>
              </w:rPr>
              <w:instrText xml:space="preserve"> REF _Ref504060968 \r \h </w:instrText>
            </w:r>
            <w:r w:rsidR="007A0B4B">
              <w:rPr>
                <w:rFonts w:cs="Calibri"/>
                <w:bCs/>
                <w:color w:val="000000"/>
                <w:sz w:val="18"/>
                <w:szCs w:val="18"/>
              </w:rPr>
              <w:instrText xml:space="preserve"> \* MERGEFORMAT </w:instrText>
            </w:r>
            <w:r>
              <w:rPr>
                <w:rFonts w:cs="Calibri"/>
                <w:bCs/>
                <w:color w:val="000000"/>
                <w:sz w:val="18"/>
                <w:szCs w:val="18"/>
              </w:rPr>
            </w:r>
            <w:r>
              <w:rPr>
                <w:rFonts w:cs="Calibri"/>
                <w:bCs/>
                <w:color w:val="000000"/>
                <w:sz w:val="18"/>
                <w:szCs w:val="18"/>
              </w:rPr>
              <w:fldChar w:fldCharType="separate"/>
            </w:r>
            <w:r w:rsidR="00081E6C">
              <w:rPr>
                <w:rFonts w:cs="Calibri"/>
                <w:bCs/>
                <w:color w:val="000000"/>
                <w:sz w:val="18"/>
                <w:szCs w:val="18"/>
              </w:rPr>
              <w:t>3.4.3</w:t>
            </w:r>
            <w:r>
              <w:rPr>
                <w:rFonts w:cs="Calibri"/>
                <w:bCs/>
                <w:color w:val="000000"/>
                <w:sz w:val="18"/>
                <w:szCs w:val="18"/>
              </w:rPr>
              <w:fldChar w:fldCharType="end"/>
            </w:r>
          </w:p>
        </w:tc>
        <w:tc>
          <w:tcPr>
            <w:tcW w:w="824" w:type="dxa"/>
          </w:tcPr>
          <w:p w14:paraId="7AFC6384" w14:textId="38BD1DF6" w:rsidR="00376E01" w:rsidRPr="004737D6" w:rsidRDefault="00376E01" w:rsidP="00EA5F8A">
            <w:pPr>
              <w:pStyle w:val="PlainText"/>
              <w:spacing w:line="276" w:lineRule="auto"/>
              <w:ind w:right="32"/>
              <w:jc w:val="center"/>
              <w:rPr>
                <w:rFonts w:cs="Calibri"/>
                <w:bCs/>
                <w:color w:val="000000"/>
                <w:sz w:val="18"/>
                <w:szCs w:val="18"/>
              </w:rPr>
            </w:pPr>
            <w:r>
              <w:rPr>
                <w:rFonts w:cs="Calibri"/>
                <w:bCs/>
                <w:color w:val="000000"/>
                <w:sz w:val="18"/>
                <w:szCs w:val="18"/>
              </w:rPr>
              <w:t>S</w:t>
            </w:r>
          </w:p>
        </w:tc>
      </w:tr>
      <w:tr w:rsidR="00B70B07" w:rsidRPr="004737D6" w14:paraId="4267CCF5" w14:textId="77777777" w:rsidTr="00AF5342">
        <w:trPr>
          <w:jc w:val="center"/>
        </w:trPr>
        <w:tc>
          <w:tcPr>
            <w:tcW w:w="8399" w:type="dxa"/>
            <w:gridSpan w:val="2"/>
            <w:shd w:val="clear" w:color="auto" w:fill="auto"/>
          </w:tcPr>
          <w:p w14:paraId="555397A3" w14:textId="033E9618" w:rsidR="00B70B07" w:rsidRDefault="00B70B07" w:rsidP="00AF5342">
            <w:pPr>
              <w:pStyle w:val="Tablesmalltext"/>
              <w:ind w:right="-80"/>
            </w:pPr>
            <w:r w:rsidRPr="004737D6">
              <w:rPr>
                <w:b/>
                <w:sz w:val="16"/>
              </w:rPr>
              <w:t xml:space="preserve">E. Performance of </w:t>
            </w:r>
            <w:r>
              <w:rPr>
                <w:b/>
                <w:sz w:val="16"/>
              </w:rPr>
              <w:t>P</w:t>
            </w:r>
            <w:r w:rsidRPr="004737D6">
              <w:rPr>
                <w:b/>
                <w:sz w:val="16"/>
              </w:rPr>
              <w:t>artners</w:t>
            </w:r>
          </w:p>
        </w:tc>
        <w:tc>
          <w:tcPr>
            <w:tcW w:w="668" w:type="dxa"/>
          </w:tcPr>
          <w:p w14:paraId="2035C3BC" w14:textId="141AA73B" w:rsidR="00B70B07" w:rsidRDefault="00B70B07" w:rsidP="00EA5F8A">
            <w:pPr>
              <w:pStyle w:val="PlainText"/>
              <w:spacing w:line="276" w:lineRule="auto"/>
              <w:ind w:right="32"/>
              <w:jc w:val="center"/>
              <w:rPr>
                <w:rFonts w:cs="Calibri"/>
                <w:bCs/>
                <w:color w:val="000000"/>
                <w:sz w:val="18"/>
                <w:szCs w:val="18"/>
              </w:rPr>
            </w:pPr>
            <w:r>
              <w:rPr>
                <w:rFonts w:cs="Calibri"/>
                <w:bCs/>
                <w:color w:val="000000"/>
                <w:sz w:val="18"/>
                <w:szCs w:val="18"/>
              </w:rPr>
              <w:fldChar w:fldCharType="begin"/>
            </w:r>
            <w:r>
              <w:rPr>
                <w:rFonts w:cs="Calibri"/>
                <w:bCs/>
                <w:color w:val="000000"/>
                <w:sz w:val="18"/>
                <w:szCs w:val="18"/>
              </w:rPr>
              <w:instrText xml:space="preserve"> REF _Ref504060979 \r \h </w:instrText>
            </w:r>
            <w:r w:rsidR="00AF5342">
              <w:rPr>
                <w:rFonts w:cs="Calibri"/>
                <w:bCs/>
                <w:color w:val="000000"/>
                <w:sz w:val="18"/>
                <w:szCs w:val="18"/>
              </w:rPr>
              <w:instrText xml:space="preserve"> \* MERGEFORMAT </w:instrText>
            </w:r>
            <w:r>
              <w:rPr>
                <w:rFonts w:cs="Calibri"/>
                <w:bCs/>
                <w:color w:val="000000"/>
                <w:sz w:val="18"/>
                <w:szCs w:val="18"/>
              </w:rPr>
            </w:r>
            <w:r>
              <w:rPr>
                <w:rFonts w:cs="Calibri"/>
                <w:bCs/>
                <w:color w:val="000000"/>
                <w:sz w:val="18"/>
                <w:szCs w:val="18"/>
              </w:rPr>
              <w:fldChar w:fldCharType="separate"/>
            </w:r>
            <w:r w:rsidR="00081E6C">
              <w:rPr>
                <w:rFonts w:cs="Calibri"/>
                <w:bCs/>
                <w:color w:val="000000"/>
                <w:sz w:val="18"/>
                <w:szCs w:val="18"/>
              </w:rPr>
              <w:t>3.5</w:t>
            </w:r>
            <w:r>
              <w:rPr>
                <w:rFonts w:cs="Calibri"/>
                <w:bCs/>
                <w:color w:val="000000"/>
                <w:sz w:val="18"/>
                <w:szCs w:val="18"/>
              </w:rPr>
              <w:fldChar w:fldCharType="end"/>
            </w:r>
          </w:p>
        </w:tc>
        <w:tc>
          <w:tcPr>
            <w:tcW w:w="824" w:type="dxa"/>
          </w:tcPr>
          <w:p w14:paraId="7E81535B" w14:textId="29F11169" w:rsidR="00B70B07" w:rsidRPr="004737D6" w:rsidRDefault="00B70B07" w:rsidP="00EA5F8A">
            <w:pPr>
              <w:pStyle w:val="PlainText"/>
              <w:spacing w:line="276" w:lineRule="auto"/>
              <w:ind w:right="32"/>
              <w:jc w:val="center"/>
              <w:rPr>
                <w:rFonts w:cs="Calibri"/>
                <w:bCs/>
                <w:color w:val="000000"/>
                <w:sz w:val="18"/>
                <w:szCs w:val="18"/>
              </w:rPr>
            </w:pPr>
            <w:r>
              <w:rPr>
                <w:rFonts w:cs="Calibri"/>
                <w:bCs/>
                <w:color w:val="000000"/>
                <w:sz w:val="18"/>
                <w:szCs w:val="18"/>
              </w:rPr>
              <w:t>-</w:t>
            </w:r>
          </w:p>
        </w:tc>
      </w:tr>
      <w:tr w:rsidR="00376E01" w:rsidRPr="004737D6" w14:paraId="76733819" w14:textId="77777777" w:rsidTr="00AF5342">
        <w:trPr>
          <w:jc w:val="center"/>
        </w:trPr>
        <w:tc>
          <w:tcPr>
            <w:tcW w:w="1180" w:type="dxa"/>
            <w:shd w:val="clear" w:color="auto" w:fill="auto"/>
          </w:tcPr>
          <w:p w14:paraId="232EB96F" w14:textId="77777777" w:rsidR="00376E01" w:rsidRPr="007A0B4B" w:rsidRDefault="00376E01" w:rsidP="007A0B4B">
            <w:pPr>
              <w:pStyle w:val="PlainText"/>
              <w:spacing w:line="276" w:lineRule="auto"/>
              <w:ind w:right="-27"/>
              <w:jc w:val="left"/>
              <w:rPr>
                <w:rFonts w:cs="Calibri"/>
                <w:bCs/>
                <w:color w:val="000000"/>
                <w:szCs w:val="18"/>
              </w:rPr>
            </w:pPr>
            <w:r w:rsidRPr="007A0B4B">
              <w:rPr>
                <w:rFonts w:cs="Calibri"/>
                <w:bCs/>
                <w:color w:val="000000"/>
                <w:szCs w:val="18"/>
              </w:rPr>
              <w:t>UNIDO</w:t>
            </w:r>
          </w:p>
        </w:tc>
        <w:tc>
          <w:tcPr>
            <w:tcW w:w="7219" w:type="dxa"/>
          </w:tcPr>
          <w:p w14:paraId="5E9960BF" w14:textId="41F3C03D" w:rsidR="00376E01" w:rsidRDefault="005871AE" w:rsidP="00AF5342">
            <w:pPr>
              <w:pStyle w:val="Tablesmalltext"/>
              <w:ind w:right="-80"/>
            </w:pPr>
            <w:r>
              <w:t xml:space="preserve">UNIDO has undertaken its </w:t>
            </w:r>
            <w:r w:rsidR="00184B61">
              <w:t xml:space="preserve">implementation </w:t>
            </w:r>
            <w:r>
              <w:t xml:space="preserve">role &amp; duties in a </w:t>
            </w:r>
            <w:r w:rsidR="00184B61">
              <w:t>responsible</w:t>
            </w:r>
            <w:r>
              <w:t xml:space="preserve"> manner. The agency’s participation is highly valued by all stakeholders. Hopes for expanded exchange and links with other GCIP countries and access rights to the cleantech platform and a key methodology utilized in the training need to be clarified.</w:t>
            </w:r>
          </w:p>
        </w:tc>
        <w:tc>
          <w:tcPr>
            <w:tcW w:w="668" w:type="dxa"/>
          </w:tcPr>
          <w:p w14:paraId="05C2D3A5" w14:textId="3488D3E0" w:rsidR="00376E01" w:rsidRDefault="00EF1B2C" w:rsidP="00EA5F8A">
            <w:pPr>
              <w:pStyle w:val="PlainText"/>
              <w:spacing w:line="276" w:lineRule="auto"/>
              <w:ind w:right="32"/>
              <w:jc w:val="center"/>
              <w:rPr>
                <w:rFonts w:cs="Calibri"/>
                <w:bCs/>
                <w:color w:val="000000"/>
                <w:sz w:val="18"/>
                <w:szCs w:val="18"/>
              </w:rPr>
            </w:pPr>
            <w:r>
              <w:rPr>
                <w:rFonts w:cs="Calibri"/>
                <w:bCs/>
                <w:color w:val="000000"/>
                <w:sz w:val="18"/>
                <w:szCs w:val="18"/>
              </w:rPr>
              <w:fldChar w:fldCharType="begin"/>
            </w:r>
            <w:r>
              <w:rPr>
                <w:rFonts w:cs="Calibri"/>
                <w:bCs/>
                <w:color w:val="000000"/>
                <w:sz w:val="18"/>
                <w:szCs w:val="18"/>
              </w:rPr>
              <w:instrText xml:space="preserve"> REF _Ref504060993 \r \h </w:instrText>
            </w:r>
            <w:r w:rsidR="007A0B4B">
              <w:rPr>
                <w:rFonts w:cs="Calibri"/>
                <w:bCs/>
                <w:color w:val="000000"/>
                <w:sz w:val="18"/>
                <w:szCs w:val="18"/>
              </w:rPr>
              <w:instrText xml:space="preserve"> \* MERGEFORMAT </w:instrText>
            </w:r>
            <w:r>
              <w:rPr>
                <w:rFonts w:cs="Calibri"/>
                <w:bCs/>
                <w:color w:val="000000"/>
                <w:sz w:val="18"/>
                <w:szCs w:val="18"/>
              </w:rPr>
            </w:r>
            <w:r>
              <w:rPr>
                <w:rFonts w:cs="Calibri"/>
                <w:bCs/>
                <w:color w:val="000000"/>
                <w:sz w:val="18"/>
                <w:szCs w:val="18"/>
              </w:rPr>
              <w:fldChar w:fldCharType="separate"/>
            </w:r>
            <w:r w:rsidR="00081E6C">
              <w:rPr>
                <w:rFonts w:cs="Calibri"/>
                <w:bCs/>
                <w:color w:val="000000"/>
                <w:sz w:val="18"/>
                <w:szCs w:val="18"/>
              </w:rPr>
              <w:t>3.5.1</w:t>
            </w:r>
            <w:r>
              <w:rPr>
                <w:rFonts w:cs="Calibri"/>
                <w:bCs/>
                <w:color w:val="000000"/>
                <w:sz w:val="18"/>
                <w:szCs w:val="18"/>
              </w:rPr>
              <w:fldChar w:fldCharType="end"/>
            </w:r>
          </w:p>
        </w:tc>
        <w:tc>
          <w:tcPr>
            <w:tcW w:w="824" w:type="dxa"/>
          </w:tcPr>
          <w:p w14:paraId="528C966A" w14:textId="49A2CDED" w:rsidR="00376E01" w:rsidRPr="004737D6" w:rsidRDefault="00376E01" w:rsidP="00EA5F8A">
            <w:pPr>
              <w:pStyle w:val="PlainText"/>
              <w:spacing w:line="276" w:lineRule="auto"/>
              <w:ind w:right="32"/>
              <w:jc w:val="center"/>
              <w:rPr>
                <w:rFonts w:cs="Calibri"/>
                <w:bCs/>
                <w:color w:val="000000"/>
                <w:sz w:val="18"/>
                <w:szCs w:val="18"/>
              </w:rPr>
            </w:pPr>
            <w:r>
              <w:rPr>
                <w:rFonts w:cs="Calibri"/>
                <w:bCs/>
                <w:color w:val="000000"/>
                <w:sz w:val="18"/>
                <w:szCs w:val="18"/>
              </w:rPr>
              <w:t>S</w:t>
            </w:r>
          </w:p>
        </w:tc>
      </w:tr>
      <w:tr w:rsidR="00376E01" w:rsidRPr="004737D6" w14:paraId="0C6C8142" w14:textId="77777777" w:rsidTr="00AF5342">
        <w:trPr>
          <w:jc w:val="center"/>
        </w:trPr>
        <w:tc>
          <w:tcPr>
            <w:tcW w:w="1180" w:type="dxa"/>
            <w:tcBorders>
              <w:bottom w:val="single" w:sz="4" w:space="0" w:color="auto"/>
            </w:tcBorders>
            <w:shd w:val="clear" w:color="auto" w:fill="auto"/>
          </w:tcPr>
          <w:p w14:paraId="3D3BFDE2" w14:textId="77777777" w:rsidR="00376E01" w:rsidRPr="007A0B4B" w:rsidRDefault="00376E01" w:rsidP="007A0B4B">
            <w:pPr>
              <w:pStyle w:val="PlainText"/>
              <w:spacing w:line="276" w:lineRule="auto"/>
              <w:ind w:right="-27"/>
              <w:jc w:val="left"/>
              <w:rPr>
                <w:rFonts w:cs="Calibri"/>
                <w:bCs/>
                <w:color w:val="000000"/>
                <w:szCs w:val="18"/>
              </w:rPr>
            </w:pPr>
            <w:r w:rsidRPr="007A0B4B">
              <w:rPr>
                <w:rFonts w:cs="Calibri"/>
                <w:bCs/>
                <w:color w:val="000000"/>
                <w:szCs w:val="18"/>
              </w:rPr>
              <w:t>National Counterparts</w:t>
            </w:r>
          </w:p>
        </w:tc>
        <w:tc>
          <w:tcPr>
            <w:tcW w:w="7219" w:type="dxa"/>
            <w:tcBorders>
              <w:bottom w:val="single" w:sz="4" w:space="0" w:color="auto"/>
            </w:tcBorders>
          </w:tcPr>
          <w:p w14:paraId="4731A32A" w14:textId="7CC704D9" w:rsidR="00376E01" w:rsidRDefault="00021AD5" w:rsidP="00AF5342">
            <w:pPr>
              <w:pStyle w:val="Tablesmalltext"/>
              <w:ind w:right="-80"/>
            </w:pPr>
            <w:r>
              <w:t xml:space="preserve">The weakness of </w:t>
            </w:r>
            <w:r w:rsidR="00F7745E">
              <w:t>the project’s governance structure (PSC) to fulfil its role in providing strategic guidance and project supervision</w:t>
            </w:r>
            <w:r>
              <w:t xml:space="preserve"> was counter-balanced by the strength, leadership, and commitment of the local host</w:t>
            </w:r>
            <w:r w:rsidR="00184B61">
              <w:t>,</w:t>
            </w:r>
            <w:r>
              <w:t xml:space="preserve"> </w:t>
            </w:r>
            <w:r w:rsidRPr="00F7745E">
              <w:t>TÜBITAK</w:t>
            </w:r>
            <w:r>
              <w:t>.</w:t>
            </w:r>
          </w:p>
        </w:tc>
        <w:tc>
          <w:tcPr>
            <w:tcW w:w="668" w:type="dxa"/>
            <w:tcBorders>
              <w:bottom w:val="single" w:sz="4" w:space="0" w:color="auto"/>
            </w:tcBorders>
          </w:tcPr>
          <w:p w14:paraId="4D744C1F" w14:textId="0FE02FF5" w:rsidR="00376E01" w:rsidRDefault="00EF1B2C" w:rsidP="00EA5F8A">
            <w:pPr>
              <w:pStyle w:val="PlainText"/>
              <w:spacing w:line="276" w:lineRule="auto"/>
              <w:ind w:right="32"/>
              <w:jc w:val="center"/>
              <w:rPr>
                <w:rFonts w:cs="Calibri"/>
                <w:bCs/>
                <w:color w:val="000000"/>
                <w:sz w:val="18"/>
                <w:szCs w:val="18"/>
              </w:rPr>
            </w:pPr>
            <w:r>
              <w:rPr>
                <w:rFonts w:cs="Calibri"/>
                <w:bCs/>
                <w:color w:val="000000"/>
                <w:sz w:val="18"/>
                <w:szCs w:val="18"/>
              </w:rPr>
              <w:fldChar w:fldCharType="begin"/>
            </w:r>
            <w:r>
              <w:rPr>
                <w:rFonts w:cs="Calibri"/>
                <w:bCs/>
                <w:color w:val="000000"/>
                <w:sz w:val="18"/>
                <w:szCs w:val="18"/>
              </w:rPr>
              <w:instrText xml:space="preserve"> REF _Ref504061003 \r \h </w:instrText>
            </w:r>
            <w:r w:rsidR="007A0B4B">
              <w:rPr>
                <w:rFonts w:cs="Calibri"/>
                <w:bCs/>
                <w:color w:val="000000"/>
                <w:sz w:val="18"/>
                <w:szCs w:val="18"/>
              </w:rPr>
              <w:instrText xml:space="preserve"> \* MERGEFORMAT </w:instrText>
            </w:r>
            <w:r>
              <w:rPr>
                <w:rFonts w:cs="Calibri"/>
                <w:bCs/>
                <w:color w:val="000000"/>
                <w:sz w:val="18"/>
                <w:szCs w:val="18"/>
              </w:rPr>
            </w:r>
            <w:r>
              <w:rPr>
                <w:rFonts w:cs="Calibri"/>
                <w:bCs/>
                <w:color w:val="000000"/>
                <w:sz w:val="18"/>
                <w:szCs w:val="18"/>
              </w:rPr>
              <w:fldChar w:fldCharType="separate"/>
            </w:r>
            <w:r w:rsidR="00081E6C">
              <w:rPr>
                <w:rFonts w:cs="Calibri"/>
                <w:bCs/>
                <w:color w:val="000000"/>
                <w:sz w:val="18"/>
                <w:szCs w:val="18"/>
              </w:rPr>
              <w:t>3.5.2</w:t>
            </w:r>
            <w:r>
              <w:rPr>
                <w:rFonts w:cs="Calibri"/>
                <w:bCs/>
                <w:color w:val="000000"/>
                <w:sz w:val="18"/>
                <w:szCs w:val="18"/>
              </w:rPr>
              <w:fldChar w:fldCharType="end"/>
            </w:r>
          </w:p>
        </w:tc>
        <w:tc>
          <w:tcPr>
            <w:tcW w:w="824" w:type="dxa"/>
            <w:tcBorders>
              <w:bottom w:val="single" w:sz="4" w:space="0" w:color="auto"/>
            </w:tcBorders>
          </w:tcPr>
          <w:p w14:paraId="4187A908" w14:textId="1E3E0C8D" w:rsidR="00376E01" w:rsidRPr="004737D6" w:rsidRDefault="00376E01" w:rsidP="00EA5F8A">
            <w:pPr>
              <w:pStyle w:val="PlainText"/>
              <w:spacing w:line="276" w:lineRule="auto"/>
              <w:ind w:right="32"/>
              <w:jc w:val="center"/>
              <w:rPr>
                <w:rFonts w:cs="Calibri"/>
                <w:bCs/>
                <w:color w:val="000000"/>
                <w:sz w:val="18"/>
                <w:szCs w:val="18"/>
              </w:rPr>
            </w:pPr>
            <w:r>
              <w:rPr>
                <w:rFonts w:cs="Calibri"/>
                <w:bCs/>
                <w:color w:val="000000"/>
                <w:sz w:val="18"/>
                <w:szCs w:val="18"/>
              </w:rPr>
              <w:t>S</w:t>
            </w:r>
          </w:p>
        </w:tc>
      </w:tr>
      <w:tr w:rsidR="00376E01" w:rsidRPr="004737D6" w14:paraId="2C4A864E" w14:textId="77777777" w:rsidTr="00AF5342">
        <w:trPr>
          <w:jc w:val="center"/>
        </w:trPr>
        <w:tc>
          <w:tcPr>
            <w:tcW w:w="1180" w:type="dxa"/>
            <w:shd w:val="clear" w:color="auto" w:fill="auto"/>
          </w:tcPr>
          <w:p w14:paraId="39A7834A" w14:textId="77777777" w:rsidR="00376E01" w:rsidRPr="007A0B4B" w:rsidRDefault="00376E01" w:rsidP="007A0B4B">
            <w:pPr>
              <w:pStyle w:val="PlainText"/>
              <w:spacing w:line="276" w:lineRule="auto"/>
              <w:ind w:right="-27"/>
              <w:jc w:val="left"/>
              <w:rPr>
                <w:rFonts w:cs="Calibri"/>
                <w:bCs/>
                <w:color w:val="000000"/>
                <w:szCs w:val="18"/>
              </w:rPr>
            </w:pPr>
            <w:r w:rsidRPr="007A0B4B">
              <w:rPr>
                <w:rFonts w:cs="Calibri"/>
                <w:bCs/>
                <w:color w:val="000000"/>
                <w:szCs w:val="18"/>
              </w:rPr>
              <w:t>Donor</w:t>
            </w:r>
          </w:p>
        </w:tc>
        <w:tc>
          <w:tcPr>
            <w:tcW w:w="7219" w:type="dxa"/>
          </w:tcPr>
          <w:p w14:paraId="6E3DDA7F" w14:textId="6F7B2A19" w:rsidR="00376E01" w:rsidRDefault="001A2F85" w:rsidP="00AF5342">
            <w:pPr>
              <w:pStyle w:val="Tablesmalltext"/>
              <w:ind w:right="-80"/>
            </w:pPr>
            <w:r>
              <w:t>GEF’s contribution through the GCIP to bridge gaps in resources and capabilities for innovation was highly relevant and appreciated. The timely disbursement of project funds effectively supported envisaged activities and outcomes. Genuine interest in understanding and leveraging the results of this pilot was observed.</w:t>
            </w:r>
          </w:p>
        </w:tc>
        <w:tc>
          <w:tcPr>
            <w:tcW w:w="668" w:type="dxa"/>
          </w:tcPr>
          <w:p w14:paraId="6B3B5466" w14:textId="5C221C3F" w:rsidR="00376E01" w:rsidRDefault="00EF1B2C" w:rsidP="00EA5F8A">
            <w:pPr>
              <w:pStyle w:val="PlainText"/>
              <w:spacing w:line="276" w:lineRule="auto"/>
              <w:ind w:right="32"/>
              <w:jc w:val="center"/>
              <w:rPr>
                <w:rFonts w:cs="Calibri"/>
                <w:bCs/>
                <w:color w:val="000000"/>
                <w:sz w:val="18"/>
                <w:szCs w:val="18"/>
              </w:rPr>
            </w:pPr>
            <w:r>
              <w:rPr>
                <w:rFonts w:cs="Calibri"/>
                <w:bCs/>
                <w:color w:val="000000"/>
                <w:sz w:val="18"/>
                <w:szCs w:val="18"/>
              </w:rPr>
              <w:fldChar w:fldCharType="begin"/>
            </w:r>
            <w:r>
              <w:rPr>
                <w:rFonts w:cs="Calibri"/>
                <w:bCs/>
                <w:color w:val="000000"/>
                <w:sz w:val="18"/>
                <w:szCs w:val="18"/>
              </w:rPr>
              <w:instrText xml:space="preserve"> REF _Ref504061016 \r \h </w:instrText>
            </w:r>
            <w:r w:rsidR="007A0B4B">
              <w:rPr>
                <w:rFonts w:cs="Calibri"/>
                <w:bCs/>
                <w:color w:val="000000"/>
                <w:sz w:val="18"/>
                <w:szCs w:val="18"/>
              </w:rPr>
              <w:instrText xml:space="preserve"> \* MERGEFORMAT </w:instrText>
            </w:r>
            <w:r>
              <w:rPr>
                <w:rFonts w:cs="Calibri"/>
                <w:bCs/>
                <w:color w:val="000000"/>
                <w:sz w:val="18"/>
                <w:szCs w:val="18"/>
              </w:rPr>
            </w:r>
            <w:r>
              <w:rPr>
                <w:rFonts w:cs="Calibri"/>
                <w:bCs/>
                <w:color w:val="000000"/>
                <w:sz w:val="18"/>
                <w:szCs w:val="18"/>
              </w:rPr>
              <w:fldChar w:fldCharType="separate"/>
            </w:r>
            <w:r w:rsidR="00081E6C">
              <w:rPr>
                <w:rFonts w:cs="Calibri"/>
                <w:bCs/>
                <w:color w:val="000000"/>
                <w:sz w:val="18"/>
                <w:szCs w:val="18"/>
              </w:rPr>
              <w:t>3.5.3</w:t>
            </w:r>
            <w:r>
              <w:rPr>
                <w:rFonts w:cs="Calibri"/>
                <w:bCs/>
                <w:color w:val="000000"/>
                <w:sz w:val="18"/>
                <w:szCs w:val="18"/>
              </w:rPr>
              <w:fldChar w:fldCharType="end"/>
            </w:r>
          </w:p>
        </w:tc>
        <w:tc>
          <w:tcPr>
            <w:tcW w:w="824" w:type="dxa"/>
          </w:tcPr>
          <w:p w14:paraId="6A647E34" w14:textId="0199255F" w:rsidR="00376E01" w:rsidRPr="004737D6" w:rsidRDefault="00376E01" w:rsidP="00EA5F8A">
            <w:pPr>
              <w:pStyle w:val="PlainText"/>
              <w:spacing w:line="276" w:lineRule="auto"/>
              <w:ind w:right="32"/>
              <w:jc w:val="center"/>
              <w:rPr>
                <w:rFonts w:cs="Calibri"/>
                <w:bCs/>
                <w:color w:val="000000"/>
                <w:sz w:val="18"/>
                <w:szCs w:val="18"/>
              </w:rPr>
            </w:pPr>
            <w:r>
              <w:rPr>
                <w:rFonts w:cs="Calibri"/>
                <w:bCs/>
                <w:color w:val="000000"/>
                <w:sz w:val="18"/>
                <w:szCs w:val="18"/>
              </w:rPr>
              <w:t>HS</w:t>
            </w:r>
          </w:p>
        </w:tc>
      </w:tr>
      <w:tr w:rsidR="00376E01" w:rsidRPr="004737D6" w14:paraId="50D7B3DF" w14:textId="77777777" w:rsidTr="00AF5342">
        <w:trPr>
          <w:jc w:val="center"/>
        </w:trPr>
        <w:tc>
          <w:tcPr>
            <w:tcW w:w="1180" w:type="dxa"/>
            <w:shd w:val="clear" w:color="auto" w:fill="auto"/>
          </w:tcPr>
          <w:p w14:paraId="420F2A04" w14:textId="77777777" w:rsidR="00376E01" w:rsidRPr="004737D6" w:rsidRDefault="00376E01" w:rsidP="00EA5F8A">
            <w:pPr>
              <w:pStyle w:val="PlainText"/>
              <w:spacing w:line="276" w:lineRule="auto"/>
              <w:jc w:val="left"/>
              <w:rPr>
                <w:rFonts w:cs="Calibri"/>
                <w:b/>
                <w:bCs/>
                <w:color w:val="000000"/>
                <w:szCs w:val="18"/>
              </w:rPr>
            </w:pPr>
            <w:r w:rsidRPr="004737D6">
              <w:rPr>
                <w:rFonts w:cs="Calibri"/>
                <w:b/>
                <w:bCs/>
                <w:color w:val="000000"/>
                <w:szCs w:val="18"/>
              </w:rPr>
              <w:t>F. Overall assessment</w:t>
            </w:r>
          </w:p>
        </w:tc>
        <w:tc>
          <w:tcPr>
            <w:tcW w:w="7219" w:type="dxa"/>
          </w:tcPr>
          <w:p w14:paraId="13AE8188" w14:textId="588BD786" w:rsidR="00430180" w:rsidRDefault="00AF5342" w:rsidP="00AF5342">
            <w:pPr>
              <w:pStyle w:val="Tablesmalltext"/>
              <w:ind w:right="-80"/>
            </w:pPr>
            <w:r>
              <w:t>Ov</w:t>
            </w:r>
            <w:r w:rsidR="008E3AED" w:rsidRPr="008E3AED">
              <w:t>erall performance is satisfactory.</w:t>
            </w:r>
            <w:r w:rsidR="008E3AED">
              <w:t xml:space="preserve"> </w:t>
            </w:r>
            <w:r w:rsidR="00430180" w:rsidRPr="008E3AED">
              <w:t xml:space="preserve">Suitable financial management, </w:t>
            </w:r>
            <w:r w:rsidR="004F0CFF">
              <w:t>technical</w:t>
            </w:r>
            <w:r w:rsidR="00430180" w:rsidRPr="008E3AED">
              <w:t xml:space="preserve"> backstopping, </w:t>
            </w:r>
            <w:r w:rsidR="00430180">
              <w:t xml:space="preserve">M&amp;E </w:t>
            </w:r>
            <w:r w:rsidR="00430180" w:rsidRPr="008E3AED">
              <w:t>were put in place.</w:t>
            </w:r>
            <w:r w:rsidR="00430180">
              <w:t xml:space="preserve"> </w:t>
            </w:r>
            <w:r w:rsidR="002C04C9">
              <w:t>A</w:t>
            </w:r>
            <w:r w:rsidR="00C410BB">
              <w:t xml:space="preserve">ttention </w:t>
            </w:r>
            <w:r w:rsidR="004F0CFF">
              <w:t>&amp;</w:t>
            </w:r>
            <w:r w:rsidR="00C410BB">
              <w:t xml:space="preserve"> resources were focussed on establishing the Competition-Accelerator, which </w:t>
            </w:r>
            <w:r w:rsidR="002C04C9">
              <w:t xml:space="preserve">has </w:t>
            </w:r>
            <w:r w:rsidR="00C410BB">
              <w:t>stimulate</w:t>
            </w:r>
            <w:r w:rsidR="002C04C9">
              <w:t>d</w:t>
            </w:r>
            <w:r w:rsidR="00C410BB">
              <w:t xml:space="preserve"> local innovation ecosystem</w:t>
            </w:r>
            <w:r w:rsidR="00C439D7">
              <w:t>, buil</w:t>
            </w:r>
            <w:r w:rsidR="002C04C9">
              <w:t>t</w:t>
            </w:r>
            <w:r w:rsidR="00C439D7">
              <w:t xml:space="preserve"> institutional capacity,</w:t>
            </w:r>
            <w:r w:rsidR="00C410BB">
              <w:t xml:space="preserve"> and </w:t>
            </w:r>
            <w:r w:rsidR="002C04C9">
              <w:t xml:space="preserve">can </w:t>
            </w:r>
            <w:r w:rsidR="00C410BB">
              <w:t xml:space="preserve">leverage outcomes from policy strengthening. </w:t>
            </w:r>
            <w:r w:rsidR="0089044B">
              <w:t>While the project is judged to be highly relevant</w:t>
            </w:r>
            <w:r w:rsidR="00430180">
              <w:t xml:space="preserve">, operated </w:t>
            </w:r>
            <w:r w:rsidR="0089044B">
              <w:t>efficient</w:t>
            </w:r>
            <w:r w:rsidR="00430180">
              <w:t>ly</w:t>
            </w:r>
            <w:r w:rsidR="0089044B">
              <w:t xml:space="preserve">, </w:t>
            </w:r>
            <w:r w:rsidR="00430180">
              <w:t xml:space="preserve">and </w:t>
            </w:r>
            <w:r w:rsidR="00C439D7">
              <w:t>showed</w:t>
            </w:r>
            <w:r w:rsidR="00430180">
              <w:t xml:space="preserve"> </w:t>
            </w:r>
            <w:r w:rsidR="00C439D7">
              <w:t>potential for</w:t>
            </w:r>
            <w:r w:rsidR="00430180">
              <w:t xml:space="preserve"> repli</w:t>
            </w:r>
            <w:r w:rsidR="00C439D7">
              <w:t>cation</w:t>
            </w:r>
            <w:r w:rsidR="00430180">
              <w:t xml:space="preserve">, </w:t>
            </w:r>
            <w:r w:rsidR="0089044B">
              <w:t xml:space="preserve">some aspects could nevertheless be reinforced to assure the resilience </w:t>
            </w:r>
            <w:r w:rsidR="00C439D7">
              <w:t>and</w:t>
            </w:r>
            <w:r w:rsidR="0089044B">
              <w:t xml:space="preserve"> continuation of long-term benefits</w:t>
            </w:r>
            <w:r w:rsidR="00C439D7">
              <w:t>.</w:t>
            </w:r>
          </w:p>
        </w:tc>
        <w:tc>
          <w:tcPr>
            <w:tcW w:w="668" w:type="dxa"/>
          </w:tcPr>
          <w:p w14:paraId="4D9C0A6D" w14:textId="2F745869" w:rsidR="00376E01" w:rsidRDefault="003B60AB" w:rsidP="00EA5F8A">
            <w:pPr>
              <w:pStyle w:val="PlainText"/>
              <w:spacing w:line="276" w:lineRule="auto"/>
              <w:ind w:right="32"/>
              <w:jc w:val="center"/>
              <w:rPr>
                <w:rFonts w:cs="Calibri"/>
                <w:bCs/>
                <w:color w:val="000000"/>
                <w:sz w:val="18"/>
                <w:szCs w:val="18"/>
              </w:rPr>
            </w:pPr>
            <w:r>
              <w:rPr>
                <w:rFonts w:cs="Calibri"/>
                <w:bCs/>
                <w:color w:val="000000"/>
                <w:sz w:val="18"/>
                <w:szCs w:val="18"/>
              </w:rPr>
              <w:t>¶</w:t>
            </w:r>
            <w:r w:rsidR="00751F74">
              <w:rPr>
                <w:rFonts w:cs="Calibri"/>
                <w:bCs/>
                <w:color w:val="000000"/>
                <w:sz w:val="18"/>
                <w:szCs w:val="18"/>
              </w:rPr>
              <w:fldChar w:fldCharType="begin"/>
            </w:r>
            <w:r w:rsidR="00751F74">
              <w:rPr>
                <w:rFonts w:cs="Calibri"/>
                <w:bCs/>
                <w:color w:val="000000"/>
                <w:sz w:val="18"/>
                <w:szCs w:val="18"/>
              </w:rPr>
              <w:instrText xml:space="preserve"> REF _Ref506808358 \r \h </w:instrText>
            </w:r>
            <w:r w:rsidR="00AF5342">
              <w:rPr>
                <w:rFonts w:cs="Calibri"/>
                <w:bCs/>
                <w:color w:val="000000"/>
                <w:sz w:val="18"/>
                <w:szCs w:val="18"/>
              </w:rPr>
              <w:instrText xml:space="preserve"> \* MERGEFORMAT </w:instrText>
            </w:r>
            <w:r w:rsidR="00751F74">
              <w:rPr>
                <w:rFonts w:cs="Calibri"/>
                <w:bCs/>
                <w:color w:val="000000"/>
                <w:sz w:val="18"/>
                <w:szCs w:val="18"/>
              </w:rPr>
            </w:r>
            <w:r w:rsidR="00751F74">
              <w:rPr>
                <w:rFonts w:cs="Calibri"/>
                <w:bCs/>
                <w:color w:val="000000"/>
                <w:sz w:val="18"/>
                <w:szCs w:val="18"/>
              </w:rPr>
              <w:fldChar w:fldCharType="separate"/>
            </w:r>
            <w:r w:rsidR="00081E6C">
              <w:rPr>
                <w:rFonts w:cs="Calibri"/>
                <w:bCs/>
                <w:color w:val="000000"/>
                <w:sz w:val="18"/>
                <w:szCs w:val="18"/>
              </w:rPr>
              <w:t>215</w:t>
            </w:r>
            <w:r w:rsidR="00751F74">
              <w:rPr>
                <w:rFonts w:cs="Calibri"/>
                <w:bCs/>
                <w:color w:val="000000"/>
                <w:sz w:val="18"/>
                <w:szCs w:val="18"/>
              </w:rPr>
              <w:fldChar w:fldCharType="end"/>
            </w:r>
          </w:p>
        </w:tc>
        <w:tc>
          <w:tcPr>
            <w:tcW w:w="824" w:type="dxa"/>
          </w:tcPr>
          <w:p w14:paraId="5ACBA076" w14:textId="5E21B14F" w:rsidR="00376E01" w:rsidRPr="004737D6" w:rsidRDefault="00376E01" w:rsidP="00EA5F8A">
            <w:pPr>
              <w:pStyle w:val="PlainText"/>
              <w:spacing w:line="276" w:lineRule="auto"/>
              <w:ind w:right="32"/>
              <w:jc w:val="center"/>
              <w:rPr>
                <w:rFonts w:cs="Calibri"/>
                <w:bCs/>
                <w:color w:val="000000"/>
                <w:sz w:val="18"/>
                <w:szCs w:val="18"/>
              </w:rPr>
            </w:pPr>
            <w:r>
              <w:rPr>
                <w:rFonts w:cs="Calibri"/>
                <w:bCs/>
                <w:color w:val="000000"/>
                <w:sz w:val="18"/>
                <w:szCs w:val="18"/>
              </w:rPr>
              <w:t>S</w:t>
            </w:r>
          </w:p>
        </w:tc>
      </w:tr>
    </w:tbl>
    <w:p w14:paraId="2834B811" w14:textId="77777777" w:rsidR="00D9507A" w:rsidRPr="00625444" w:rsidRDefault="00D9507A" w:rsidP="00D9507A">
      <w:pPr>
        <w:pStyle w:val="Heading2"/>
      </w:pPr>
      <w:bookmarkStart w:id="233" w:name="_Ref503991958"/>
      <w:bookmarkStart w:id="234" w:name="_Ref503991970"/>
      <w:bookmarkStart w:id="235" w:name="_Ref503991846"/>
      <w:bookmarkStart w:id="236" w:name="_Ref503991855"/>
      <w:bookmarkStart w:id="237" w:name="_Ref503991894"/>
      <w:bookmarkStart w:id="238" w:name="_Toc522724556"/>
      <w:bookmarkEnd w:id="232"/>
      <w:r w:rsidRPr="00625444">
        <w:t>Lessons Learned</w:t>
      </w:r>
      <w:bookmarkEnd w:id="233"/>
      <w:bookmarkEnd w:id="234"/>
      <w:bookmarkEnd w:id="238"/>
    </w:p>
    <w:p w14:paraId="098635ED" w14:textId="147715F6" w:rsidR="00D9507A" w:rsidRDefault="000A4337" w:rsidP="000A4337">
      <w:pPr>
        <w:pStyle w:val="EONumberedParagraph"/>
      </w:pPr>
      <w:r>
        <w:t xml:space="preserve">In the spirit of promoting organisational learning, key lessons have been distilled from the project’s experience, which are seen to be relevant </w:t>
      </w:r>
      <w:r w:rsidRPr="000620E4">
        <w:t xml:space="preserve">for future </w:t>
      </w:r>
      <w:r>
        <w:t>programme</w:t>
      </w:r>
      <w:r w:rsidRPr="000620E4">
        <w:t xml:space="preserve"> formulation and implementation by UN</w:t>
      </w:r>
      <w:r>
        <w:t xml:space="preserve">IDO, GEF, </w:t>
      </w:r>
      <w:r w:rsidR="000D49F2">
        <w:t>TÜBITAK</w:t>
      </w:r>
      <w:r>
        <w:t>,</w:t>
      </w:r>
      <w:r w:rsidRPr="000620E4">
        <w:t xml:space="preserve"> and other main project partners</w:t>
      </w:r>
      <w:r>
        <w:t>.</w:t>
      </w:r>
    </w:p>
    <w:p w14:paraId="299C7E45" w14:textId="11A08956" w:rsidR="000A4337" w:rsidRDefault="000A4337" w:rsidP="000A4337">
      <w:pPr>
        <w:pStyle w:val="Lesson"/>
      </w:pPr>
      <w:r w:rsidRPr="00BB20C6">
        <w:rPr>
          <w:u w:val="single"/>
        </w:rPr>
        <w:t xml:space="preserve">Lesson </w:t>
      </w:r>
      <w:r w:rsidR="00E34B4E">
        <w:rPr>
          <w:u w:val="single"/>
        </w:rPr>
        <w:t>#</w:t>
      </w:r>
      <w:r w:rsidRPr="00BB20C6">
        <w:rPr>
          <w:u w:val="single"/>
        </w:rPr>
        <w:t>1</w:t>
      </w:r>
      <w:r>
        <w:t xml:space="preserve">: </w:t>
      </w:r>
      <w:r w:rsidRPr="009D59E3">
        <w:t>A robust Theory of Change</w:t>
      </w:r>
      <w:r w:rsidR="004E07A1">
        <w:t xml:space="preserve"> (TOC)</w:t>
      </w:r>
      <w:r w:rsidRPr="009D59E3">
        <w:t>, developed through multi-stakeholder discussion</w:t>
      </w:r>
      <w:r w:rsidR="004E07A1">
        <w:t xml:space="preserve"> with attention put on formulations</w:t>
      </w:r>
      <w:r w:rsidRPr="009D59E3">
        <w:t xml:space="preserve">, can strongly </w:t>
      </w:r>
      <w:r>
        <w:t xml:space="preserve">guide </w:t>
      </w:r>
      <w:r w:rsidRPr="009D59E3">
        <w:t>an intervention towards achieving meaningful transformational impact (ideally within a realistically-assigned timeframe and adequate resources)</w:t>
      </w:r>
      <w:r>
        <w:t>.</w:t>
      </w:r>
    </w:p>
    <w:p w14:paraId="680E4015" w14:textId="029F5A25" w:rsidR="000A4337" w:rsidRDefault="004E07A1" w:rsidP="000A4337">
      <w:pPr>
        <w:pStyle w:val="EONumberedParagraph"/>
      </w:pPr>
      <w:r>
        <w:t xml:space="preserve">The use of a TOC approach is considered best practice for deepening understanding of an intervention’s underlying logic. </w:t>
      </w:r>
      <w:r w:rsidR="003113FE">
        <w:t>B</w:t>
      </w:r>
      <w:r>
        <w:t xml:space="preserve">y identifying and working back through </w:t>
      </w:r>
      <w:r w:rsidR="003113FE">
        <w:t>this project’s</w:t>
      </w:r>
      <w:r>
        <w:t xml:space="preserve"> </w:t>
      </w:r>
      <w:r>
        <w:rPr>
          <w:lang w:val="en-US"/>
        </w:rPr>
        <w:t>“capacity to replicate” impact pathway</w:t>
      </w:r>
      <w:r w:rsidR="003113FE">
        <w:rPr>
          <w:lang w:val="en-US"/>
        </w:rPr>
        <w:t xml:space="preserve"> (</w:t>
      </w:r>
      <w:r w:rsidR="003113FE">
        <w:t>¶</w:t>
      </w:r>
      <w:r w:rsidR="003113FE">
        <w:fldChar w:fldCharType="begin"/>
      </w:r>
      <w:r w:rsidR="003113FE">
        <w:instrText xml:space="preserve"> REF _Ref506392084 \r \h </w:instrText>
      </w:r>
      <w:r w:rsidR="003113FE">
        <w:fldChar w:fldCharType="separate"/>
      </w:r>
      <w:r w:rsidR="00081E6C">
        <w:t>79</w:t>
      </w:r>
      <w:r w:rsidR="003113FE">
        <w:fldChar w:fldCharType="end"/>
      </w:r>
      <w:r w:rsidR="003113FE">
        <w:t>)</w:t>
      </w:r>
      <w:r>
        <w:rPr>
          <w:lang w:val="en-US"/>
        </w:rPr>
        <w:t xml:space="preserve">, the implementing team may have grasped the importance of allocating resources to strengthening the policy/regulatory framework </w:t>
      </w:r>
      <w:r w:rsidR="000F1F71">
        <w:rPr>
          <w:lang w:val="en-US"/>
        </w:rPr>
        <w:t>[</w:t>
      </w:r>
      <w:r>
        <w:rPr>
          <w:lang w:val="en-US"/>
        </w:rPr>
        <w:t>which was backgrounded</w:t>
      </w:r>
      <w:r w:rsidR="000F1F71">
        <w:rPr>
          <w:lang w:val="en-US"/>
        </w:rPr>
        <w:t xml:space="preserve"> (</w:t>
      </w:r>
      <w:r w:rsidR="000F1F71">
        <w:t>¶</w:t>
      </w:r>
      <w:r w:rsidR="000F1F71">
        <w:fldChar w:fldCharType="begin"/>
      </w:r>
      <w:r w:rsidR="000F1F71">
        <w:instrText xml:space="preserve"> REF _Ref506999365 \r \h </w:instrText>
      </w:r>
      <w:r w:rsidR="000F1F71">
        <w:fldChar w:fldCharType="separate"/>
      </w:r>
      <w:r w:rsidR="00081E6C">
        <w:t>97</w:t>
      </w:r>
      <w:r w:rsidR="000F1F71">
        <w:fldChar w:fldCharType="end"/>
      </w:r>
      <w:r>
        <w:rPr>
          <w:lang w:val="en-US"/>
        </w:rPr>
        <w:t>)</w:t>
      </w:r>
      <w:r w:rsidR="000F1F71">
        <w:rPr>
          <w:lang w:val="en-US"/>
        </w:rPr>
        <w:t>]</w:t>
      </w:r>
      <w:r>
        <w:rPr>
          <w:lang w:val="en-US"/>
        </w:rPr>
        <w:t xml:space="preserve"> to be supportive and responsive to cleantech innovation, as a key element for nurturing the development of the local innovation ecosystem.</w:t>
      </w:r>
      <w:r w:rsidR="003C2E22">
        <w:rPr>
          <w:lang w:val="en-US"/>
        </w:rPr>
        <w:t xml:space="preserve"> </w:t>
      </w:r>
      <w:r w:rsidR="003C2E22">
        <w:t>Through the RTOC, it was observed that formulations of outcomes, long-term desired impact, associated indicators, and the ways in which these were consequently being pursued, did not sufficiently orient the implementation of the project towards reaching the transformational impact that was presumably intended by its architects (¶</w:t>
      </w:r>
      <w:r w:rsidR="003C2E22">
        <w:fldChar w:fldCharType="begin"/>
      </w:r>
      <w:r w:rsidR="003C2E22">
        <w:instrText xml:space="preserve"> REF _Ref504132252 \r \h </w:instrText>
      </w:r>
      <w:r w:rsidR="003C2E22">
        <w:fldChar w:fldCharType="separate"/>
      </w:r>
      <w:r w:rsidR="00081E6C">
        <w:t>65</w:t>
      </w:r>
      <w:r w:rsidR="003C2E22">
        <w:fldChar w:fldCharType="end"/>
      </w:r>
      <w:r w:rsidR="003C2E22">
        <w:t>, ¶</w:t>
      </w:r>
      <w:r w:rsidR="003C2E22">
        <w:fldChar w:fldCharType="begin"/>
      </w:r>
      <w:r w:rsidR="003C2E22">
        <w:instrText xml:space="preserve"> REF _Ref504132267 \r \h </w:instrText>
      </w:r>
      <w:r w:rsidR="003C2E22">
        <w:fldChar w:fldCharType="separate"/>
      </w:r>
      <w:r w:rsidR="00081E6C">
        <w:t>68</w:t>
      </w:r>
      <w:r w:rsidR="003C2E22">
        <w:fldChar w:fldCharType="end"/>
      </w:r>
      <w:r w:rsidR="003C2E22">
        <w:t>). Formulations at the level of a means or process (¶</w:t>
      </w:r>
      <w:r w:rsidR="003C2E22">
        <w:fldChar w:fldCharType="begin"/>
      </w:r>
      <w:r w:rsidR="003C2E22">
        <w:instrText xml:space="preserve"> REF _Ref504132511 \r \h </w:instrText>
      </w:r>
      <w:r w:rsidR="003C2E22">
        <w:fldChar w:fldCharType="separate"/>
      </w:r>
      <w:r w:rsidR="00081E6C">
        <w:t>67</w:t>
      </w:r>
      <w:r w:rsidR="003C2E22">
        <w:fldChar w:fldCharType="end"/>
      </w:r>
      <w:r w:rsidR="003C2E22">
        <w:t>), or stating outcomes that merely sum up the underpinning outputs (¶</w:t>
      </w:r>
      <w:r w:rsidR="003C2E22">
        <w:fldChar w:fldCharType="begin"/>
      </w:r>
      <w:r w:rsidR="003C2E22">
        <w:instrText xml:space="preserve"> REF _Ref504132267 \r \h </w:instrText>
      </w:r>
      <w:r w:rsidR="003C2E22">
        <w:fldChar w:fldCharType="separate"/>
      </w:r>
      <w:r w:rsidR="00081E6C">
        <w:t>68</w:t>
      </w:r>
      <w:r w:rsidR="003C2E22">
        <w:fldChar w:fldCharType="end"/>
      </w:r>
      <w:r w:rsidR="003C2E22">
        <w:t>), misses a vital opportunity to raise the impact of such an intervention to a higher achievable level.</w:t>
      </w:r>
    </w:p>
    <w:p w14:paraId="120A4C44" w14:textId="5F85BF4B" w:rsidR="000F1F71" w:rsidRDefault="000F1F71" w:rsidP="000F1F71">
      <w:pPr>
        <w:pStyle w:val="Lesson"/>
      </w:pPr>
      <w:r w:rsidRPr="00BB20C6">
        <w:rPr>
          <w:u w:val="single"/>
        </w:rPr>
        <w:lastRenderedPageBreak/>
        <w:t xml:space="preserve">Lesson </w:t>
      </w:r>
      <w:r w:rsidR="00E34B4E">
        <w:rPr>
          <w:u w:val="single"/>
        </w:rPr>
        <w:t>#</w:t>
      </w:r>
      <w:r>
        <w:rPr>
          <w:u w:val="single"/>
        </w:rPr>
        <w:t>2</w:t>
      </w:r>
      <w:r>
        <w:t xml:space="preserve">: </w:t>
      </w:r>
      <w:r w:rsidR="001C366D">
        <w:t>An overall programme framework, with adequate resourcing for management and supervision, can allow for synergies, cross-country fertilization, local adaptation to opportunities and needs</w:t>
      </w:r>
      <w:r w:rsidR="00030906">
        <w:t>,</w:t>
      </w:r>
      <w:r w:rsidR="001C366D">
        <w:t xml:space="preserve"> and generate an M&amp;E framework from the outset that facilitates </w:t>
      </w:r>
      <w:r w:rsidR="00030906">
        <w:t xml:space="preserve">pertinent </w:t>
      </w:r>
      <w:r w:rsidR="001C366D">
        <w:t xml:space="preserve">data-gathering </w:t>
      </w:r>
      <w:r w:rsidR="00030906">
        <w:t>and</w:t>
      </w:r>
      <w:r w:rsidR="001C366D">
        <w:t xml:space="preserve"> analysis to identify levers and pitfalls underpinning the sustainability of results and benefits.</w:t>
      </w:r>
    </w:p>
    <w:p w14:paraId="74AE7F5E" w14:textId="3ADC9B61" w:rsidR="00E30094" w:rsidRDefault="001C366D" w:rsidP="001C366D">
      <w:pPr>
        <w:pStyle w:val="EONumberedParagraph"/>
      </w:pPr>
      <w:r>
        <w:t>Although it appeared to be implemented within a global framework, GCIP Turkey was actually an individual country project</w:t>
      </w:r>
      <w:r w:rsidR="00E30094">
        <w:t xml:space="preserve"> (¶</w:t>
      </w:r>
      <w:r w:rsidR="00E30094">
        <w:fldChar w:fldCharType="begin"/>
      </w:r>
      <w:r w:rsidR="00E30094">
        <w:instrText xml:space="preserve"> REF _Ref506809834 \r \h </w:instrText>
      </w:r>
      <w:r w:rsidR="00E30094">
        <w:fldChar w:fldCharType="separate"/>
      </w:r>
      <w:r w:rsidR="00081E6C">
        <w:t>64</w:t>
      </w:r>
      <w:r w:rsidR="00E30094">
        <w:fldChar w:fldCharType="end"/>
      </w:r>
      <w:r w:rsidR="00E30094">
        <w:t>)</w:t>
      </w:r>
      <w:r>
        <w:t xml:space="preserve">; consequently, the project team could not easily </w:t>
      </w:r>
      <w:r w:rsidR="00E30094">
        <w:t>realise the cross-country exchange foreseen in the Project Document (¶</w:t>
      </w:r>
      <w:r w:rsidR="00230552">
        <w:fldChar w:fldCharType="begin"/>
      </w:r>
      <w:r w:rsidR="00230552">
        <w:instrText xml:space="preserve"> REF _Ref503983451 \r \h </w:instrText>
      </w:r>
      <w:r w:rsidR="00230552">
        <w:fldChar w:fldCharType="separate"/>
      </w:r>
      <w:r w:rsidR="00081E6C">
        <w:t>119</w:t>
      </w:r>
      <w:r w:rsidR="00230552">
        <w:fldChar w:fldCharType="end"/>
      </w:r>
      <w:r w:rsidR="00230552">
        <w:t>)</w:t>
      </w:r>
      <w:r w:rsidR="00E30094">
        <w:t xml:space="preserve"> nor </w:t>
      </w:r>
      <w:r>
        <w:t xml:space="preserve">capitalize </w:t>
      </w:r>
      <w:r w:rsidR="00E30094">
        <w:t>on ongoing learning from</w:t>
      </w:r>
      <w:r>
        <w:t xml:space="preserve"> </w:t>
      </w:r>
      <w:r w:rsidR="00E30094">
        <w:t>the implementation of other similar country-level projects. A cross-country analysis of the</w:t>
      </w:r>
      <w:r w:rsidR="006C3500">
        <w:t xml:space="preserve"> similar </w:t>
      </w:r>
      <w:r w:rsidR="00E30094">
        <w:t xml:space="preserve">pilots </w:t>
      </w:r>
      <w:r w:rsidR="006C3500">
        <w:t xml:space="preserve">underway </w:t>
      </w:r>
      <w:r w:rsidR="00E30094">
        <w:t xml:space="preserve">would put GCIP Turkey’s performance in context and allow for a more informed assessment of the </w:t>
      </w:r>
      <w:r w:rsidR="006C3500">
        <w:t>efficiency (¶</w:t>
      </w:r>
      <w:r w:rsidR="006C3500">
        <w:fldChar w:fldCharType="begin"/>
      </w:r>
      <w:r w:rsidR="006C3500">
        <w:instrText xml:space="preserve"> REF _Ref507001351 \r \h </w:instrText>
      </w:r>
      <w:r w:rsidR="006C3500">
        <w:fldChar w:fldCharType="separate"/>
      </w:r>
      <w:r w:rsidR="00081E6C">
        <w:t>221</w:t>
      </w:r>
      <w:r w:rsidR="006C3500">
        <w:fldChar w:fldCharType="end"/>
      </w:r>
      <w:r w:rsidR="006C3500">
        <w:t xml:space="preserve">) and </w:t>
      </w:r>
      <w:r w:rsidR="00E30094">
        <w:t xml:space="preserve">effectiveness </w:t>
      </w:r>
      <w:r w:rsidR="006C3500">
        <w:t>(¶</w:t>
      </w:r>
      <w:r w:rsidR="006C3500">
        <w:fldChar w:fldCharType="begin"/>
      </w:r>
      <w:r w:rsidR="006C3500">
        <w:instrText xml:space="preserve"> REF _Ref507001365 \r \h </w:instrText>
      </w:r>
      <w:r w:rsidR="006C3500">
        <w:fldChar w:fldCharType="separate"/>
      </w:r>
      <w:r w:rsidR="00081E6C">
        <w:t>222</w:t>
      </w:r>
      <w:r w:rsidR="006C3500">
        <w:fldChar w:fldCharType="end"/>
      </w:r>
      <w:r w:rsidR="006C3500">
        <w:t xml:space="preserve"> )</w:t>
      </w:r>
      <w:r w:rsidR="00E30094">
        <w:t xml:space="preserve">. </w:t>
      </w:r>
      <w:r w:rsidR="006C3500">
        <w:t xml:space="preserve">Such </w:t>
      </w:r>
      <w:r w:rsidR="00EA5B04">
        <w:t xml:space="preserve">reflection </w:t>
      </w:r>
      <w:r w:rsidR="00E30094">
        <w:t xml:space="preserve">would </w:t>
      </w:r>
      <w:r w:rsidR="006C3500">
        <w:t xml:space="preserve">have been more naturally carried out on a regular basis </w:t>
      </w:r>
      <w:r w:rsidR="00E30094">
        <w:t>and generated less transaction cost if put in place under a real overall programme framework from the outset.</w:t>
      </w:r>
    </w:p>
    <w:p w14:paraId="46C7AF22" w14:textId="15371CEC" w:rsidR="004F1827" w:rsidRDefault="004F1827" w:rsidP="004F1827">
      <w:pPr>
        <w:pStyle w:val="Lesson"/>
      </w:pPr>
      <w:r w:rsidRPr="00BB20C6">
        <w:rPr>
          <w:u w:val="single"/>
        </w:rPr>
        <w:t xml:space="preserve">Lesson </w:t>
      </w:r>
      <w:r w:rsidR="00E34B4E">
        <w:rPr>
          <w:u w:val="single"/>
        </w:rPr>
        <w:t>#</w:t>
      </w:r>
      <w:r w:rsidR="00595B32">
        <w:rPr>
          <w:u w:val="single"/>
        </w:rPr>
        <w:t>3</w:t>
      </w:r>
      <w:r>
        <w:t>: Recogniz</w:t>
      </w:r>
      <w:r w:rsidR="00702D07">
        <w:t>e</w:t>
      </w:r>
      <w:r>
        <w:t xml:space="preserve"> </w:t>
      </w:r>
      <w:r w:rsidR="000E3906">
        <w:t xml:space="preserve">the importance of supervision in supporting and keeping implementing teams on track and within scope; </w:t>
      </w:r>
      <w:r>
        <w:t>competenc</w:t>
      </w:r>
      <w:r w:rsidR="00702D07">
        <w:t>es</w:t>
      </w:r>
      <w:r>
        <w:t xml:space="preserve"> </w:t>
      </w:r>
      <w:r w:rsidR="00702D07">
        <w:t>may</w:t>
      </w:r>
      <w:r>
        <w:t xml:space="preserve"> need to evolve as a project moves from startup to maturity </w:t>
      </w:r>
      <w:r w:rsidR="00702D07">
        <w:t>and</w:t>
      </w:r>
      <w:r>
        <w:t xml:space="preserve"> hand-off</w:t>
      </w:r>
      <w:r w:rsidR="00702D07">
        <w:t>; staff, support, develop</w:t>
      </w:r>
      <w:r w:rsidR="000E3906">
        <w:t>, and supervise</w:t>
      </w:r>
      <w:r w:rsidR="00702D07">
        <w:t xml:space="preserve"> the </w:t>
      </w:r>
      <w:r w:rsidR="000E3906">
        <w:t xml:space="preserve">implementing </w:t>
      </w:r>
      <w:r w:rsidR="00702D07">
        <w:t>team accordingly.</w:t>
      </w:r>
    </w:p>
    <w:p w14:paraId="6A73AE67" w14:textId="406AD699" w:rsidR="007542F7" w:rsidRDefault="0035183D" w:rsidP="000A4337">
      <w:pPr>
        <w:pStyle w:val="EONumberedParagraph"/>
      </w:pPr>
      <w:r>
        <w:t>As UNIDO’s implementing entity, the PMU assumed responsibility for daily management of project activities and M&amp;E, in line with agreed work plans (¶</w:t>
      </w:r>
      <w:r>
        <w:fldChar w:fldCharType="begin"/>
      </w:r>
      <w:r>
        <w:instrText xml:space="preserve"> REF _Ref507003219 \r \h </w:instrText>
      </w:r>
      <w:r>
        <w:fldChar w:fldCharType="separate"/>
      </w:r>
      <w:r w:rsidR="00081E6C">
        <w:t>43</w:t>
      </w:r>
      <w:r>
        <w:fldChar w:fldCharType="end"/>
      </w:r>
      <w:r>
        <w:t xml:space="preserve">). Given the desire to realise short-term impacts </w:t>
      </w:r>
      <w:r w:rsidR="00C2745D">
        <w:t>(</w:t>
      </w:r>
      <w:r w:rsidR="007542F7">
        <w:t>¶</w:t>
      </w:r>
      <w:r w:rsidR="007542F7">
        <w:fldChar w:fldCharType="begin"/>
      </w:r>
      <w:r w:rsidR="007542F7">
        <w:instrText xml:space="preserve"> REF _Ref507004218 \r \h </w:instrText>
      </w:r>
      <w:r w:rsidR="007542F7">
        <w:fldChar w:fldCharType="separate"/>
      </w:r>
      <w:r w:rsidR="00081E6C">
        <w:t>218</w:t>
      </w:r>
      <w:r w:rsidR="007542F7">
        <w:fldChar w:fldCharType="end"/>
      </w:r>
      <w:r w:rsidR="007542F7">
        <w:t>) [</w:t>
      </w:r>
      <w:r w:rsidR="004A7903">
        <w:t xml:space="preserve">to </w:t>
      </w:r>
      <w:r w:rsidR="00C2745D">
        <w:t>attract startup applications, engage mentors</w:t>
      </w:r>
      <w:r w:rsidR="007542F7">
        <w:t xml:space="preserve">] </w:t>
      </w:r>
      <w:r>
        <w:t xml:space="preserve">and generate evidence of the </w:t>
      </w:r>
      <w:r w:rsidR="00C2745D">
        <w:t xml:space="preserve">GCIP’s </w:t>
      </w:r>
      <w:r>
        <w:t xml:space="preserve">added value, compared to other </w:t>
      </w:r>
      <w:r w:rsidR="00C2745D">
        <w:t>initiatives</w:t>
      </w:r>
      <w:r>
        <w:t xml:space="preserve"> </w:t>
      </w:r>
      <w:r w:rsidR="007542F7">
        <w:t>(¶</w:t>
      </w:r>
      <w:r w:rsidR="007542F7">
        <w:fldChar w:fldCharType="begin"/>
      </w:r>
      <w:r w:rsidR="007542F7">
        <w:instrText xml:space="preserve"> REF _Ref506999365 \r \h </w:instrText>
      </w:r>
      <w:r w:rsidR="007542F7">
        <w:fldChar w:fldCharType="separate"/>
      </w:r>
      <w:r w:rsidR="00081E6C">
        <w:t>97</w:t>
      </w:r>
      <w:r w:rsidR="007542F7">
        <w:fldChar w:fldCharType="end"/>
      </w:r>
      <w:r w:rsidR="007542F7">
        <w:t>) [</w:t>
      </w:r>
      <w:r w:rsidR="00C2745D">
        <w:t xml:space="preserve">building legitimacy to pursue </w:t>
      </w:r>
      <w:r w:rsidR="004A7903">
        <w:t>a</w:t>
      </w:r>
      <w:r w:rsidR="00C2745D">
        <w:t xml:space="preserve"> national coordinating function</w:t>
      </w:r>
      <w:r w:rsidR="007542F7">
        <w:t>]</w:t>
      </w:r>
      <w:r w:rsidR="00C2745D">
        <w:t>, it is understandable that the PMU would be staffed with the competence to facilitate technical backstopping</w:t>
      </w:r>
      <w:r w:rsidR="004A7903">
        <w:t xml:space="preserve"> and </w:t>
      </w:r>
      <w:r w:rsidR="000E3906">
        <w:t>adopt a</w:t>
      </w:r>
      <w:r w:rsidR="007542F7">
        <w:t xml:space="preserve"> highly directive management style to deliver results under pressure</w:t>
      </w:r>
      <w:r w:rsidR="00595B32">
        <w:t xml:space="preserve"> (¶</w:t>
      </w:r>
      <w:r w:rsidR="00595B32">
        <w:fldChar w:fldCharType="begin"/>
      </w:r>
      <w:r w:rsidR="00595B32">
        <w:instrText xml:space="preserve"> REF _Hlk506914549 \r \h </w:instrText>
      </w:r>
      <w:r w:rsidR="00595B32">
        <w:fldChar w:fldCharType="separate"/>
      </w:r>
      <w:r w:rsidR="00081E6C">
        <w:t>228</w:t>
      </w:r>
      <w:r w:rsidR="00595B32">
        <w:fldChar w:fldCharType="end"/>
      </w:r>
      <w:r w:rsidR="00595B32">
        <w:t>)</w:t>
      </w:r>
      <w:r w:rsidR="007542F7">
        <w:t>. The drive to engage PMU staff with technical expertise (in energy management or other technical fields) overlooks the importance of general management and project management skills, which need support</w:t>
      </w:r>
      <w:r w:rsidR="000E3906">
        <w:t xml:space="preserve"> and </w:t>
      </w:r>
      <w:r w:rsidR="007542F7">
        <w:t>development to facilitate the contributions of all team members and enhance overall project performance (¶</w:t>
      </w:r>
      <w:r w:rsidR="007542F7">
        <w:fldChar w:fldCharType="begin"/>
      </w:r>
      <w:r w:rsidR="007542F7">
        <w:instrText xml:space="preserve"> REF _Ref507004187 \r \h </w:instrText>
      </w:r>
      <w:r w:rsidR="007542F7">
        <w:fldChar w:fldCharType="separate"/>
      </w:r>
      <w:r w:rsidR="00081E6C">
        <w:t>210</w:t>
      </w:r>
      <w:r w:rsidR="007542F7">
        <w:fldChar w:fldCharType="end"/>
      </w:r>
      <w:r w:rsidR="007542F7">
        <w:t>).</w:t>
      </w:r>
      <w:r w:rsidR="000E3906">
        <w:t xml:space="preserve"> Supervision on the part of UNIDO and the PSC could have helped to keep the PMU more tightly within the scope of its daily management and M&amp;E activities.</w:t>
      </w:r>
    </w:p>
    <w:p w14:paraId="7C9FFFEA" w14:textId="51BD887C" w:rsidR="00595B32" w:rsidRDefault="00595B32" w:rsidP="00595B32">
      <w:pPr>
        <w:pStyle w:val="Lesson"/>
      </w:pPr>
      <w:r w:rsidRPr="00BB20C6">
        <w:rPr>
          <w:u w:val="single"/>
        </w:rPr>
        <w:t xml:space="preserve">Lesson </w:t>
      </w:r>
      <w:r w:rsidR="00E34B4E">
        <w:rPr>
          <w:u w:val="single"/>
        </w:rPr>
        <w:t>#</w:t>
      </w:r>
      <w:r>
        <w:rPr>
          <w:u w:val="single"/>
        </w:rPr>
        <w:t>4</w:t>
      </w:r>
      <w:r>
        <w:t>: Having a clear exit strategy as part of project design, together with assuring country ownership, funding and support is in place</w:t>
      </w:r>
      <w:r w:rsidR="00441131">
        <w:t>,</w:t>
      </w:r>
      <w:r>
        <w:t xml:space="preserve"> is key to sustaining the project’s results and benefits.</w:t>
      </w:r>
    </w:p>
    <w:p w14:paraId="2129A813" w14:textId="54CE421A" w:rsidR="00595B32" w:rsidRDefault="00595B32" w:rsidP="00595B32">
      <w:pPr>
        <w:pStyle w:val="EONumberedParagraph"/>
      </w:pPr>
      <w:r>
        <w:t>The Project Document did not mention an exit strategy (¶</w:t>
      </w:r>
      <w:r>
        <w:fldChar w:fldCharType="begin"/>
      </w:r>
      <w:r>
        <w:instrText xml:space="preserve"> REF _Ref507002173 \r \h </w:instrText>
      </w:r>
      <w:r>
        <w:fldChar w:fldCharType="separate"/>
      </w:r>
      <w:r w:rsidR="00081E6C">
        <w:t>135</w:t>
      </w:r>
      <w:r>
        <w:fldChar w:fldCharType="end"/>
      </w:r>
      <w:r>
        <w:t>), although the PMU was foreseen to “</w:t>
      </w:r>
      <w:r w:rsidRPr="00833336">
        <w:t>continue the organisation of the cleantech programme after project completion</w:t>
      </w:r>
      <w:r>
        <w:t>” (¶</w:t>
      </w:r>
      <w:r>
        <w:fldChar w:fldCharType="begin"/>
      </w:r>
      <w:r>
        <w:instrText xml:space="preserve"> REF _Ref507002202 \r \h </w:instrText>
      </w:r>
      <w:r>
        <w:fldChar w:fldCharType="separate"/>
      </w:r>
      <w:r w:rsidR="00081E6C">
        <w:t>136</w:t>
      </w:r>
      <w:r>
        <w:fldChar w:fldCharType="end"/>
      </w:r>
      <w:r>
        <w:t>). Potentially too early discussions (already in 2015) of a Phase II, which included project support for the organisation of the annual Competition-Accelerator for a further 5 years, together with the elaboration of specific plans, in a context where co-financing commitments were not materiali</w:t>
      </w:r>
      <w:r w:rsidR="00AD44C1">
        <w:t>z</w:t>
      </w:r>
      <w:r>
        <w:t xml:space="preserve">ing apart from the local host, could have blinded the project team from the need to reinforce efforts to pursue full-scale local ownership and recognize that the Competition-Accelerator has already moved from project mode to operational mode. </w:t>
      </w:r>
    </w:p>
    <w:p w14:paraId="3BB0FB45" w14:textId="5A7F7494" w:rsidR="009D59E3" w:rsidRDefault="009D59E3" w:rsidP="0035183D">
      <w:pPr>
        <w:pStyle w:val="Heading2"/>
      </w:pPr>
      <w:bookmarkStart w:id="239" w:name="_Toc522724557"/>
      <w:r w:rsidRPr="004737D6">
        <w:t>Recommendations</w:t>
      </w:r>
      <w:bookmarkEnd w:id="235"/>
      <w:bookmarkEnd w:id="236"/>
      <w:bookmarkEnd w:id="237"/>
      <w:bookmarkEnd w:id="239"/>
    </w:p>
    <w:p w14:paraId="347079A3" w14:textId="05BC7CBE" w:rsidR="00F968E1" w:rsidRDefault="00F968E1" w:rsidP="00F968E1">
      <w:pPr>
        <w:pStyle w:val="EONumberedParagraph"/>
      </w:pPr>
      <w:r>
        <w:t>Based on the TE’s conclusions and lessons learned, some recommendations are offered with the aim of sustaining the project’s results and reaching impact</w:t>
      </w:r>
      <w:r w:rsidR="009C0417">
        <w:t>:</w:t>
      </w:r>
    </w:p>
    <w:p w14:paraId="03FBF899" w14:textId="72463506" w:rsidR="00E34B4E" w:rsidRDefault="00E34B4E" w:rsidP="00E34B4E">
      <w:pPr>
        <w:pStyle w:val="Lesson"/>
      </w:pPr>
      <w:r>
        <w:rPr>
          <w:u w:val="single"/>
        </w:rPr>
        <w:t>Recommendation #1</w:t>
      </w:r>
      <w:r>
        <w:t>: Increase focus on the policy side and aim to make substantive progress towards the originally envisaged outcome in this domain during the current 1-year extension.</w:t>
      </w:r>
    </w:p>
    <w:p w14:paraId="19DEFDA1" w14:textId="396E0B10" w:rsidR="00AF3826" w:rsidRDefault="007721C6" w:rsidP="00E82B81">
      <w:pPr>
        <w:pStyle w:val="EONumberedParagraph"/>
      </w:pPr>
      <w:r>
        <w:t xml:space="preserve">While it may have played into the preferences, competences, and desire of various actors to focus on </w:t>
      </w:r>
      <w:r w:rsidR="00E34B4E">
        <w:t xml:space="preserve">“quick </w:t>
      </w:r>
      <w:r>
        <w:t>action</w:t>
      </w:r>
      <w:r w:rsidR="00E34B4E">
        <w:t>”</w:t>
      </w:r>
      <w:r>
        <w:t xml:space="preserve"> and privilege attention on establishing the Competition-Accelerator</w:t>
      </w:r>
      <w:r w:rsidR="00441131">
        <w:t>:</w:t>
      </w:r>
      <w:r>
        <w:t xml:space="preserve"> to mainstream, upscale, and sustain the project’s results, the importance of strengthening the </w:t>
      </w:r>
      <w:r>
        <w:lastRenderedPageBreak/>
        <w:t xml:space="preserve">policy setting can not be underestimated. </w:t>
      </w:r>
      <w:r w:rsidR="009C0417">
        <w:t>E</w:t>
      </w:r>
      <w:r w:rsidR="00441131">
        <w:t xml:space="preserve">fforts invested now will provide the impetus to </w:t>
      </w:r>
      <w:r w:rsidR="009C0417">
        <w:t>engage</w:t>
      </w:r>
      <w:r w:rsidR="00441131">
        <w:t xml:space="preserve"> the </w:t>
      </w:r>
      <w:r w:rsidR="009C0417">
        <w:t xml:space="preserve">contribution of </w:t>
      </w:r>
      <w:r w:rsidR="00441131">
        <w:t xml:space="preserve">co-financing partners in areas where they have natural strength and mandate (policy!) </w:t>
      </w:r>
      <w:r w:rsidR="009C0417">
        <w:t>to</w:t>
      </w:r>
      <w:r w:rsidR="00441131">
        <w:t xml:space="preserve"> even more strongly position </w:t>
      </w:r>
      <w:r w:rsidR="009C0417">
        <w:t xml:space="preserve">the </w:t>
      </w:r>
      <w:r w:rsidR="00441131">
        <w:t>GCIP to play its envisaged role in coordinating at national level and significantly invigorat</w:t>
      </w:r>
      <w:r w:rsidR="009C0417">
        <w:t>e</w:t>
      </w:r>
      <w:r w:rsidR="00441131">
        <w:t xml:space="preserve"> the </w:t>
      </w:r>
      <w:r w:rsidR="009C0417">
        <w:t xml:space="preserve">Turkish innovation </w:t>
      </w:r>
      <w:r w:rsidR="00441131">
        <w:t xml:space="preserve">ecosystem. </w:t>
      </w:r>
      <w:r w:rsidR="00FD03DA">
        <w:t>The type of policy strengthening undertaken by the project should become more systematic, structured, and an integral part of GCIP services.</w:t>
      </w:r>
    </w:p>
    <w:p w14:paraId="61A1E0D6" w14:textId="2CBC32F1" w:rsidR="00F968E1" w:rsidRDefault="007721C6" w:rsidP="00E82B81">
      <w:pPr>
        <w:pStyle w:val="EONumberedParagraph"/>
      </w:pPr>
      <w:r>
        <w:t xml:space="preserve">To expedite progress and identify leverage points, it is suggested to analyse the cleantech ideas that have emerged through the GCIP’s 4 cycles </w:t>
      </w:r>
      <w:r w:rsidR="009C0417">
        <w:t>to</w:t>
      </w:r>
      <w:r w:rsidR="00E34B4E">
        <w:t xml:space="preserve"> inventory </w:t>
      </w:r>
      <w:r>
        <w:t xml:space="preserve">areas where there are policy </w:t>
      </w:r>
      <w:r w:rsidR="009C0417">
        <w:t>or</w:t>
      </w:r>
      <w:r>
        <w:t xml:space="preserve"> regulatory barriers. </w:t>
      </w:r>
      <w:r w:rsidR="00E34B4E">
        <w:t>Then, i</w:t>
      </w:r>
      <w:r>
        <w:t>n discussion with stakeholders, understand which priorities</w:t>
      </w:r>
      <w:r w:rsidR="00AF3826">
        <w:t xml:space="preserve"> (specific innovations</w:t>
      </w:r>
      <w:r w:rsidR="00E34B4E">
        <w:t>?</w:t>
      </w:r>
      <w:r w:rsidR="00AF3826">
        <w:t xml:space="preserve"> thematic areas?</w:t>
      </w:r>
      <w:r w:rsidR="00E34B4E">
        <w:t xml:space="preserve"> domains that allow for experimentation &amp; development of insight?</w:t>
      </w:r>
      <w:r w:rsidR="00AF3826">
        <w:t>)</w:t>
      </w:r>
      <w:r>
        <w:t xml:space="preserve"> that the Turkish government feels would </w:t>
      </w:r>
      <w:r w:rsidR="00AF3826">
        <w:t xml:space="preserve">especially </w:t>
      </w:r>
      <w:r>
        <w:t xml:space="preserve">drive forward and invigorate the economy </w:t>
      </w:r>
      <w:r w:rsidR="00AF3826">
        <w:t>or correspond to other priorities or initiatives where there could be links.</w:t>
      </w:r>
    </w:p>
    <w:p w14:paraId="05F22A7A" w14:textId="5A32B93C" w:rsidR="00EA582B" w:rsidRDefault="00441131" w:rsidP="00AF3826">
      <w:pPr>
        <w:pStyle w:val="EONumberedParagraph"/>
      </w:pPr>
      <w:r>
        <w:t>E</w:t>
      </w:r>
      <w:r w:rsidR="00AF3826">
        <w:t>stablish Working Groups</w:t>
      </w:r>
      <w:r>
        <w:t xml:space="preserve">, drawn from </w:t>
      </w:r>
      <w:r w:rsidR="00AF5342">
        <w:t>c</w:t>
      </w:r>
      <w:r>
        <w:t>o-financ</w:t>
      </w:r>
      <w:r w:rsidR="00AF5342">
        <w:t>ers</w:t>
      </w:r>
      <w:r>
        <w:t xml:space="preserve"> and other relevant actors, </w:t>
      </w:r>
      <w:r w:rsidR="00833BE0">
        <w:t>reporting to the PSC</w:t>
      </w:r>
      <w:r>
        <w:t xml:space="preserve">, supported by guidance from UNIDO on </w:t>
      </w:r>
      <w:r w:rsidR="00AF5342">
        <w:t>mandate &amp;</w:t>
      </w:r>
      <w:r>
        <w:t xml:space="preserve"> process </w:t>
      </w:r>
      <w:r w:rsidR="00AF5342">
        <w:t>with a clear timeline for their input</w:t>
      </w:r>
      <w:r>
        <w:t>.</w:t>
      </w:r>
      <w:r w:rsidR="00833BE0">
        <w:t xml:space="preserve"> </w:t>
      </w:r>
      <w:r>
        <w:t>These</w:t>
      </w:r>
      <w:r w:rsidR="00833BE0">
        <w:t xml:space="preserve"> structures</w:t>
      </w:r>
      <w:r>
        <w:t xml:space="preserve"> could function as legitimate</w:t>
      </w:r>
      <w:r w:rsidR="00AF5342">
        <w:t xml:space="preserve">, </w:t>
      </w:r>
      <w:r>
        <w:t xml:space="preserve">pragmatic </w:t>
      </w:r>
      <w:r w:rsidR="00833BE0">
        <w:t xml:space="preserve">counterparts </w:t>
      </w:r>
      <w:r w:rsidR="00AF5342">
        <w:t>to</w:t>
      </w:r>
      <w:r w:rsidR="00833BE0">
        <w:t xml:space="preserve"> discuss barriers </w:t>
      </w:r>
      <w:r w:rsidR="00AF5342">
        <w:t>vis-à-vis</w:t>
      </w:r>
      <w:r>
        <w:t xml:space="preserve"> </w:t>
      </w:r>
      <w:r w:rsidR="00833BE0">
        <w:t xml:space="preserve">prioritized innovations and their related entrepreneurs (ideally several </w:t>
      </w:r>
      <w:r>
        <w:t>on a similar theme</w:t>
      </w:r>
      <w:r w:rsidR="00833BE0">
        <w:t xml:space="preserve">). Charge these Working Groups with </w:t>
      </w:r>
      <w:r>
        <w:t xml:space="preserve">the task of </w:t>
      </w:r>
      <w:r w:rsidR="00833BE0">
        <w:t>undertaking a gap analysis on the policy/regulatory side. Provide a framework for their reporting such that their results form an input (e.g. White Paper?</w:t>
      </w:r>
      <w:r w:rsidR="00EA582B">
        <w:t xml:space="preserve"> Working Paper?</w:t>
      </w:r>
      <w:r w:rsidR="00106792">
        <w:t xml:space="preserve"> Policy Brief?</w:t>
      </w:r>
      <w:r w:rsidR="00833BE0">
        <w:t>) into the ongoing, established policy-making progress</w:t>
      </w:r>
      <w:r w:rsidR="00EA582B">
        <w:t xml:space="preserve">, leveraging </w:t>
      </w:r>
      <w:r w:rsidR="00FF299F">
        <w:t>TÜBITAK</w:t>
      </w:r>
      <w:r w:rsidR="00EA582B">
        <w:t>’s role &amp; responsibility for the design and formulation of Turkish Science and Technology policy (</w:t>
      </w:r>
      <w:r w:rsidR="00FF299F">
        <w:t>TÜBITAK</w:t>
      </w:r>
      <w:r w:rsidR="00EA582B">
        <w:t xml:space="preserve">’s positioning within the policy landscape is an asset that has not been fully leveraged by the project). </w:t>
      </w:r>
    </w:p>
    <w:p w14:paraId="1837E0F4" w14:textId="45C61068" w:rsidR="00A410AD" w:rsidRDefault="00A410AD" w:rsidP="00A410AD">
      <w:pPr>
        <w:pStyle w:val="EONumberedParagraph"/>
        <w:numPr>
          <w:ilvl w:val="0"/>
          <w:numId w:val="0"/>
        </w:numPr>
      </w:pPr>
      <w:r>
        <w:rPr>
          <w:u w:val="single"/>
        </w:rPr>
        <w:t>Recommendation #2</w:t>
      </w:r>
      <w:r>
        <w:t xml:space="preserve">: </w:t>
      </w:r>
      <w:r w:rsidR="006940E6">
        <w:t>Draw inspiration from experience and lessons learned</w:t>
      </w:r>
      <w:r w:rsidR="00627B27">
        <w:t xml:space="preserve"> </w:t>
      </w:r>
      <w:r w:rsidR="006940E6">
        <w:t xml:space="preserve">within </w:t>
      </w:r>
      <w:r w:rsidR="00627B27">
        <w:t xml:space="preserve">existing institutional </w:t>
      </w:r>
      <w:r w:rsidR="006940E6">
        <w:t>collaboration in order to buttress needed competences and strengthen supervisory role</w:t>
      </w:r>
      <w:r>
        <w:t>.</w:t>
      </w:r>
    </w:p>
    <w:p w14:paraId="00048E70" w14:textId="1C2B0BE2" w:rsidR="00A773B0" w:rsidRDefault="006940E6" w:rsidP="00AF3826">
      <w:pPr>
        <w:pStyle w:val="EONumberedParagraph"/>
      </w:pPr>
      <w:r>
        <w:t>Insights</w:t>
      </w:r>
      <w:r w:rsidR="003E60F7">
        <w:t xml:space="preserve"> for </w:t>
      </w:r>
      <w:r>
        <w:t xml:space="preserve">architecting the above-mentioned </w:t>
      </w:r>
      <w:r w:rsidR="003E60F7">
        <w:t>process can be drawn from</w:t>
      </w:r>
      <w:r w:rsidR="00EA582B">
        <w:t>, amongst other avenues,</w:t>
      </w:r>
      <w:r w:rsidR="003E60F7">
        <w:t xml:space="preserve"> the </w:t>
      </w:r>
      <w:r w:rsidR="00EA582B">
        <w:t xml:space="preserve">successful approach </w:t>
      </w:r>
      <w:r w:rsidR="003E60F7">
        <w:t>of UN Environment</w:t>
      </w:r>
      <w:r w:rsidR="00F05550">
        <w:t>’s</w:t>
      </w:r>
      <w:r w:rsidR="003E60F7">
        <w:t xml:space="preserve"> Eco-Innovation </w:t>
      </w:r>
      <w:r w:rsidR="00106792">
        <w:t>pilot</w:t>
      </w:r>
      <w:r w:rsidR="003E60F7">
        <w:t>, referring to</w:t>
      </w:r>
      <w:r w:rsidR="00106792">
        <w:t xml:space="preserve"> </w:t>
      </w:r>
      <w:r>
        <w:t>structures</w:t>
      </w:r>
      <w:r w:rsidR="00FF299F">
        <w:t xml:space="preserve"> &amp; </w:t>
      </w:r>
      <w:r w:rsidR="00106792">
        <w:t>processes</w:t>
      </w:r>
      <w:r w:rsidR="003E60F7">
        <w:t xml:space="preserve"> </w:t>
      </w:r>
      <w:r>
        <w:t>used</w:t>
      </w:r>
      <w:r w:rsidR="003E60F7">
        <w:t xml:space="preserve"> in Kenya</w:t>
      </w:r>
      <w:r w:rsidR="00106792">
        <w:t xml:space="preserve">, </w:t>
      </w:r>
      <w:r w:rsidR="003E60F7">
        <w:t>Vietnam</w:t>
      </w:r>
      <w:r w:rsidR="00106792">
        <w:t>, Colombia, Peru</w:t>
      </w:r>
      <w:r w:rsidR="003E60F7">
        <w:t xml:space="preserve"> </w:t>
      </w:r>
      <w:r w:rsidR="00106792">
        <w:t>under its Policy Component</w:t>
      </w:r>
      <w:r w:rsidR="00106792">
        <w:rPr>
          <w:rStyle w:val="FootnoteReference"/>
        </w:rPr>
        <w:footnoteReference w:id="37"/>
      </w:r>
      <w:r w:rsidR="003E60F7">
        <w:t>.</w:t>
      </w:r>
      <w:r w:rsidR="008B08FD">
        <w:t xml:space="preserve"> </w:t>
      </w:r>
      <w:r w:rsidR="009B0194">
        <w:t xml:space="preserve">Within GCIP Turkey, the preference to work on technical aspects and shy away from the policy side </w:t>
      </w:r>
      <w:r>
        <w:t xml:space="preserve">is evidence </w:t>
      </w:r>
      <w:r w:rsidR="009B0194">
        <w:t xml:space="preserve">that this is an area where UNIDO </w:t>
      </w:r>
      <w:r>
        <w:t>P</w:t>
      </w:r>
      <w:r w:rsidR="009B0194">
        <w:t xml:space="preserve">roject </w:t>
      </w:r>
      <w:r>
        <w:t>M</w:t>
      </w:r>
      <w:r w:rsidR="009B0194">
        <w:t xml:space="preserve">anagers need further </w:t>
      </w:r>
      <w:r>
        <w:t xml:space="preserve">orientation and skills </w:t>
      </w:r>
      <w:r w:rsidR="00A773B0">
        <w:t xml:space="preserve">to </w:t>
      </w:r>
      <w:r w:rsidR="009B0194">
        <w:t>better guide and supervise</w:t>
      </w:r>
      <w:r w:rsidR="00A773B0">
        <w:t xml:space="preserve"> l</w:t>
      </w:r>
      <w:r w:rsidR="00F90555">
        <w:t xml:space="preserve">ocal </w:t>
      </w:r>
      <w:r w:rsidR="009B0194">
        <w:t>structures to wh</w:t>
      </w:r>
      <w:r w:rsidR="00F90555">
        <w:t>ich</w:t>
      </w:r>
      <w:r w:rsidR="009B0194">
        <w:t xml:space="preserve"> implementation is delegated. </w:t>
      </w:r>
      <w:r w:rsidR="00F90555">
        <w:t>UN Environment’s competence i</w:t>
      </w:r>
      <w:r w:rsidR="00A773B0">
        <w:t>n</w:t>
      </w:r>
      <w:r w:rsidR="00F90555">
        <w:t xml:space="preserve"> policy guidance is widely-recognized. UNIDO’s competence in technical assistance </w:t>
      </w:r>
      <w:r>
        <w:t>to</w:t>
      </w:r>
      <w:r w:rsidR="00F90555">
        <w:t xml:space="preserve"> industry is widely-recognized. Pursuing an exchange </w:t>
      </w:r>
      <w:r w:rsidR="00FF299F">
        <w:t xml:space="preserve">on working process </w:t>
      </w:r>
      <w:r w:rsidR="00F90555">
        <w:t>and draw</w:t>
      </w:r>
      <w:r>
        <w:t>ing</w:t>
      </w:r>
      <w:r w:rsidR="00F90555">
        <w:t xml:space="preserve"> on </w:t>
      </w:r>
      <w:r w:rsidR="00FF299F">
        <w:t xml:space="preserve">relevant </w:t>
      </w:r>
      <w:r w:rsidR="00F90555">
        <w:t xml:space="preserve">lessons </w:t>
      </w:r>
      <w:r w:rsidR="00FF299F">
        <w:t xml:space="preserve">learned </w:t>
      </w:r>
      <w:r w:rsidR="009B0194">
        <w:t xml:space="preserve">could </w:t>
      </w:r>
      <w:r w:rsidR="00F90555">
        <w:t xml:space="preserve">strengthen </w:t>
      </w:r>
      <w:r w:rsidR="009B0194">
        <w:t xml:space="preserve">collaboration </w:t>
      </w:r>
      <w:r w:rsidR="00F90555">
        <w:t>between the agencies as well as</w:t>
      </w:r>
      <w:r w:rsidR="00FF299F">
        <w:t xml:space="preserve"> </w:t>
      </w:r>
      <w:r w:rsidR="00F90555">
        <w:t>instantiate</w:t>
      </w:r>
      <w:r w:rsidR="00FF299F">
        <w:t xml:space="preserve"> </w:t>
      </w:r>
      <w:r w:rsidR="00A773B0">
        <w:t>efforts towards SDG 17 (Partnerships to achieve the Goal).</w:t>
      </w:r>
    </w:p>
    <w:p w14:paraId="40C621F7" w14:textId="5CF2AFE4" w:rsidR="00E356BE" w:rsidRDefault="00E356BE" w:rsidP="00E356BE">
      <w:pPr>
        <w:pStyle w:val="Lesson"/>
      </w:pPr>
      <w:r>
        <w:rPr>
          <w:u w:val="single"/>
        </w:rPr>
        <w:t>Recommendation #3</w:t>
      </w:r>
      <w:r>
        <w:t>: Reinvigorate the project’s steering structure</w:t>
      </w:r>
      <w:r w:rsidR="002F0DA0">
        <w:t xml:space="preserve"> through </w:t>
      </w:r>
      <w:r>
        <w:t xml:space="preserve">intensifying efforts to </w:t>
      </w:r>
      <w:r w:rsidR="002F0DA0">
        <w:t>strengthen</w:t>
      </w:r>
      <w:r>
        <w:t xml:space="preserve"> the national-level</w:t>
      </w:r>
      <w:r w:rsidR="002F0DA0">
        <w:t xml:space="preserve"> mechanism’s</w:t>
      </w:r>
      <w:r>
        <w:t xml:space="preserve"> coordination function</w:t>
      </w:r>
      <w:r w:rsidR="002F0DA0">
        <w:t xml:space="preserve">, backed up by appropriate monitoring to track success, anchor country ownership, and </w:t>
      </w:r>
      <w:r w:rsidR="00D63E60">
        <w:t>assure exit from project support</w:t>
      </w:r>
      <w:r w:rsidR="002F0DA0">
        <w:t>.</w:t>
      </w:r>
    </w:p>
    <w:p w14:paraId="2F3E2EEF" w14:textId="5A286EC2" w:rsidR="00441131" w:rsidRDefault="002F0DA0" w:rsidP="00AF3826">
      <w:pPr>
        <w:pStyle w:val="EONumberedParagraph"/>
      </w:pPr>
      <w:r>
        <w:t xml:space="preserve">The established Competition-Accelerator has already proven its effectiveness and added value in identifying, coaching, and developing cleantech innovators. Working backwards through the project’s RTOC causal impact pathways, project actors should be able to count on this mechanism to motivate Turkish startups </w:t>
      </w:r>
      <w:r w:rsidRPr="006C336C">
        <w:rPr>
          <w:lang w:val="en-US"/>
        </w:rPr>
        <w:t>to create more cleantech innovations on a regular basis</w:t>
      </w:r>
      <w:r>
        <w:rPr>
          <w:lang w:val="en-US"/>
        </w:rPr>
        <w:t xml:space="preserve">. </w:t>
      </w:r>
      <w:r w:rsidR="00D63E60">
        <w:rPr>
          <w:lang w:val="en-US"/>
        </w:rPr>
        <w:t xml:space="preserve">The </w:t>
      </w:r>
      <w:r>
        <w:rPr>
          <w:lang w:val="en-US"/>
        </w:rPr>
        <w:t xml:space="preserve">GCIP </w:t>
      </w:r>
      <w:r w:rsidR="00914C89">
        <w:rPr>
          <w:lang w:val="en-US"/>
        </w:rPr>
        <w:t>is strongly encouraged to seize its</w:t>
      </w:r>
      <w:r>
        <w:rPr>
          <w:lang w:val="en-US"/>
        </w:rPr>
        <w:t xml:space="preserve"> legitimacy, institutional outreach, and </w:t>
      </w:r>
      <w:r>
        <w:rPr>
          <w:lang w:val="en-US"/>
        </w:rPr>
        <w:lastRenderedPageBreak/>
        <w:t>capacities to strengthen the national-level coordinating function that it was set up to fulfill</w:t>
      </w:r>
      <w:r w:rsidR="00914C89">
        <w:rPr>
          <w:lang w:val="en-US"/>
        </w:rPr>
        <w:t>.</w:t>
      </w:r>
    </w:p>
    <w:p w14:paraId="24A4DA7C" w14:textId="6D8EAFA5" w:rsidR="00914C89" w:rsidRDefault="00914C89" w:rsidP="00AF3826">
      <w:pPr>
        <w:pStyle w:val="EONumberedParagraph"/>
      </w:pPr>
      <w:r>
        <w:t xml:space="preserve">Foregrounding this focus can be used to reinvigorate the </w:t>
      </w:r>
      <w:r w:rsidR="0093219D">
        <w:t>PSC</w:t>
      </w:r>
      <w:r>
        <w:t xml:space="preserve">, as its </w:t>
      </w:r>
      <w:r w:rsidR="0093219D">
        <w:t>constituents</w:t>
      </w:r>
      <w:r>
        <w:t xml:space="preserve"> would have an institutional self-interest to contribute </w:t>
      </w:r>
      <w:r w:rsidR="00D63E60">
        <w:t xml:space="preserve">to </w:t>
      </w:r>
      <w:r>
        <w:t xml:space="preserve">and </w:t>
      </w:r>
      <w:r w:rsidR="00D63E60">
        <w:t xml:space="preserve">collectively </w:t>
      </w:r>
      <w:r>
        <w:t xml:space="preserve">steer discussion around the ways in which the GCIP framework could be used, together with their own programmes </w:t>
      </w:r>
      <w:r w:rsidR="00D63E60">
        <w:t>&amp;</w:t>
      </w:r>
      <w:r>
        <w:t xml:space="preserve"> initiatives, to build a coherent journey for cleantech innovators to get the support they need, at the appropriate</w:t>
      </w:r>
      <w:r w:rsidR="00D63E60">
        <w:t xml:space="preserve"> development</w:t>
      </w:r>
      <w:r>
        <w:t xml:space="preserve"> phase, and move them from early stage </w:t>
      </w:r>
      <w:r w:rsidR="00D63E60">
        <w:t xml:space="preserve">through </w:t>
      </w:r>
      <w:r>
        <w:t xml:space="preserve">to maturity to commercialization. Such discussion and collaborative work would also serve to build country ownership and anchor the project’s results and benefits. </w:t>
      </w:r>
      <w:r w:rsidR="0093219D">
        <w:t>It is recommended to convene the PSC bi-annually and to assure stability of its focal members, enabling this structure to effectively perform its role in providing strategic guidance &amp; supervision.</w:t>
      </w:r>
    </w:p>
    <w:p w14:paraId="0A9B0621" w14:textId="0E3B070A" w:rsidR="009F023E" w:rsidRDefault="00914C89" w:rsidP="00AF3826">
      <w:pPr>
        <w:pStyle w:val="EONumberedParagraph"/>
      </w:pPr>
      <w:r>
        <w:t>A mapping of all relevant actors operating on the innovation landscape (</w:t>
      </w:r>
      <w:r w:rsidR="00F05550">
        <w:t>even</w:t>
      </w:r>
      <w:r>
        <w:t xml:space="preserve"> beyond cleantech, imagining sector-spillover and disruptions ahead) could be very usefully undertaken to identify where the GCIP could be </w:t>
      </w:r>
      <w:r w:rsidR="00D63E60">
        <w:t>best</w:t>
      </w:r>
      <w:r>
        <w:t xml:space="preserve"> positioned to </w:t>
      </w:r>
      <w:r w:rsidR="009F023E">
        <w:t>leverage its recognized</w:t>
      </w:r>
      <w:r>
        <w:t xml:space="preserve"> cataly</w:t>
      </w:r>
      <w:r w:rsidR="009F023E">
        <w:t>tic role and assure the vigorous implementation of larger baseline programmes</w:t>
      </w:r>
      <w:r w:rsidR="00D63E60">
        <w:t xml:space="preserve"> (presumably still to be measured by optimizing and expanding the disbursement rate)</w:t>
      </w:r>
      <w:r w:rsidR="009F023E">
        <w:t xml:space="preserve">. </w:t>
      </w:r>
    </w:p>
    <w:p w14:paraId="3EF60BD2" w14:textId="22DD7A8C" w:rsidR="0093219D" w:rsidRDefault="009F023E" w:rsidP="00D37731">
      <w:pPr>
        <w:pStyle w:val="EONumberedParagraph"/>
      </w:pPr>
      <w:r>
        <w:t>With cleantech innovation pipelines</w:t>
      </w:r>
      <w:r w:rsidR="00AF25F5">
        <w:t>, hubs,</w:t>
      </w:r>
      <w:r>
        <w:t xml:space="preserve"> and </w:t>
      </w:r>
      <w:r w:rsidR="00D63E60">
        <w:t xml:space="preserve">institutional </w:t>
      </w:r>
      <w:r>
        <w:t xml:space="preserve">relationships defined </w:t>
      </w:r>
      <w:r w:rsidR="00457D6A">
        <w:t>and</w:t>
      </w:r>
      <w:r w:rsidR="00764641">
        <w:t xml:space="preserve"> </w:t>
      </w:r>
      <w:r>
        <w:t>coordinated</w:t>
      </w:r>
      <w:r w:rsidR="00D63E60">
        <w:t xml:space="preserve"> (using the above mapping</w:t>
      </w:r>
      <w:r w:rsidR="00764641">
        <w:t xml:space="preserve"> &amp; PSC reflection</w:t>
      </w:r>
      <w:r w:rsidR="00D63E60">
        <w:t>)</w:t>
      </w:r>
      <w:r>
        <w:t xml:space="preserve"> to move startups along a supported path (under </w:t>
      </w:r>
      <w:r w:rsidR="00457D6A">
        <w:t xml:space="preserve">the existing </w:t>
      </w:r>
      <w:r>
        <w:t xml:space="preserve">direct public support programmes), with the appropriate indicators defined </w:t>
      </w:r>
      <w:r w:rsidR="00457D6A">
        <w:t xml:space="preserve">and </w:t>
      </w:r>
      <w:r>
        <w:t xml:space="preserve">monitoring to track progress, it will also be important to </w:t>
      </w:r>
      <w:r w:rsidR="0093219D">
        <w:t>attract</w:t>
      </w:r>
      <w:r w:rsidR="00457D6A">
        <w:t>/</w:t>
      </w:r>
      <w:r>
        <w:t>stimulate the development of private sector investment. Although there are few, if any instances, where there is</w:t>
      </w:r>
      <w:r w:rsidR="0012145E">
        <w:t xml:space="preserve"> a total</w:t>
      </w:r>
      <w:r>
        <w:t xml:space="preserve"> absence of public support </w:t>
      </w:r>
      <w:r w:rsidR="0012145E">
        <w:t>to ensure that startups survive “the valley of death”</w:t>
      </w:r>
      <w:r>
        <w:t xml:space="preserve">, this is a window of opportunity to </w:t>
      </w:r>
      <w:r w:rsidR="00457D6A">
        <w:t>strike partnerships</w:t>
      </w:r>
      <w:r w:rsidR="0012145E">
        <w:t xml:space="preserve"> with business angels and </w:t>
      </w:r>
      <w:r>
        <w:t xml:space="preserve">develop the homegrown </w:t>
      </w:r>
      <w:r w:rsidR="0012145E">
        <w:t xml:space="preserve">seed/early stage/late stage </w:t>
      </w:r>
      <w:r>
        <w:t xml:space="preserve">venture capital </w:t>
      </w:r>
      <w:r w:rsidR="0093219D">
        <w:t xml:space="preserve">and private equity </w:t>
      </w:r>
      <w:r>
        <w:t>market</w:t>
      </w:r>
      <w:r w:rsidR="0093219D">
        <w:t>s</w:t>
      </w:r>
      <w:r w:rsidR="0012145E">
        <w:t xml:space="preserve"> to enable </w:t>
      </w:r>
      <w:r w:rsidR="00457D6A">
        <w:t xml:space="preserve">and encourage </w:t>
      </w:r>
      <w:r w:rsidR="0012145E">
        <w:t xml:space="preserve">startups </w:t>
      </w:r>
      <w:r w:rsidR="00457D6A">
        <w:t>to</w:t>
      </w:r>
      <w:r w:rsidR="0012145E">
        <w:t xml:space="preserve"> undertak</w:t>
      </w:r>
      <w:r w:rsidR="00457D6A">
        <w:t>e</w:t>
      </w:r>
      <w:r w:rsidR="0012145E">
        <w:t xml:space="preserve"> the needed customer validation, mature into established companies, and reach </w:t>
      </w:r>
      <w:r w:rsidR="000E6532">
        <w:t>commercializ</w:t>
      </w:r>
      <w:r w:rsidR="0012145E">
        <w:t xml:space="preserve">ation. </w:t>
      </w:r>
      <w:r w:rsidR="00C909E7">
        <w:t>A</w:t>
      </w:r>
      <w:r w:rsidR="00D37731">
        <w:t xml:space="preserve">ngel investors/venture capitalists </w:t>
      </w:r>
      <w:r w:rsidR="0093219D">
        <w:t xml:space="preserve">offer valuable opportunities for partnership under the </w:t>
      </w:r>
      <w:r>
        <w:t>GCIP framework</w:t>
      </w:r>
      <w:r w:rsidR="00C909E7">
        <w:t>,</w:t>
      </w:r>
      <w:r w:rsidR="0093219D">
        <w:t xml:space="preserve"> although care must be taken to assure options are available for a variety of actors who could usefully contribute. </w:t>
      </w:r>
    </w:p>
    <w:p w14:paraId="15EB9DF1" w14:textId="0721B7F9" w:rsidR="00914C89" w:rsidRDefault="0093219D" w:rsidP="004971DE">
      <w:pPr>
        <w:pStyle w:val="EONumberedParagraph"/>
        <w:tabs>
          <w:tab w:val="left" w:pos="6096"/>
        </w:tabs>
      </w:pPr>
      <w:r>
        <w:t>L</w:t>
      </w:r>
      <w:r w:rsidR="00287C49">
        <w:t xml:space="preserve">ooking outside Turkey, there </w:t>
      </w:r>
      <w:r>
        <w:t>is</w:t>
      </w:r>
      <w:r w:rsidR="00287C49">
        <w:t xml:space="preserve"> a wealth of experience</w:t>
      </w:r>
      <w:r w:rsidR="00F05550">
        <w:t>/r</w:t>
      </w:r>
      <w:r w:rsidR="00287C49">
        <w:t>esources</w:t>
      </w:r>
      <w:r w:rsidR="00F05550">
        <w:t>/</w:t>
      </w:r>
      <w:r w:rsidR="00287C49">
        <w:t xml:space="preserve">models (e.g. </w:t>
      </w:r>
      <w:r w:rsidR="00F05550">
        <w:t xml:space="preserve">Switzerland, </w:t>
      </w:r>
      <w:r w:rsidR="00287C49">
        <w:t>Canada, Sweden</w:t>
      </w:r>
      <w:r w:rsidR="002951A4">
        <w:t>, The Netherlands</w:t>
      </w:r>
      <w:r w:rsidR="00287C49">
        <w:rPr>
          <w:rStyle w:val="FootnoteReference"/>
        </w:rPr>
        <w:footnoteReference w:id="38"/>
      </w:r>
      <w:r w:rsidR="00287C49">
        <w:t xml:space="preserve">) </w:t>
      </w:r>
      <w:r w:rsidR="00671D75">
        <w:t xml:space="preserve">from </w:t>
      </w:r>
      <w:r w:rsidR="00287C49">
        <w:t xml:space="preserve">which </w:t>
      </w:r>
      <w:r w:rsidR="0012145E">
        <w:t>to draw insight and</w:t>
      </w:r>
      <w:r w:rsidR="00287C49">
        <w:t xml:space="preserve"> inspir</w:t>
      </w:r>
      <w:r w:rsidR="0012145E">
        <w:t>ation</w:t>
      </w:r>
      <w:r w:rsidR="00671D75">
        <w:t>.</w:t>
      </w:r>
      <w:r w:rsidR="0012145E">
        <w:t xml:space="preserve"> </w:t>
      </w:r>
      <w:r w:rsidR="00671D75">
        <w:t>T</w:t>
      </w:r>
      <w:r>
        <w:t xml:space="preserve">here are opportunities </w:t>
      </w:r>
      <w:r w:rsidR="00671D75">
        <w:t>that could be</w:t>
      </w:r>
      <w:r>
        <w:t xml:space="preserve"> explor</w:t>
      </w:r>
      <w:r w:rsidR="00671D75">
        <w:t>ed for</w:t>
      </w:r>
      <w:r>
        <w:t xml:space="preserve"> country-level cooperation, in light of GEF’s </w:t>
      </w:r>
      <w:r w:rsidR="00671D75">
        <w:t>association with and endorsement of</w:t>
      </w:r>
      <w:r>
        <w:t xml:space="preserve"> the </w:t>
      </w:r>
      <w:r w:rsidR="00671D75">
        <w:t xml:space="preserve">GCIP framework </w:t>
      </w:r>
      <w:r>
        <w:t>(</w:t>
      </w:r>
      <w:r w:rsidR="00671D75">
        <w:t>183 countries are</w:t>
      </w:r>
      <w:r>
        <w:t xml:space="preserve"> GEF contributors) </w:t>
      </w:r>
      <w:r w:rsidR="00671D75">
        <w:t>to pursue the exposure and internationalisation that helps startups to flourish (¶</w:t>
      </w:r>
      <w:r w:rsidR="00671D75">
        <w:fldChar w:fldCharType="begin"/>
      </w:r>
      <w:r w:rsidR="00671D75">
        <w:instrText xml:space="preserve"> REF _Ref507077272 \r \h </w:instrText>
      </w:r>
      <w:r w:rsidR="00671D75">
        <w:fldChar w:fldCharType="separate"/>
      </w:r>
      <w:r w:rsidR="00081E6C">
        <w:t>121</w:t>
      </w:r>
      <w:r w:rsidR="00671D75">
        <w:fldChar w:fldCharType="end"/>
      </w:r>
      <w:r w:rsidR="00671D75">
        <w:t xml:space="preserve">). </w:t>
      </w:r>
    </w:p>
    <w:p w14:paraId="0D52BCB7" w14:textId="6F174EBF" w:rsidR="00DC4A73" w:rsidRPr="004737D6" w:rsidRDefault="00E85BCC" w:rsidP="00DC4A73">
      <w:pPr>
        <w:spacing w:line="264" w:lineRule="auto"/>
        <w:sectPr w:rsidR="00DC4A73" w:rsidRPr="004737D6" w:rsidSect="004A1EA4">
          <w:headerReference w:type="default" r:id="rId31"/>
          <w:footerReference w:type="default" r:id="rId32"/>
          <w:pgSz w:w="11906" w:h="16838"/>
          <w:pgMar w:top="1871" w:right="1418" w:bottom="1418" w:left="1418" w:header="709" w:footer="709" w:gutter="0"/>
          <w:cols w:space="708"/>
          <w:titlePg/>
          <w:docGrid w:linePitch="360"/>
        </w:sectPr>
      </w:pPr>
      <w:r w:rsidRPr="004737D6">
        <w:rPr>
          <w:rFonts w:asciiTheme="majorHAnsi" w:hAnsiTheme="majorHAnsi"/>
          <w:sz w:val="36"/>
          <w:szCs w:val="36"/>
        </w:rPr>
        <w:br w:type="page"/>
      </w:r>
      <w:bookmarkStart w:id="240" w:name="_Ref433561496"/>
      <w:bookmarkStart w:id="241" w:name="_Toc412731855"/>
      <w:bookmarkStart w:id="242" w:name="_Toc431828871"/>
      <w:bookmarkStart w:id="243" w:name="_Toc432961092"/>
      <w:bookmarkStart w:id="244" w:name="_Ref433293870"/>
      <w:bookmarkStart w:id="245" w:name="_Toc433287727"/>
      <w:bookmarkStart w:id="246" w:name="_Toc433287858"/>
      <w:bookmarkStart w:id="247" w:name="_Toc412731849"/>
      <w:bookmarkStart w:id="248" w:name="_Toc412731851"/>
      <w:bookmarkEnd w:id="219"/>
    </w:p>
    <w:p w14:paraId="5151E4BC" w14:textId="7CAEF346" w:rsidR="00DC4A73" w:rsidRPr="004737D6" w:rsidRDefault="00DC4A73" w:rsidP="00DC4A73">
      <w:pPr>
        <w:pStyle w:val="HeadPreamble"/>
      </w:pPr>
      <w:bookmarkStart w:id="249" w:name="Annex1"/>
      <w:bookmarkStart w:id="250" w:name="_Toc507088640"/>
      <w:bookmarkStart w:id="251" w:name="_Toc522724558"/>
      <w:r w:rsidRPr="004737D6">
        <w:lastRenderedPageBreak/>
        <w:t xml:space="preserve">Annex </w:t>
      </w:r>
      <w:r w:rsidRPr="004737D6">
        <w:fldChar w:fldCharType="begin"/>
      </w:r>
      <w:r w:rsidRPr="004737D6">
        <w:instrText xml:space="preserve"> SEQ Annex \* ARABIC </w:instrText>
      </w:r>
      <w:r w:rsidRPr="004737D6">
        <w:fldChar w:fldCharType="separate"/>
      </w:r>
      <w:r w:rsidR="00081E6C">
        <w:rPr>
          <w:noProof/>
        </w:rPr>
        <w:t>1</w:t>
      </w:r>
      <w:r w:rsidRPr="004737D6">
        <w:fldChar w:fldCharType="end"/>
      </w:r>
      <w:bookmarkEnd w:id="249"/>
      <w:r w:rsidRPr="004737D6">
        <w:t>. Evaluation ToR</w:t>
      </w:r>
      <w:bookmarkEnd w:id="250"/>
      <w:bookmarkEnd w:id="251"/>
    </w:p>
    <w:p w14:paraId="4DC0E2CA" w14:textId="77777777" w:rsidR="00DC4A73" w:rsidRPr="004737D6" w:rsidRDefault="00DC4A73" w:rsidP="00DC4A73">
      <w:pPr>
        <w:kinsoku w:val="0"/>
        <w:spacing w:before="120" w:after="0"/>
        <w:rPr>
          <w:rFonts w:asciiTheme="majorHAnsi" w:hAnsiTheme="majorHAnsi"/>
        </w:rPr>
      </w:pPr>
    </w:p>
    <w:p w14:paraId="7BC9437C" w14:textId="2BE22620" w:rsidR="00DC4A73" w:rsidRPr="004737D6" w:rsidRDefault="00DC4A73" w:rsidP="00DC4A73">
      <w:pPr>
        <w:rPr>
          <w:rFonts w:asciiTheme="minorHAnsi" w:hAnsiTheme="minorHAnsi"/>
          <w:szCs w:val="22"/>
        </w:rPr>
      </w:pPr>
      <w:r w:rsidRPr="004737D6">
        <w:rPr>
          <w:rFonts w:asciiTheme="minorHAnsi" w:hAnsiTheme="minorHAnsi"/>
          <w:b/>
          <w:szCs w:val="22"/>
        </w:rPr>
        <w:t xml:space="preserve">Annexes </w:t>
      </w:r>
      <w:r w:rsidRPr="004737D6">
        <w:rPr>
          <w:rFonts w:asciiTheme="minorHAnsi" w:hAnsiTheme="minorHAnsi"/>
          <w:szCs w:val="22"/>
        </w:rPr>
        <w:t>should include the evaluation TOR, list of interviewees, documents reviewed, a summary of project identification and financial data, including an updated table of expenditures to date, and other detailed quantitative information. Dissident views or management responses to the evaluation findings may later be appended in an annex.</w:t>
      </w:r>
    </w:p>
    <w:p w14:paraId="732EDFA9" w14:textId="77777777" w:rsidR="00DC4A73" w:rsidRPr="004737D6" w:rsidRDefault="00DC4A73" w:rsidP="00DC4A73">
      <w:pPr>
        <w:rPr>
          <w:rFonts w:asciiTheme="minorHAnsi" w:hAnsiTheme="minorHAnsi"/>
          <w:szCs w:val="22"/>
        </w:rPr>
      </w:pPr>
    </w:p>
    <w:p w14:paraId="5310A0A8" w14:textId="77777777" w:rsidR="00DC4A73" w:rsidRPr="004737D6" w:rsidRDefault="00DC4A73" w:rsidP="00DC4A73">
      <w:pPr>
        <w:kinsoku w:val="0"/>
        <w:spacing w:before="120" w:after="0"/>
        <w:rPr>
          <w:rFonts w:asciiTheme="majorHAnsi" w:hAnsiTheme="majorHAnsi"/>
        </w:rPr>
        <w:sectPr w:rsidR="00DC4A73" w:rsidRPr="004737D6" w:rsidSect="004A1EA4">
          <w:pgSz w:w="11906" w:h="16838"/>
          <w:pgMar w:top="1871" w:right="1418" w:bottom="1418" w:left="1418" w:header="709" w:footer="709" w:gutter="0"/>
          <w:cols w:space="708"/>
          <w:titlePg/>
          <w:docGrid w:linePitch="360"/>
        </w:sectPr>
      </w:pPr>
    </w:p>
    <w:p w14:paraId="5D3090A2" w14:textId="77777777" w:rsidR="00DC4A73" w:rsidRPr="004737D6" w:rsidRDefault="00DC4A73" w:rsidP="00DC4A73">
      <w:pPr>
        <w:pStyle w:val="HeadPreamble"/>
      </w:pPr>
      <w:bookmarkStart w:id="252" w:name="_Ref433558438"/>
      <w:bookmarkStart w:id="253" w:name="Annex2"/>
      <w:bookmarkStart w:id="254" w:name="_Ref421361738"/>
      <w:bookmarkStart w:id="255" w:name="_Ref421361758"/>
      <w:bookmarkStart w:id="256" w:name="_Ref421361766"/>
      <w:bookmarkStart w:id="257" w:name="_Ref421361773"/>
      <w:bookmarkStart w:id="258" w:name="_Ref421463700"/>
      <w:bookmarkStart w:id="259" w:name="_Toc421528950"/>
      <w:bookmarkStart w:id="260" w:name="_Toc431828872"/>
      <w:bookmarkStart w:id="261" w:name="_Toc432961094"/>
      <w:bookmarkStart w:id="262" w:name="_Toc436650330"/>
      <w:bookmarkStart w:id="263" w:name="_Toc522724559"/>
      <w:r w:rsidRPr="004737D6">
        <w:lastRenderedPageBreak/>
        <w:t xml:space="preserve">Annex </w:t>
      </w:r>
      <w:bookmarkEnd w:id="252"/>
      <w:r w:rsidRPr="004737D6">
        <w:t>2</w:t>
      </w:r>
      <w:bookmarkEnd w:id="253"/>
      <w:r w:rsidRPr="004737D6">
        <w:t xml:space="preserve">. List of </w:t>
      </w:r>
      <w:bookmarkEnd w:id="254"/>
      <w:bookmarkEnd w:id="255"/>
      <w:bookmarkEnd w:id="256"/>
      <w:bookmarkEnd w:id="257"/>
      <w:bookmarkEnd w:id="258"/>
      <w:bookmarkEnd w:id="259"/>
      <w:r w:rsidRPr="004737D6">
        <w:t>Documents Reviewed</w:t>
      </w:r>
      <w:bookmarkEnd w:id="260"/>
      <w:bookmarkEnd w:id="261"/>
      <w:bookmarkEnd w:id="262"/>
      <w:bookmarkEnd w:id="263"/>
    </w:p>
    <w:p w14:paraId="2B29703E" w14:textId="77777777" w:rsidR="00DC4A73" w:rsidRPr="004737D6" w:rsidRDefault="00DC4A73" w:rsidP="00DC4A73">
      <w:pPr>
        <w:ind w:left="284" w:hanging="284"/>
        <w:rPr>
          <w:rFonts w:cstheme="minorHAnsi"/>
          <w:b/>
        </w:rPr>
      </w:pPr>
      <w:r w:rsidRPr="004737D6">
        <w:rPr>
          <w:rFonts w:cstheme="minorHAnsi"/>
          <w:b/>
        </w:rPr>
        <w:t>Project Documents and Other Relevant Documentation</w:t>
      </w:r>
    </w:p>
    <w:p w14:paraId="6FC3C8BF" w14:textId="77777777" w:rsidR="00DC4A73" w:rsidRPr="004737D6" w:rsidRDefault="00DC4A73" w:rsidP="00DC4A73">
      <w:pPr>
        <w:pStyle w:val="GridTable21"/>
        <w:ind w:left="284" w:hanging="284"/>
        <w:rPr>
          <w:rFonts w:asciiTheme="minorHAnsi" w:hAnsiTheme="minorHAnsi" w:cstheme="minorHAnsi"/>
          <w:lang w:val="en-GB"/>
        </w:rPr>
      </w:pPr>
      <w:r w:rsidRPr="004737D6">
        <w:rPr>
          <w:rFonts w:asciiTheme="minorHAnsi" w:hAnsiTheme="minorHAnsi" w:cstheme="minorHAnsi"/>
          <w:lang w:val="en-GB"/>
        </w:rPr>
        <w:t>Annual Project Implementation Report (PIR), UNIDO/PMU, 2015</w:t>
      </w:r>
    </w:p>
    <w:p w14:paraId="44F93981" w14:textId="77777777" w:rsidR="00DC4A73" w:rsidRPr="004737D6" w:rsidRDefault="00DC4A73" w:rsidP="00DC4A73">
      <w:pPr>
        <w:pStyle w:val="GridTable21"/>
        <w:ind w:left="284" w:hanging="284"/>
        <w:rPr>
          <w:rFonts w:asciiTheme="minorHAnsi" w:hAnsiTheme="minorHAnsi" w:cstheme="minorHAnsi"/>
          <w:lang w:val="en-GB"/>
        </w:rPr>
      </w:pPr>
      <w:r w:rsidRPr="004737D6">
        <w:rPr>
          <w:rFonts w:asciiTheme="minorHAnsi" w:hAnsiTheme="minorHAnsi" w:cstheme="minorHAnsi"/>
          <w:lang w:val="en-GB"/>
        </w:rPr>
        <w:t>Annual Project Implementation Report (PIR), UNIDO/PMU, 2016</w:t>
      </w:r>
    </w:p>
    <w:p w14:paraId="281FD5EB" w14:textId="77777777" w:rsidR="00DC4A73" w:rsidRPr="004737D6" w:rsidRDefault="00DC4A73" w:rsidP="00DC4A73">
      <w:pPr>
        <w:pStyle w:val="GridTable21"/>
        <w:ind w:left="284" w:hanging="284"/>
        <w:rPr>
          <w:rFonts w:asciiTheme="minorHAnsi" w:hAnsiTheme="minorHAnsi" w:cstheme="minorHAnsi"/>
          <w:lang w:val="en-GB"/>
        </w:rPr>
      </w:pPr>
      <w:r w:rsidRPr="004737D6">
        <w:rPr>
          <w:rFonts w:asciiTheme="minorHAnsi" w:hAnsiTheme="minorHAnsi" w:cstheme="minorHAnsi"/>
          <w:lang w:val="en-GB"/>
        </w:rPr>
        <w:t>COP-22 Marrakesh Presentation (Global Cleantech Innovation Programme (GCIP) Turkey: Challenges and Opportunities at Cleantech Start-Ups), Osman Malik Atanur, PMU, 9 November 2016</w:t>
      </w:r>
    </w:p>
    <w:p w14:paraId="685E59DB" w14:textId="77777777" w:rsidR="00DC4A73" w:rsidRPr="004737D6" w:rsidRDefault="00DC4A73" w:rsidP="00DC4A73">
      <w:pPr>
        <w:pStyle w:val="GridTable21"/>
        <w:ind w:left="284" w:hanging="284"/>
        <w:rPr>
          <w:rFonts w:asciiTheme="minorHAnsi" w:hAnsiTheme="minorHAnsi" w:cstheme="minorHAnsi"/>
          <w:lang w:val="en-GB"/>
        </w:rPr>
      </w:pPr>
      <w:r w:rsidRPr="004737D6">
        <w:rPr>
          <w:rFonts w:asciiTheme="minorHAnsi" w:hAnsiTheme="minorHAnsi" w:cstheme="minorHAnsi"/>
          <w:lang w:val="en-GB"/>
        </w:rPr>
        <w:t>GCIP Global Programme brochures (English) for 2014, 2015, UNIDO, GEF, Cleantech Open</w:t>
      </w:r>
    </w:p>
    <w:p w14:paraId="06AA1D53" w14:textId="77777777" w:rsidR="00DC4A73" w:rsidRPr="004737D6" w:rsidRDefault="00DC4A73" w:rsidP="00DC4A73">
      <w:pPr>
        <w:pStyle w:val="GridTable21"/>
        <w:ind w:left="284" w:hanging="284"/>
        <w:rPr>
          <w:rFonts w:asciiTheme="minorHAnsi" w:hAnsiTheme="minorHAnsi" w:cstheme="minorHAnsi"/>
          <w:lang w:val="en-GB"/>
        </w:rPr>
      </w:pPr>
      <w:r w:rsidRPr="004737D6">
        <w:rPr>
          <w:rFonts w:asciiTheme="minorHAnsi" w:hAnsiTheme="minorHAnsi" w:cstheme="minorHAnsi"/>
          <w:lang w:val="en-GB"/>
        </w:rPr>
        <w:t>GCIP Global webinar schedule (2014-2017)</w:t>
      </w:r>
    </w:p>
    <w:p w14:paraId="4733A8CE" w14:textId="77777777" w:rsidR="00DC4A73" w:rsidRPr="004737D6" w:rsidRDefault="00DC4A73" w:rsidP="00DC4A73">
      <w:pPr>
        <w:pStyle w:val="GridTable21"/>
        <w:ind w:left="284" w:hanging="284"/>
        <w:rPr>
          <w:rFonts w:asciiTheme="minorHAnsi" w:hAnsiTheme="minorHAnsi" w:cstheme="minorHAnsi"/>
          <w:lang w:val="en-GB"/>
        </w:rPr>
      </w:pPr>
      <w:r w:rsidRPr="004737D6">
        <w:rPr>
          <w:rFonts w:asciiTheme="minorHAnsi" w:hAnsiTheme="minorHAnsi" w:cstheme="minorHAnsi"/>
          <w:lang w:val="en-GB"/>
        </w:rPr>
        <w:t>GCIP Global Side Event agenda Vienna Energy Forum 2015</w:t>
      </w:r>
    </w:p>
    <w:p w14:paraId="23DFD4C2" w14:textId="77777777" w:rsidR="00DC4A73" w:rsidRPr="004737D6" w:rsidRDefault="00DC4A73" w:rsidP="00DC4A73">
      <w:pPr>
        <w:pStyle w:val="GridTable21"/>
        <w:ind w:left="284" w:hanging="284"/>
        <w:rPr>
          <w:rFonts w:asciiTheme="minorHAnsi" w:hAnsiTheme="minorHAnsi" w:cstheme="minorHAnsi"/>
          <w:lang w:val="en-GB"/>
        </w:rPr>
      </w:pPr>
      <w:r w:rsidRPr="004737D6">
        <w:rPr>
          <w:rFonts w:asciiTheme="minorHAnsi" w:hAnsiTheme="minorHAnsi" w:cstheme="minorHAnsi"/>
          <w:lang w:val="en-GB"/>
        </w:rPr>
        <w:t>GCIP Global Side Event Concept Note Vienna Energy Forum 2017</w:t>
      </w:r>
    </w:p>
    <w:p w14:paraId="5CF1DBDC" w14:textId="77777777" w:rsidR="00DC4A73" w:rsidRPr="004737D6" w:rsidRDefault="00DC4A73" w:rsidP="00DC4A73">
      <w:pPr>
        <w:pStyle w:val="GridTable21"/>
        <w:ind w:left="284" w:hanging="284"/>
        <w:rPr>
          <w:rFonts w:asciiTheme="minorHAnsi" w:hAnsiTheme="minorHAnsi" w:cstheme="minorHAnsi"/>
          <w:lang w:val="en-GB"/>
        </w:rPr>
      </w:pPr>
      <w:r w:rsidRPr="004737D6">
        <w:rPr>
          <w:rFonts w:asciiTheme="minorHAnsi" w:hAnsiTheme="minorHAnsi" w:cstheme="minorHAnsi"/>
          <w:lang w:val="en-GB"/>
        </w:rPr>
        <w:t>GCIP India National Workshop Presentation (Global Cleantech Innovation Programme &amp; Network), Kevin Braithwaite, Cleantech Open, 11 June 2016</w:t>
      </w:r>
    </w:p>
    <w:p w14:paraId="458C6867" w14:textId="77777777" w:rsidR="00DC4A73" w:rsidRPr="004737D6" w:rsidRDefault="00DC4A73" w:rsidP="00DC4A73">
      <w:pPr>
        <w:pStyle w:val="GridTable21"/>
        <w:ind w:left="284" w:hanging="284"/>
        <w:rPr>
          <w:rFonts w:asciiTheme="minorHAnsi" w:hAnsiTheme="minorHAnsi" w:cstheme="minorHAnsi"/>
          <w:lang w:val="en-GB"/>
        </w:rPr>
      </w:pPr>
      <w:r w:rsidRPr="004737D6">
        <w:rPr>
          <w:rFonts w:asciiTheme="minorHAnsi" w:hAnsiTheme="minorHAnsi" w:cstheme="minorHAnsi"/>
          <w:lang w:val="en-GB"/>
        </w:rPr>
        <w:t>GCIP Turkey Alumni Traction Table, PMU, 2017</w:t>
      </w:r>
    </w:p>
    <w:p w14:paraId="368E1D52" w14:textId="77777777" w:rsidR="00DC4A73" w:rsidRPr="004737D6" w:rsidRDefault="00DC4A73" w:rsidP="00DC4A73">
      <w:pPr>
        <w:pStyle w:val="GridTable21"/>
        <w:ind w:left="284" w:hanging="284"/>
        <w:rPr>
          <w:rFonts w:asciiTheme="minorHAnsi" w:hAnsiTheme="minorHAnsi" w:cstheme="minorHAnsi"/>
          <w:lang w:val="en-GB"/>
        </w:rPr>
      </w:pPr>
      <w:r w:rsidRPr="004737D6">
        <w:rPr>
          <w:rFonts w:asciiTheme="minorHAnsi" w:hAnsiTheme="minorHAnsi" w:cstheme="minorHAnsi"/>
          <w:lang w:val="en-GB"/>
        </w:rPr>
        <w:t>GCIP Turkey Certificate examples (mentor, semi-finalist, finalist, winner), PMU, 2014</w:t>
      </w:r>
    </w:p>
    <w:p w14:paraId="0507ADD5" w14:textId="77777777" w:rsidR="00DC4A73" w:rsidRPr="004737D6" w:rsidRDefault="00DC4A73" w:rsidP="00DC4A73">
      <w:pPr>
        <w:pStyle w:val="GridTable21"/>
        <w:ind w:left="284" w:hanging="284"/>
        <w:rPr>
          <w:rFonts w:asciiTheme="minorHAnsi" w:hAnsiTheme="minorHAnsi" w:cstheme="minorHAnsi"/>
          <w:lang w:val="en-GB"/>
        </w:rPr>
      </w:pPr>
      <w:r w:rsidRPr="004737D6">
        <w:rPr>
          <w:rFonts w:asciiTheme="minorHAnsi" w:hAnsiTheme="minorHAnsi" w:cstheme="minorHAnsi"/>
          <w:lang w:val="en-GB"/>
        </w:rPr>
        <w:t>GCIP Turkey Entrepreneur Online Application Manual (Turkish), PMU, 2017</w:t>
      </w:r>
    </w:p>
    <w:p w14:paraId="12A46C18" w14:textId="77777777" w:rsidR="00DC4A73" w:rsidRPr="004737D6" w:rsidRDefault="00DC4A73" w:rsidP="00DC4A73">
      <w:pPr>
        <w:pStyle w:val="GridTable21"/>
        <w:ind w:left="284" w:hanging="284"/>
        <w:rPr>
          <w:rFonts w:asciiTheme="minorHAnsi" w:hAnsiTheme="minorHAnsi" w:cstheme="minorHAnsi"/>
          <w:lang w:val="en-GB"/>
        </w:rPr>
      </w:pPr>
      <w:r w:rsidRPr="004737D6">
        <w:rPr>
          <w:rFonts w:asciiTheme="minorHAnsi" w:hAnsiTheme="minorHAnsi" w:cstheme="minorHAnsi"/>
          <w:lang w:val="en-GB"/>
        </w:rPr>
        <w:t>GCIP Turkey Mentor Online Application Manual (Turkish), PMU, 2017</w:t>
      </w:r>
    </w:p>
    <w:p w14:paraId="48D39289" w14:textId="77777777" w:rsidR="00DC4A73" w:rsidRPr="004737D6" w:rsidRDefault="00DC4A73" w:rsidP="00DC4A73">
      <w:pPr>
        <w:pStyle w:val="GridTable21"/>
        <w:ind w:left="284" w:hanging="284"/>
        <w:rPr>
          <w:rFonts w:asciiTheme="minorHAnsi" w:hAnsiTheme="minorHAnsi" w:cstheme="minorHAnsi"/>
          <w:lang w:val="en-GB"/>
        </w:rPr>
      </w:pPr>
      <w:r w:rsidRPr="004737D6">
        <w:rPr>
          <w:rFonts w:asciiTheme="minorHAnsi" w:hAnsiTheme="minorHAnsi" w:cstheme="minorHAnsi"/>
          <w:lang w:val="en-GB"/>
        </w:rPr>
        <w:t>GCIP Turkey Mentor Platform User Guide (Turkish), PMU, 2017</w:t>
      </w:r>
    </w:p>
    <w:p w14:paraId="77A965FC" w14:textId="77777777" w:rsidR="00DC4A73" w:rsidRPr="004737D6" w:rsidRDefault="00DC4A73" w:rsidP="00DC4A73">
      <w:pPr>
        <w:pStyle w:val="GridTable21"/>
        <w:ind w:left="284" w:hanging="284"/>
        <w:rPr>
          <w:rFonts w:asciiTheme="minorHAnsi" w:hAnsiTheme="minorHAnsi" w:cstheme="minorHAnsi"/>
          <w:lang w:val="en-GB"/>
        </w:rPr>
      </w:pPr>
      <w:r w:rsidRPr="004737D6">
        <w:rPr>
          <w:rFonts w:asciiTheme="minorHAnsi" w:hAnsiTheme="minorHAnsi" w:cstheme="minorHAnsi"/>
          <w:lang w:val="en-GB"/>
        </w:rPr>
        <w:t>GCIP Turkey Semi-Finalist Platform User Guide (Turkish), PMU, 2017</w:t>
      </w:r>
    </w:p>
    <w:p w14:paraId="38BA7B0B" w14:textId="77777777" w:rsidR="00DC4A73" w:rsidRPr="004737D6" w:rsidRDefault="00DC4A73" w:rsidP="00DC4A73">
      <w:pPr>
        <w:pStyle w:val="GridTable21"/>
        <w:ind w:left="284" w:hanging="284"/>
        <w:rPr>
          <w:rFonts w:asciiTheme="minorHAnsi" w:hAnsiTheme="minorHAnsi" w:cstheme="minorHAnsi"/>
          <w:lang w:val="en-GB"/>
        </w:rPr>
      </w:pPr>
      <w:r w:rsidRPr="004737D6">
        <w:rPr>
          <w:rFonts w:asciiTheme="minorHAnsi" w:hAnsiTheme="minorHAnsi" w:cstheme="minorHAnsi"/>
          <w:lang w:val="en-GB"/>
        </w:rPr>
        <w:t>GCIP Turkey Applicant Instruction and Directive (Turkish), PMU, 2017</w:t>
      </w:r>
    </w:p>
    <w:p w14:paraId="650F30A2" w14:textId="77777777" w:rsidR="00DC4A73" w:rsidRPr="004737D6" w:rsidRDefault="00DC4A73" w:rsidP="00DC4A73">
      <w:pPr>
        <w:pStyle w:val="GridTable21"/>
        <w:ind w:left="284" w:hanging="284"/>
        <w:rPr>
          <w:rFonts w:asciiTheme="minorHAnsi" w:hAnsiTheme="minorHAnsi" w:cstheme="minorHAnsi"/>
          <w:lang w:val="en-GB"/>
        </w:rPr>
      </w:pPr>
      <w:r w:rsidRPr="004737D6">
        <w:rPr>
          <w:rFonts w:asciiTheme="minorHAnsi" w:hAnsiTheme="minorHAnsi" w:cstheme="minorHAnsi"/>
          <w:lang w:val="en-GB"/>
        </w:rPr>
        <w:t>GCIP Turkey Application Requirements and Qualifications (Turkish), PMU, 2017</w:t>
      </w:r>
    </w:p>
    <w:p w14:paraId="12C99650" w14:textId="77777777" w:rsidR="00DC4A73" w:rsidRPr="004737D6" w:rsidRDefault="00DC4A73" w:rsidP="00DC4A73">
      <w:pPr>
        <w:pStyle w:val="GridTable21"/>
        <w:ind w:left="284" w:hanging="284"/>
        <w:rPr>
          <w:rFonts w:asciiTheme="minorHAnsi" w:hAnsiTheme="minorHAnsi" w:cstheme="minorHAnsi"/>
          <w:lang w:val="en-GB"/>
        </w:rPr>
      </w:pPr>
      <w:r w:rsidRPr="004737D6">
        <w:rPr>
          <w:rFonts w:asciiTheme="minorHAnsi" w:hAnsiTheme="minorHAnsi" w:cstheme="minorHAnsi"/>
          <w:lang w:val="en-GB"/>
        </w:rPr>
        <w:t>GCIP Cycle Call Dissemination Materials (brochure, poster) for 2014, 2015, 2016, 2016; PMU</w:t>
      </w:r>
    </w:p>
    <w:p w14:paraId="5A983E46" w14:textId="77777777" w:rsidR="00DC4A73" w:rsidRPr="004737D6" w:rsidRDefault="00DC4A73" w:rsidP="00DC4A73">
      <w:pPr>
        <w:pStyle w:val="GridTable21"/>
        <w:ind w:left="284" w:hanging="284"/>
        <w:rPr>
          <w:rFonts w:asciiTheme="minorHAnsi" w:hAnsiTheme="minorHAnsi" w:cstheme="minorHAnsi"/>
          <w:lang w:val="en-GB"/>
        </w:rPr>
      </w:pPr>
      <w:r w:rsidRPr="004737D6">
        <w:rPr>
          <w:rFonts w:asciiTheme="minorHAnsi" w:hAnsiTheme="minorHAnsi" w:cstheme="minorHAnsi"/>
          <w:lang w:val="en-GB"/>
        </w:rPr>
        <w:t>GCIP Turkey Dissemination Text (Turkish and English), PMU, 2017</w:t>
      </w:r>
    </w:p>
    <w:p w14:paraId="1D99DAA6" w14:textId="77777777" w:rsidR="00DC4A73" w:rsidRPr="004737D6" w:rsidRDefault="00DC4A73" w:rsidP="00DC4A73">
      <w:pPr>
        <w:pStyle w:val="GridTable21"/>
        <w:ind w:left="284" w:hanging="284"/>
        <w:rPr>
          <w:rFonts w:asciiTheme="minorHAnsi" w:hAnsiTheme="minorHAnsi" w:cstheme="minorHAnsi"/>
          <w:lang w:val="en-GB"/>
        </w:rPr>
      </w:pPr>
      <w:r w:rsidRPr="004737D6">
        <w:rPr>
          <w:rFonts w:asciiTheme="minorHAnsi" w:hAnsiTheme="minorHAnsi" w:cstheme="minorHAnsi"/>
          <w:lang w:val="en-GB"/>
        </w:rPr>
        <w:t>GCIP Turkey press release collection in Turkish (2014-2017), PMU</w:t>
      </w:r>
    </w:p>
    <w:p w14:paraId="3265D644" w14:textId="77777777" w:rsidR="00DC4A73" w:rsidRPr="004737D6" w:rsidRDefault="00DC4A73" w:rsidP="00DC4A73">
      <w:pPr>
        <w:pStyle w:val="GridTable21"/>
        <w:ind w:left="284" w:hanging="284"/>
        <w:rPr>
          <w:rFonts w:asciiTheme="minorHAnsi" w:hAnsiTheme="minorHAnsi" w:cstheme="minorHAnsi"/>
          <w:lang w:val="en-GB"/>
        </w:rPr>
      </w:pPr>
      <w:r w:rsidRPr="004737D6">
        <w:rPr>
          <w:rFonts w:asciiTheme="minorHAnsi" w:hAnsiTheme="minorHAnsi" w:cstheme="minorHAnsi"/>
          <w:lang w:val="en-GB"/>
        </w:rPr>
        <w:t>GCIP Turkey End Year Catalogues in Turkish (2014, 2015), PMU</w:t>
      </w:r>
    </w:p>
    <w:p w14:paraId="07D9BEE1" w14:textId="77777777" w:rsidR="00DC4A73" w:rsidRPr="004737D6" w:rsidRDefault="00DC4A73" w:rsidP="00DC4A73">
      <w:pPr>
        <w:pStyle w:val="GridTable21"/>
        <w:ind w:left="284" w:hanging="284"/>
        <w:rPr>
          <w:rFonts w:asciiTheme="minorHAnsi" w:hAnsiTheme="minorHAnsi" w:cstheme="minorHAnsi"/>
          <w:lang w:val="en-GB"/>
        </w:rPr>
      </w:pPr>
      <w:r w:rsidRPr="004737D6">
        <w:rPr>
          <w:rFonts w:asciiTheme="minorHAnsi" w:hAnsiTheme="minorHAnsi" w:cstheme="minorHAnsi"/>
          <w:lang w:val="en-GB"/>
        </w:rPr>
        <w:t>GCIP Turkey End Year Project Contribution booklet (English), PMU, 2015</w:t>
      </w:r>
    </w:p>
    <w:p w14:paraId="477C7EDA" w14:textId="77777777" w:rsidR="00DC4A73" w:rsidRPr="004737D6" w:rsidRDefault="00DC4A73" w:rsidP="00DC4A73">
      <w:pPr>
        <w:pStyle w:val="GridTable21"/>
        <w:ind w:left="284" w:hanging="284"/>
        <w:rPr>
          <w:rFonts w:asciiTheme="minorHAnsi" w:hAnsiTheme="minorHAnsi" w:cstheme="minorHAnsi"/>
          <w:lang w:val="en-GB"/>
        </w:rPr>
      </w:pPr>
      <w:r w:rsidRPr="004737D6">
        <w:rPr>
          <w:rFonts w:asciiTheme="minorHAnsi" w:hAnsiTheme="minorHAnsi" w:cstheme="minorHAnsi"/>
          <w:lang w:val="en-GB"/>
        </w:rPr>
        <w:t>GCIP Turkey short video (Turkish with English-subtitles), PMU, 2016</w:t>
      </w:r>
    </w:p>
    <w:p w14:paraId="0E1B451E" w14:textId="77777777" w:rsidR="00DC4A73" w:rsidRPr="004737D6" w:rsidRDefault="00DC4A73" w:rsidP="00DC4A73">
      <w:pPr>
        <w:pStyle w:val="GridTable21"/>
        <w:ind w:left="284" w:hanging="284"/>
        <w:rPr>
          <w:rFonts w:asciiTheme="minorHAnsi" w:hAnsiTheme="minorHAnsi" w:cstheme="minorHAnsi"/>
          <w:lang w:val="en-GB"/>
        </w:rPr>
      </w:pPr>
      <w:r w:rsidRPr="004737D6">
        <w:rPr>
          <w:rFonts w:asciiTheme="minorHAnsi" w:hAnsiTheme="minorHAnsi" w:cstheme="minorHAnsi"/>
          <w:lang w:val="en-GB"/>
        </w:rPr>
        <w:t>GCIP Turkey Stats 2016, 2017, PMU</w:t>
      </w:r>
    </w:p>
    <w:p w14:paraId="47375428" w14:textId="77777777" w:rsidR="00DC4A73" w:rsidRPr="004737D6" w:rsidRDefault="00DC4A73" w:rsidP="00DC4A73">
      <w:pPr>
        <w:pStyle w:val="GridTable21"/>
        <w:ind w:left="284" w:hanging="284"/>
        <w:rPr>
          <w:rFonts w:asciiTheme="minorHAnsi" w:hAnsiTheme="minorHAnsi" w:cstheme="minorHAnsi"/>
          <w:lang w:val="en-GB"/>
        </w:rPr>
      </w:pPr>
      <w:r w:rsidRPr="004737D6">
        <w:rPr>
          <w:rFonts w:asciiTheme="minorHAnsi" w:hAnsiTheme="minorHAnsi" w:cstheme="minorHAnsi"/>
          <w:lang w:val="en-GB"/>
        </w:rPr>
        <w:t>GCIP Turkey Technology Database of Alumni (2014-2016), PMU</w:t>
      </w:r>
    </w:p>
    <w:p w14:paraId="30A46E94" w14:textId="77777777" w:rsidR="00DC4A73" w:rsidRPr="004737D6" w:rsidRDefault="00DC4A73" w:rsidP="00DC4A73">
      <w:pPr>
        <w:pStyle w:val="GridTable21"/>
        <w:ind w:left="284" w:hanging="284"/>
        <w:rPr>
          <w:rFonts w:asciiTheme="minorHAnsi" w:hAnsiTheme="minorHAnsi" w:cstheme="minorHAnsi"/>
          <w:lang w:val="en-GB"/>
        </w:rPr>
      </w:pPr>
      <w:r w:rsidRPr="004737D6">
        <w:rPr>
          <w:rFonts w:asciiTheme="minorHAnsi" w:hAnsiTheme="minorHAnsi" w:cstheme="minorHAnsi"/>
          <w:lang w:val="en-GB"/>
        </w:rPr>
        <w:t>GCIP Turkey Training Materials collection in English (2014-2017), PMU</w:t>
      </w:r>
    </w:p>
    <w:p w14:paraId="2F32FAC2" w14:textId="77777777" w:rsidR="00DC4A73" w:rsidRPr="004737D6" w:rsidRDefault="00DC4A73" w:rsidP="00DC4A73">
      <w:pPr>
        <w:pStyle w:val="GridTable21"/>
        <w:ind w:left="284" w:hanging="284"/>
        <w:rPr>
          <w:rFonts w:asciiTheme="minorHAnsi" w:hAnsiTheme="minorHAnsi" w:cstheme="minorHAnsi"/>
          <w:lang w:val="en-GB"/>
        </w:rPr>
      </w:pPr>
      <w:r w:rsidRPr="004737D6">
        <w:rPr>
          <w:rFonts w:asciiTheme="minorHAnsi" w:hAnsiTheme="minorHAnsi" w:cstheme="minorHAnsi"/>
          <w:lang w:val="en-GB"/>
        </w:rPr>
        <w:t>GCIP Turkey Workplan 2017, 14 February 2017</w:t>
      </w:r>
    </w:p>
    <w:p w14:paraId="51CAB9E5" w14:textId="77777777" w:rsidR="00DC4A73" w:rsidRPr="004737D6" w:rsidRDefault="00DC4A73" w:rsidP="00DC4A73">
      <w:pPr>
        <w:pStyle w:val="GridTable21"/>
        <w:ind w:left="284" w:hanging="284"/>
        <w:rPr>
          <w:rFonts w:asciiTheme="minorHAnsi" w:hAnsiTheme="minorHAnsi" w:cstheme="minorHAnsi"/>
          <w:lang w:val="en-GB"/>
        </w:rPr>
      </w:pPr>
      <w:r w:rsidRPr="004737D6">
        <w:rPr>
          <w:rFonts w:asciiTheme="minorHAnsi" w:hAnsiTheme="minorHAnsi" w:cstheme="minorHAnsi"/>
          <w:lang w:val="en-GB"/>
        </w:rPr>
        <w:t>GCIP Turkey Phase 2 Concept (draft), PMU, 4 August 2015</w:t>
      </w:r>
    </w:p>
    <w:p w14:paraId="694A62BA" w14:textId="77777777" w:rsidR="00DC4A73" w:rsidRPr="004737D6" w:rsidRDefault="00DC4A73" w:rsidP="00DC4A73">
      <w:pPr>
        <w:pStyle w:val="GridTable21"/>
        <w:ind w:left="284" w:hanging="284"/>
        <w:rPr>
          <w:rFonts w:asciiTheme="minorHAnsi" w:hAnsiTheme="minorHAnsi" w:cstheme="minorHAnsi"/>
          <w:lang w:val="en-GB"/>
        </w:rPr>
      </w:pPr>
      <w:r w:rsidRPr="004737D6">
        <w:rPr>
          <w:rFonts w:asciiTheme="minorHAnsi" w:hAnsiTheme="minorHAnsi" w:cstheme="minorHAnsi"/>
          <w:lang w:val="en-GB"/>
        </w:rPr>
        <w:t>GEF Endorsement Letter (Phase 2), Turkish Ministry of Forestry and Water Affairs, Department of European Union and Foreign Relations, 2 June 2016</w:t>
      </w:r>
    </w:p>
    <w:p w14:paraId="65BA5FEC" w14:textId="77777777" w:rsidR="00DC4A73" w:rsidRPr="004737D6" w:rsidRDefault="00DC4A73" w:rsidP="00DC4A73">
      <w:pPr>
        <w:pStyle w:val="GridTable21"/>
        <w:ind w:left="284" w:hanging="284"/>
        <w:rPr>
          <w:rFonts w:asciiTheme="minorHAnsi" w:hAnsiTheme="minorHAnsi" w:cstheme="minorHAnsi"/>
          <w:lang w:val="en-GB"/>
        </w:rPr>
      </w:pPr>
      <w:r w:rsidRPr="004737D6">
        <w:rPr>
          <w:rFonts w:asciiTheme="minorHAnsi" w:hAnsiTheme="minorHAnsi" w:cstheme="minorHAnsi"/>
          <w:lang w:val="en-GB"/>
        </w:rPr>
        <w:t>GEF-6 Project Identification Form (PIF) application (draft)</w:t>
      </w:r>
    </w:p>
    <w:p w14:paraId="39FEBF38" w14:textId="4B79513B" w:rsidR="00DC4A73" w:rsidRPr="004737D6" w:rsidRDefault="00DC4A73" w:rsidP="00DC4A73">
      <w:pPr>
        <w:pStyle w:val="GridTable21"/>
        <w:ind w:left="284" w:hanging="284"/>
        <w:rPr>
          <w:rFonts w:asciiTheme="minorHAnsi" w:hAnsiTheme="minorHAnsi" w:cstheme="minorHAnsi"/>
          <w:lang w:val="en-GB"/>
        </w:rPr>
      </w:pPr>
      <w:r w:rsidRPr="004737D6">
        <w:rPr>
          <w:rFonts w:asciiTheme="minorHAnsi" w:hAnsiTheme="minorHAnsi" w:cstheme="minorHAnsi"/>
          <w:lang w:val="en-GB"/>
        </w:rPr>
        <w:t>GEF Secretariat Review (Phase 1) for Full/Medium-Sized Projects, GEF/LDCF/SCCF/NPIF Trust Funds, Jan</w:t>
      </w:r>
      <w:r w:rsidR="0082339D">
        <w:rPr>
          <w:rFonts w:asciiTheme="minorHAnsi" w:hAnsiTheme="minorHAnsi" w:cstheme="minorHAnsi"/>
          <w:lang w:val="en-GB"/>
        </w:rPr>
        <w:t>.</w:t>
      </w:r>
      <w:r w:rsidRPr="004737D6">
        <w:rPr>
          <w:rFonts w:asciiTheme="minorHAnsi" w:hAnsiTheme="minorHAnsi" w:cstheme="minorHAnsi"/>
          <w:lang w:val="en-GB"/>
        </w:rPr>
        <w:t xml:space="preserve"> 2013</w:t>
      </w:r>
    </w:p>
    <w:p w14:paraId="7CFAA30D" w14:textId="77777777" w:rsidR="00DC4A73" w:rsidRPr="004737D6" w:rsidRDefault="00DC4A73" w:rsidP="00DC4A73">
      <w:pPr>
        <w:pStyle w:val="GridTable21"/>
        <w:ind w:left="284" w:hanging="284"/>
        <w:rPr>
          <w:rFonts w:asciiTheme="minorHAnsi" w:hAnsiTheme="minorHAnsi" w:cstheme="minorHAnsi"/>
          <w:lang w:val="en-GB"/>
        </w:rPr>
      </w:pPr>
      <w:r w:rsidRPr="004737D6">
        <w:rPr>
          <w:rFonts w:asciiTheme="minorHAnsi" w:hAnsiTheme="minorHAnsi" w:cstheme="minorHAnsi"/>
          <w:lang w:val="en-GB"/>
        </w:rPr>
        <w:t>Mentor Briefing, Kevin Braithwaite, Cleantech Open, 7 August 2014 in Ankara</w:t>
      </w:r>
    </w:p>
    <w:p w14:paraId="364E3684" w14:textId="77777777" w:rsidR="00DC4A73" w:rsidRPr="004737D6" w:rsidRDefault="00DC4A73" w:rsidP="00DC4A73">
      <w:pPr>
        <w:pStyle w:val="GridTable21"/>
        <w:ind w:left="284" w:hanging="284"/>
        <w:rPr>
          <w:rFonts w:asciiTheme="minorHAnsi" w:hAnsiTheme="minorHAnsi" w:cstheme="minorHAnsi"/>
          <w:lang w:val="en-GB"/>
        </w:rPr>
      </w:pPr>
      <w:r w:rsidRPr="004737D6">
        <w:rPr>
          <w:rFonts w:asciiTheme="minorHAnsi" w:hAnsiTheme="minorHAnsi" w:cstheme="minorHAnsi"/>
          <w:lang w:val="en-GB"/>
        </w:rPr>
        <w:t>PSC Meeting Presentation (Global Cleantech Innovation Programme (GCIP) for SMEs), UNIDO/Tiep Nguyen, February 2015 in Vienna</w:t>
      </w:r>
    </w:p>
    <w:p w14:paraId="718E251D" w14:textId="6A5B3E64" w:rsidR="00DC4A73" w:rsidRPr="004737D6" w:rsidRDefault="00DC4A73" w:rsidP="00DC4A73">
      <w:pPr>
        <w:pStyle w:val="GridTable21"/>
        <w:ind w:left="284" w:hanging="284"/>
        <w:rPr>
          <w:rFonts w:asciiTheme="minorHAnsi" w:hAnsiTheme="minorHAnsi" w:cstheme="minorHAnsi"/>
          <w:lang w:val="en-GB"/>
        </w:rPr>
      </w:pPr>
      <w:r w:rsidRPr="004737D6">
        <w:rPr>
          <w:rFonts w:asciiTheme="minorHAnsi" w:hAnsiTheme="minorHAnsi" w:cstheme="minorHAnsi"/>
          <w:lang w:val="en-GB"/>
        </w:rPr>
        <w:t xml:space="preserve">Promoting the </w:t>
      </w:r>
      <w:r w:rsidR="00250C06">
        <w:rPr>
          <w:rFonts w:asciiTheme="minorHAnsi" w:hAnsiTheme="minorHAnsi" w:cstheme="minorHAnsi"/>
          <w:lang w:val="en-GB"/>
        </w:rPr>
        <w:t>Commercializ</w:t>
      </w:r>
      <w:r w:rsidR="00420029">
        <w:rPr>
          <w:rFonts w:asciiTheme="minorHAnsi" w:hAnsiTheme="minorHAnsi" w:cstheme="minorHAnsi"/>
          <w:lang w:val="en-GB"/>
        </w:rPr>
        <w:t>ation</w:t>
      </w:r>
      <w:r w:rsidRPr="004737D6">
        <w:rPr>
          <w:rFonts w:asciiTheme="minorHAnsi" w:hAnsiTheme="minorHAnsi" w:cstheme="minorHAnsi"/>
          <w:lang w:val="en-GB"/>
        </w:rPr>
        <w:t xml:space="preserve"> of Clean Energy Technologies in Turkey, PMU, 4 March 2017</w:t>
      </w:r>
    </w:p>
    <w:p w14:paraId="7532CE74" w14:textId="77777777" w:rsidR="00DC4A73" w:rsidRPr="004737D6" w:rsidRDefault="00DC4A73" w:rsidP="00DC4A73">
      <w:pPr>
        <w:pStyle w:val="GridTable21"/>
        <w:spacing w:after="120"/>
        <w:ind w:left="284" w:hanging="284"/>
        <w:rPr>
          <w:rFonts w:asciiTheme="minorHAnsi" w:hAnsiTheme="minorHAnsi" w:cstheme="minorHAnsi"/>
          <w:lang w:val="en-GB"/>
        </w:rPr>
      </w:pPr>
      <w:r w:rsidRPr="004737D6">
        <w:rPr>
          <w:rFonts w:asciiTheme="minorHAnsi" w:hAnsiTheme="minorHAnsi" w:cstheme="minorHAnsi"/>
          <w:lang w:val="en-GB"/>
        </w:rPr>
        <w:t xml:space="preserve">Request for MSP Approval (original Project Document), using GEF-5 template, 2012 </w:t>
      </w:r>
    </w:p>
    <w:p w14:paraId="39274156" w14:textId="77777777" w:rsidR="00DC4A73" w:rsidRPr="004737D6" w:rsidRDefault="00DC4A73" w:rsidP="00DC4A73">
      <w:pPr>
        <w:pStyle w:val="GridTable21"/>
        <w:ind w:left="284" w:hanging="284"/>
        <w:rPr>
          <w:rFonts w:asciiTheme="minorHAnsi" w:hAnsiTheme="minorHAnsi" w:cstheme="minorHAnsi"/>
          <w:lang w:val="en-GB"/>
        </w:rPr>
      </w:pPr>
      <w:r w:rsidRPr="004737D6">
        <w:rPr>
          <w:rFonts w:asciiTheme="minorHAnsi" w:hAnsiTheme="minorHAnsi" w:cstheme="minorHAnsi"/>
          <w:lang w:val="en-GB"/>
        </w:rPr>
        <w:t>(1</w:t>
      </w:r>
      <w:r w:rsidRPr="004737D6">
        <w:rPr>
          <w:rFonts w:asciiTheme="minorHAnsi" w:hAnsiTheme="minorHAnsi" w:cstheme="minorHAnsi"/>
          <w:vertAlign w:val="superscript"/>
          <w:lang w:val="en-GB"/>
        </w:rPr>
        <w:t>st</w:t>
      </w:r>
      <w:r w:rsidRPr="004737D6">
        <w:rPr>
          <w:rFonts w:asciiTheme="minorHAnsi" w:hAnsiTheme="minorHAnsi" w:cstheme="minorHAnsi"/>
          <w:lang w:val="en-GB"/>
        </w:rPr>
        <w:t>) Steering Committee Meeting Minutes, 5 February 2015 in Ankara</w:t>
      </w:r>
    </w:p>
    <w:p w14:paraId="32024A33" w14:textId="77777777" w:rsidR="00DC4A73" w:rsidRPr="004737D6" w:rsidRDefault="00DC4A73" w:rsidP="00DC4A73">
      <w:pPr>
        <w:pStyle w:val="GridTable21"/>
        <w:ind w:left="284" w:hanging="284"/>
        <w:rPr>
          <w:rFonts w:asciiTheme="minorHAnsi" w:hAnsiTheme="minorHAnsi" w:cstheme="minorHAnsi"/>
          <w:lang w:val="en-GB"/>
        </w:rPr>
      </w:pPr>
      <w:r w:rsidRPr="004737D6">
        <w:rPr>
          <w:rFonts w:asciiTheme="minorHAnsi" w:hAnsiTheme="minorHAnsi" w:cstheme="minorHAnsi"/>
          <w:lang w:val="en-GB"/>
        </w:rPr>
        <w:t>(2</w:t>
      </w:r>
      <w:r w:rsidRPr="004737D6">
        <w:rPr>
          <w:rFonts w:asciiTheme="minorHAnsi" w:hAnsiTheme="minorHAnsi" w:cstheme="minorHAnsi"/>
          <w:vertAlign w:val="superscript"/>
          <w:lang w:val="en-GB"/>
        </w:rPr>
        <w:t>nd</w:t>
      </w:r>
      <w:r w:rsidRPr="004737D6">
        <w:rPr>
          <w:rFonts w:asciiTheme="minorHAnsi" w:hAnsiTheme="minorHAnsi" w:cstheme="minorHAnsi"/>
          <w:lang w:val="en-GB"/>
        </w:rPr>
        <w:t>) Steering Committee Meeting Minutes, 3 March 2016 in Ankara</w:t>
      </w:r>
    </w:p>
    <w:p w14:paraId="1CE544B8" w14:textId="77777777" w:rsidR="00DC4A73" w:rsidRPr="004737D6" w:rsidRDefault="00DC4A73" w:rsidP="00DC4A73">
      <w:pPr>
        <w:pStyle w:val="GridTable21"/>
        <w:ind w:left="284" w:hanging="284"/>
        <w:rPr>
          <w:rFonts w:asciiTheme="minorHAnsi" w:hAnsiTheme="minorHAnsi" w:cstheme="minorHAnsi"/>
          <w:lang w:val="en-GB"/>
        </w:rPr>
      </w:pPr>
      <w:r w:rsidRPr="004737D6">
        <w:rPr>
          <w:rFonts w:asciiTheme="minorHAnsi" w:hAnsiTheme="minorHAnsi" w:cstheme="minorHAnsi"/>
          <w:lang w:val="en-GB"/>
        </w:rPr>
        <w:t>(3</w:t>
      </w:r>
      <w:r w:rsidRPr="004737D6">
        <w:rPr>
          <w:rFonts w:asciiTheme="minorHAnsi" w:hAnsiTheme="minorHAnsi" w:cstheme="minorHAnsi"/>
          <w:vertAlign w:val="superscript"/>
          <w:lang w:val="en-GB"/>
        </w:rPr>
        <w:t>rd</w:t>
      </w:r>
      <w:r w:rsidRPr="004737D6">
        <w:rPr>
          <w:rFonts w:asciiTheme="minorHAnsi" w:hAnsiTheme="minorHAnsi" w:cstheme="minorHAnsi"/>
          <w:lang w:val="en-GB"/>
        </w:rPr>
        <w:t>) Steering Committee Meeting Minutes, 16 February 2017 in Ankara</w:t>
      </w:r>
    </w:p>
    <w:p w14:paraId="228A178B" w14:textId="77777777" w:rsidR="00DC4A73" w:rsidRPr="004737D6" w:rsidRDefault="00DC4A73" w:rsidP="00DC4A73">
      <w:pPr>
        <w:pStyle w:val="GridTable21"/>
        <w:ind w:left="284" w:hanging="284"/>
        <w:rPr>
          <w:rFonts w:asciiTheme="minorHAnsi" w:hAnsiTheme="minorHAnsi" w:cstheme="minorHAnsi"/>
          <w:lang w:val="en-GB"/>
        </w:rPr>
      </w:pPr>
      <w:r w:rsidRPr="004737D6">
        <w:rPr>
          <w:rFonts w:asciiTheme="minorHAnsi" w:hAnsiTheme="minorHAnsi" w:cstheme="minorHAnsi"/>
          <w:lang w:val="en-GB"/>
        </w:rPr>
        <w:t>Steering Committee Meeting Presentation (Global Cleantech Innovation Programme (GCIP) Turkey), Osman Malik Atanur, 16 February 2017 in Ankara</w:t>
      </w:r>
    </w:p>
    <w:p w14:paraId="26B5FB07" w14:textId="3703FF32" w:rsidR="00DC4A73" w:rsidRDefault="00DC4A73" w:rsidP="0082339D">
      <w:pPr>
        <w:pStyle w:val="Spaceaftertable"/>
      </w:pPr>
    </w:p>
    <w:p w14:paraId="2E6BF29E" w14:textId="77777777" w:rsidR="00DC4A73" w:rsidRPr="004737D6" w:rsidRDefault="00DC4A73" w:rsidP="00DC4A73">
      <w:pPr>
        <w:ind w:left="284" w:hanging="284"/>
        <w:rPr>
          <w:rFonts w:cstheme="minorHAnsi"/>
          <w:b/>
        </w:rPr>
      </w:pPr>
      <w:r w:rsidRPr="004737D6">
        <w:rPr>
          <w:rFonts w:cstheme="minorHAnsi"/>
          <w:b/>
        </w:rPr>
        <w:t>Thematic Materials Consulted</w:t>
      </w:r>
    </w:p>
    <w:p w14:paraId="7E475E47" w14:textId="77777777" w:rsidR="00DC4A73" w:rsidRPr="004737D6" w:rsidRDefault="00DC4A73" w:rsidP="00DC4A73">
      <w:pPr>
        <w:pStyle w:val="GridTable21"/>
        <w:ind w:left="284" w:hanging="284"/>
        <w:rPr>
          <w:rFonts w:asciiTheme="minorHAnsi" w:hAnsiTheme="minorHAnsi" w:cstheme="minorHAnsi"/>
          <w:lang w:val="en-GB"/>
        </w:rPr>
      </w:pPr>
      <w:r w:rsidRPr="004737D6">
        <w:rPr>
          <w:rFonts w:asciiTheme="minorHAnsi" w:hAnsiTheme="minorHAnsi" w:cstheme="minorHAnsi"/>
          <w:i/>
          <w:lang w:val="en-GB"/>
        </w:rPr>
        <w:t>Cleantech getting a lift in Europe</w:t>
      </w:r>
      <w:r w:rsidRPr="004737D6">
        <w:rPr>
          <w:rFonts w:asciiTheme="minorHAnsi" w:hAnsiTheme="minorHAnsi" w:cstheme="minorHAnsi"/>
          <w:lang w:val="en-GB"/>
        </w:rPr>
        <w:t>, International New York Times, 10 March 2014</w:t>
      </w:r>
    </w:p>
    <w:p w14:paraId="12F8C38E" w14:textId="339B70D9" w:rsidR="00DC4A73" w:rsidRPr="004737D6" w:rsidRDefault="00DC4A73" w:rsidP="00DC4A73">
      <w:pPr>
        <w:pStyle w:val="GridTable21"/>
        <w:ind w:left="284" w:hanging="284"/>
        <w:rPr>
          <w:rFonts w:asciiTheme="minorHAnsi" w:hAnsiTheme="minorHAnsi" w:cstheme="minorHAnsi"/>
          <w:lang w:val="en-GB"/>
        </w:rPr>
      </w:pPr>
      <w:r w:rsidRPr="004737D6">
        <w:rPr>
          <w:rFonts w:asciiTheme="minorHAnsi" w:hAnsiTheme="minorHAnsi" w:cstheme="minorHAnsi"/>
          <w:lang w:val="en-GB"/>
        </w:rPr>
        <w:t xml:space="preserve">Clean Tech Open </w:t>
      </w:r>
      <w:hyperlink r:id="rId33" w:history="1">
        <w:r w:rsidRPr="004737D6">
          <w:rPr>
            <w:rStyle w:val="Hyperlink"/>
            <w:rFonts w:asciiTheme="minorHAnsi" w:hAnsiTheme="minorHAnsi" w:cstheme="minorHAnsi"/>
            <w:lang w:val="en-GB"/>
          </w:rPr>
          <w:t>www.cleantechopen.org/</w:t>
        </w:r>
      </w:hyperlink>
      <w:r w:rsidRPr="004737D6">
        <w:rPr>
          <w:rFonts w:asciiTheme="minorHAnsi" w:hAnsiTheme="minorHAnsi" w:cstheme="minorHAnsi"/>
          <w:lang w:val="en-GB"/>
        </w:rPr>
        <w:t xml:space="preserve"> </w:t>
      </w:r>
    </w:p>
    <w:p w14:paraId="6C72D881" w14:textId="379CC0F0" w:rsidR="00DC4A73" w:rsidRPr="004737D6" w:rsidRDefault="00DC4A73" w:rsidP="00DC4A73">
      <w:pPr>
        <w:pStyle w:val="GridTable21"/>
        <w:ind w:left="284" w:hanging="284"/>
        <w:rPr>
          <w:rFonts w:asciiTheme="minorHAnsi" w:hAnsiTheme="minorHAnsi" w:cstheme="minorHAnsi"/>
          <w:lang w:val="en-GB"/>
        </w:rPr>
      </w:pPr>
      <w:r w:rsidRPr="004737D6">
        <w:rPr>
          <w:rFonts w:asciiTheme="minorHAnsi" w:hAnsiTheme="minorHAnsi" w:cstheme="minorHAnsi"/>
          <w:lang w:val="en-GB"/>
        </w:rPr>
        <w:t xml:space="preserve">Entrepreneurship &amp; Technology </w:t>
      </w:r>
      <w:r w:rsidR="00250C06">
        <w:rPr>
          <w:rFonts w:asciiTheme="minorHAnsi" w:hAnsiTheme="minorHAnsi" w:cstheme="minorHAnsi"/>
          <w:lang w:val="en-GB"/>
        </w:rPr>
        <w:t>Commercializ</w:t>
      </w:r>
      <w:r w:rsidRPr="004737D6">
        <w:rPr>
          <w:rFonts w:asciiTheme="minorHAnsi" w:hAnsiTheme="minorHAnsi" w:cstheme="minorHAnsi"/>
          <w:lang w:val="en-GB"/>
        </w:rPr>
        <w:t>ation Report 2016: Global Trends and Specific Look at Turkey, Technology Transfer Accelerator</w:t>
      </w:r>
      <w:r w:rsidR="00C74592" w:rsidRPr="004737D6">
        <w:rPr>
          <w:rFonts w:asciiTheme="minorHAnsi" w:hAnsiTheme="minorHAnsi" w:cstheme="minorHAnsi"/>
          <w:lang w:val="en-GB"/>
        </w:rPr>
        <w:t>,</w:t>
      </w:r>
      <w:r w:rsidRPr="004737D6">
        <w:rPr>
          <w:rFonts w:asciiTheme="minorHAnsi" w:hAnsiTheme="minorHAnsi" w:cstheme="minorHAnsi"/>
          <w:lang w:val="en-GB"/>
        </w:rPr>
        <w:t xml:space="preserve"> Advisory Services and Networking, Lead Author: Duygu Öktem, with contributions from Deniz Bayhan and Doğan Taşkent, Dec 2016</w:t>
      </w:r>
    </w:p>
    <w:p w14:paraId="0CE8B65E" w14:textId="77777777" w:rsidR="00DC4A73" w:rsidRPr="004737D6" w:rsidRDefault="00DC4A73" w:rsidP="00DC4A73">
      <w:pPr>
        <w:pStyle w:val="GridTable21"/>
        <w:ind w:left="284" w:hanging="284"/>
        <w:rPr>
          <w:rFonts w:asciiTheme="minorHAnsi" w:hAnsiTheme="minorHAnsi" w:cstheme="minorHAnsi"/>
          <w:lang w:val="en-GB"/>
        </w:rPr>
      </w:pPr>
      <w:r w:rsidRPr="004737D6">
        <w:rPr>
          <w:rFonts w:asciiTheme="minorHAnsi" w:hAnsiTheme="minorHAnsi" w:cstheme="minorHAnsi"/>
          <w:lang w:val="en-GB"/>
        </w:rPr>
        <w:lastRenderedPageBreak/>
        <w:t>Global Cleantech Innovation Index 2017, Lead Author: Chris Sworder, Cleantech Group; Contributing Authors: Louisiana Salge and Henri Van Soest, Cleantech Group; published on behalf of CleanTechn Group, UNIDO, WWF, Asian Development Bank, Swedish Energy Agency, Tillväxtverket (Swedish Agency for Economic and Regional Growth), June 2017</w:t>
      </w:r>
    </w:p>
    <w:p w14:paraId="56A8DE08" w14:textId="77777777" w:rsidR="00DC4A73" w:rsidRPr="004737D6" w:rsidRDefault="00DC4A73" w:rsidP="00DC4A73">
      <w:pPr>
        <w:pStyle w:val="GridTable21"/>
        <w:ind w:left="284" w:hanging="284"/>
        <w:rPr>
          <w:rFonts w:asciiTheme="minorHAnsi" w:hAnsiTheme="minorHAnsi" w:cstheme="minorHAnsi"/>
          <w:lang w:val="en-GB"/>
        </w:rPr>
      </w:pPr>
      <w:r w:rsidRPr="004737D6">
        <w:rPr>
          <w:rFonts w:asciiTheme="minorHAnsi" w:hAnsiTheme="minorHAnsi" w:cstheme="minorHAnsi"/>
          <w:lang w:val="en-GB"/>
        </w:rPr>
        <w:t>Global Entrepreneurship Monitor Report 2016-2017, Global Entrepreneurship Research Association, London Business School, 2 April 2017</w:t>
      </w:r>
    </w:p>
    <w:p w14:paraId="609E977E" w14:textId="6D4500CF" w:rsidR="00DC4A73" w:rsidRPr="004737D6" w:rsidRDefault="007D57B9" w:rsidP="00DC4A73">
      <w:pPr>
        <w:pStyle w:val="GridTable21"/>
        <w:ind w:left="284" w:hanging="284"/>
        <w:rPr>
          <w:rFonts w:asciiTheme="minorHAnsi" w:hAnsiTheme="minorHAnsi" w:cstheme="minorHAnsi"/>
          <w:lang w:val="en-GB"/>
        </w:rPr>
      </w:pPr>
      <w:hyperlink r:id="rId34" w:history="1">
        <w:r w:rsidR="00DC4A73" w:rsidRPr="004737D6">
          <w:rPr>
            <w:rStyle w:val="Hyperlink"/>
            <w:rFonts w:asciiTheme="minorHAnsi" w:hAnsiTheme="minorHAnsi" w:cstheme="minorHAnsi"/>
            <w:lang w:val="en-GB"/>
          </w:rPr>
          <w:t>www.unido.org/news/new-report-investigates-innovation-ecosystem-cleantech-</w:t>
        </w:r>
        <w:r w:rsidR="00C268C0" w:rsidRPr="004737D6">
          <w:rPr>
            <w:rStyle w:val="Hyperlink"/>
            <w:rFonts w:asciiTheme="minorHAnsi" w:hAnsiTheme="minorHAnsi" w:cstheme="minorHAnsi"/>
            <w:lang w:val="en-GB"/>
          </w:rPr>
          <w:t>startup</w:t>
        </w:r>
        <w:r w:rsidR="00DC4A73" w:rsidRPr="004737D6">
          <w:rPr>
            <w:rStyle w:val="Hyperlink"/>
            <w:rFonts w:asciiTheme="minorHAnsi" w:hAnsiTheme="minorHAnsi" w:cstheme="minorHAnsi"/>
            <w:lang w:val="en-GB"/>
          </w:rPr>
          <w:t>s-eight-countries 12 November 2017</w:t>
        </w:r>
      </w:hyperlink>
    </w:p>
    <w:p w14:paraId="3F26A7C5" w14:textId="0DA789E6" w:rsidR="00DC4A73" w:rsidRPr="004737D6" w:rsidRDefault="00DC4A73" w:rsidP="00DC4A73">
      <w:pPr>
        <w:pStyle w:val="GridTable21"/>
        <w:ind w:left="284" w:hanging="284"/>
        <w:rPr>
          <w:rFonts w:asciiTheme="minorHAnsi" w:hAnsiTheme="minorHAnsi" w:cstheme="minorHAnsi"/>
          <w:lang w:val="en-GB"/>
        </w:rPr>
      </w:pPr>
      <w:r w:rsidRPr="004737D6">
        <w:rPr>
          <w:rFonts w:asciiTheme="minorHAnsi" w:hAnsiTheme="minorHAnsi" w:cstheme="minorHAnsi"/>
          <w:lang w:val="en-GB"/>
        </w:rPr>
        <w:t xml:space="preserve">Green Entrepreneurship in Turkey, Regional Activity Centre for Cleaner Production, by UNEP, MAP, Stockholm Convention, Ministry of Environment, Rural </w:t>
      </w:r>
      <w:r w:rsidR="001126D4">
        <w:rPr>
          <w:rFonts w:asciiTheme="minorHAnsi" w:hAnsiTheme="minorHAnsi" w:cstheme="minorHAnsi"/>
          <w:lang w:val="en-GB"/>
        </w:rPr>
        <w:t xml:space="preserve">&amp; </w:t>
      </w:r>
      <w:r w:rsidRPr="004737D6">
        <w:rPr>
          <w:rFonts w:asciiTheme="minorHAnsi" w:hAnsiTheme="minorHAnsi" w:cstheme="minorHAnsi"/>
          <w:lang w:val="en-GB"/>
        </w:rPr>
        <w:t>Marine Affairs of Spain, with Technical Support of TTGV, 2012</w:t>
      </w:r>
    </w:p>
    <w:p w14:paraId="4143E545" w14:textId="0B3CE616" w:rsidR="002B1C25" w:rsidRPr="004737D6" w:rsidRDefault="002B1C25" w:rsidP="002B1C25">
      <w:pPr>
        <w:pStyle w:val="GridTable21"/>
        <w:ind w:left="284" w:hanging="284"/>
        <w:rPr>
          <w:rFonts w:asciiTheme="minorHAnsi" w:hAnsiTheme="minorHAnsi" w:cstheme="minorHAnsi"/>
          <w:lang w:val="en-GB"/>
        </w:rPr>
      </w:pPr>
      <w:r w:rsidRPr="004737D6">
        <w:rPr>
          <w:rFonts w:asciiTheme="minorHAnsi" w:hAnsiTheme="minorHAnsi" w:cstheme="minorHAnsi"/>
          <w:lang w:val="en-GB"/>
        </w:rPr>
        <w:t xml:space="preserve">Impact Hub Global Community </w:t>
      </w:r>
      <w:hyperlink r:id="rId35" w:history="1">
        <w:r w:rsidRPr="004737D6">
          <w:rPr>
            <w:rStyle w:val="Hyperlink"/>
            <w:rFonts w:asciiTheme="minorHAnsi" w:hAnsiTheme="minorHAnsi" w:cstheme="minorHAnsi"/>
            <w:lang w:val="en-GB"/>
          </w:rPr>
          <w:t>www.impacthub.net/</w:t>
        </w:r>
      </w:hyperlink>
      <w:r w:rsidRPr="004737D6">
        <w:rPr>
          <w:rFonts w:asciiTheme="minorHAnsi" w:hAnsiTheme="minorHAnsi" w:cstheme="minorHAnsi"/>
          <w:lang w:val="en-GB"/>
        </w:rPr>
        <w:t xml:space="preserve"> </w:t>
      </w:r>
    </w:p>
    <w:p w14:paraId="0456EA6A" w14:textId="3A538839" w:rsidR="002B1C25" w:rsidRDefault="002B1C25" w:rsidP="00DC4A73">
      <w:pPr>
        <w:pStyle w:val="GridTable21"/>
        <w:ind w:left="284" w:hanging="284"/>
        <w:rPr>
          <w:rFonts w:asciiTheme="minorHAnsi" w:hAnsiTheme="minorHAnsi" w:cstheme="minorHAnsi"/>
          <w:lang w:val="en-GB"/>
        </w:rPr>
      </w:pPr>
      <w:r>
        <w:rPr>
          <w:rFonts w:asciiTheme="minorHAnsi" w:hAnsiTheme="minorHAnsi" w:cstheme="minorHAnsi"/>
          <w:lang w:val="en-GB"/>
        </w:rPr>
        <w:t xml:space="preserve">Innovation Convergence Unlocks New Paradigms: Examining the technologies with the most potential to disrupt and transform industries. </w:t>
      </w:r>
      <w:hyperlink r:id="rId36" w:history="1">
        <w:r w:rsidRPr="00CC2687">
          <w:rPr>
            <w:rStyle w:val="Hyperlink"/>
            <w:rFonts w:asciiTheme="minorHAnsi" w:hAnsiTheme="minorHAnsi" w:cstheme="minorHAnsi"/>
            <w:lang w:val="en-GB"/>
          </w:rPr>
          <w:t>https://info.kpmg.us/techinnovation.html</w:t>
        </w:r>
      </w:hyperlink>
      <w:r>
        <w:rPr>
          <w:rFonts w:asciiTheme="minorHAnsi" w:hAnsiTheme="minorHAnsi" w:cstheme="minorHAnsi"/>
          <w:lang w:val="en-GB"/>
        </w:rPr>
        <w:t xml:space="preserve"> </w:t>
      </w:r>
    </w:p>
    <w:p w14:paraId="48FF1917" w14:textId="0149B950" w:rsidR="00DC4A73" w:rsidRPr="004737D6" w:rsidRDefault="00DC4A73" w:rsidP="00DC4A73">
      <w:pPr>
        <w:pStyle w:val="GridTable21"/>
        <w:ind w:left="284" w:hanging="284"/>
        <w:rPr>
          <w:rFonts w:asciiTheme="minorHAnsi" w:hAnsiTheme="minorHAnsi" w:cstheme="minorHAnsi"/>
          <w:lang w:val="en-GB"/>
        </w:rPr>
      </w:pPr>
      <w:r w:rsidRPr="004737D6">
        <w:rPr>
          <w:rFonts w:asciiTheme="minorHAnsi" w:hAnsiTheme="minorHAnsi" w:cstheme="minorHAnsi"/>
          <w:lang w:val="en-GB"/>
        </w:rPr>
        <w:t>Republic of Turkey, Ministry of Energy and Renewable Resources, Strategic Plan, 2015-2019</w:t>
      </w:r>
    </w:p>
    <w:p w14:paraId="5D4664E6" w14:textId="319DCF52" w:rsidR="005D19EB" w:rsidRPr="004737D6" w:rsidRDefault="005D19EB" w:rsidP="00DC4A73">
      <w:pPr>
        <w:pStyle w:val="GridTable21"/>
        <w:ind w:left="284" w:hanging="284"/>
        <w:rPr>
          <w:rStyle w:val="Hyperlink"/>
          <w:lang w:val="en-GB"/>
        </w:rPr>
      </w:pPr>
      <w:r w:rsidRPr="004737D6">
        <w:rPr>
          <w:rFonts w:asciiTheme="minorHAnsi" w:hAnsiTheme="minorHAnsi" w:cstheme="minorHAnsi"/>
          <w:lang w:val="en-GB"/>
        </w:rPr>
        <w:t>StartupsWatch: Market Intelligence Insights &amp; Data for VCs and Business Development Professionals,</w:t>
      </w:r>
      <w:r w:rsidRPr="004737D6">
        <w:rPr>
          <w:lang w:val="en-GB"/>
        </w:rPr>
        <w:t xml:space="preserve"> </w:t>
      </w:r>
      <w:hyperlink r:id="rId37" w:history="1">
        <w:r w:rsidRPr="004737D6">
          <w:rPr>
            <w:rStyle w:val="Hyperlink"/>
            <w:rFonts w:asciiTheme="minorHAnsi" w:hAnsiTheme="minorHAnsi" w:cstheme="minorHAnsi"/>
            <w:lang w:val="en-GB"/>
          </w:rPr>
          <w:t>https://startups.watch/</w:t>
        </w:r>
      </w:hyperlink>
      <w:r w:rsidRPr="004737D6">
        <w:rPr>
          <w:rStyle w:val="Hyperlink"/>
          <w:rFonts w:asciiTheme="minorHAnsi" w:hAnsiTheme="minorHAnsi" w:cstheme="minorHAnsi"/>
          <w:lang w:val="en-GB"/>
        </w:rPr>
        <w:t xml:space="preserve"> </w:t>
      </w:r>
    </w:p>
    <w:p w14:paraId="7D72701A" w14:textId="0E2743C0" w:rsidR="00DC4A73" w:rsidRPr="004737D6" w:rsidRDefault="00DC4A73" w:rsidP="00DC4A73">
      <w:pPr>
        <w:pStyle w:val="GridTable21"/>
        <w:ind w:left="284" w:hanging="284"/>
        <w:rPr>
          <w:lang w:val="en-GB"/>
        </w:rPr>
      </w:pPr>
      <w:r w:rsidRPr="004737D6">
        <w:rPr>
          <w:rFonts w:asciiTheme="minorHAnsi" w:hAnsiTheme="minorHAnsi" w:cstheme="minorHAnsi"/>
          <w:lang w:val="en-GB"/>
        </w:rPr>
        <w:t xml:space="preserve">Swiss Federal Office of Energy Cleantech </w:t>
      </w:r>
      <w:hyperlink r:id="rId38" w:history="1">
        <w:r w:rsidRPr="004737D6">
          <w:rPr>
            <w:rStyle w:val="Hyperlink"/>
            <w:rFonts w:asciiTheme="minorHAnsi" w:hAnsiTheme="minorHAnsi" w:cstheme="minorHAnsi"/>
            <w:lang w:val="en-GB"/>
          </w:rPr>
          <w:t>www.bfe.admin.ch/cleantech/06765/index.html?lang=en</w:t>
        </w:r>
      </w:hyperlink>
    </w:p>
    <w:p w14:paraId="410F77B6" w14:textId="23D5EB04" w:rsidR="006B2B82" w:rsidRPr="006B2B82" w:rsidRDefault="006B2B82" w:rsidP="00DC4A73">
      <w:pPr>
        <w:pStyle w:val="GridTable21"/>
        <w:ind w:left="284" w:hanging="284"/>
        <w:rPr>
          <w:rFonts w:asciiTheme="minorHAnsi" w:hAnsiTheme="minorHAnsi" w:cstheme="minorHAnsi"/>
          <w:lang w:val="en-GB"/>
        </w:rPr>
      </w:pPr>
      <w:r>
        <w:rPr>
          <w:rFonts w:asciiTheme="minorHAnsi" w:hAnsiTheme="minorHAnsi" w:cstheme="minorHAnsi"/>
          <w:lang w:val="en-GB"/>
        </w:rPr>
        <w:t>(d</w:t>
      </w:r>
      <w:r w:rsidRPr="006B2B82">
        <w:rPr>
          <w:rFonts w:asciiTheme="minorHAnsi" w:hAnsiTheme="minorHAnsi" w:cstheme="minorHAnsi"/>
          <w:lang w:val="en-GB"/>
        </w:rPr>
        <w:t>raft</w:t>
      </w:r>
      <w:r>
        <w:rPr>
          <w:rFonts w:asciiTheme="minorHAnsi" w:hAnsiTheme="minorHAnsi" w:cstheme="minorHAnsi"/>
          <w:lang w:val="en-GB"/>
        </w:rPr>
        <w:t>)</w:t>
      </w:r>
      <w:r w:rsidRPr="006B2B82">
        <w:rPr>
          <w:rFonts w:asciiTheme="minorHAnsi" w:hAnsiTheme="minorHAnsi" w:cstheme="minorHAnsi"/>
          <w:lang w:val="en-GB"/>
        </w:rPr>
        <w:t xml:space="preserve"> Terms of Reference for the Review of the Global Cleantech Innovation Programme for SMEs, GEF Independent Evaluation Office, January 2018</w:t>
      </w:r>
    </w:p>
    <w:p w14:paraId="1E439E59" w14:textId="37909777" w:rsidR="00792A84" w:rsidRDefault="00792A84" w:rsidP="00DC4A73">
      <w:pPr>
        <w:pStyle w:val="GridTable21"/>
        <w:ind w:left="284" w:hanging="284"/>
        <w:rPr>
          <w:rFonts w:asciiTheme="minorHAnsi" w:hAnsiTheme="minorHAnsi" w:cstheme="minorHAnsi"/>
          <w:lang w:val="en-GB"/>
        </w:rPr>
      </w:pPr>
      <w:r>
        <w:rPr>
          <w:rFonts w:asciiTheme="minorHAnsi" w:hAnsiTheme="minorHAnsi" w:cstheme="minorHAnsi"/>
          <w:lang w:val="en-GB"/>
        </w:rPr>
        <w:t xml:space="preserve">The GEF UNIDO Global Cleantech Programmes for SMEs: Fostering Clean Technology Innovation in Emerging and Developing Countries, </w:t>
      </w:r>
      <w:r w:rsidR="000E4A81">
        <w:rPr>
          <w:rFonts w:asciiTheme="minorHAnsi" w:hAnsiTheme="minorHAnsi" w:cstheme="minorHAnsi"/>
          <w:lang w:val="en-GB"/>
        </w:rPr>
        <w:t>GEF Secretariat, 2011</w:t>
      </w:r>
    </w:p>
    <w:p w14:paraId="2A43931A" w14:textId="119F105E" w:rsidR="00DC4A73" w:rsidRPr="004737D6" w:rsidRDefault="00DC4A73" w:rsidP="00DC4A73">
      <w:pPr>
        <w:pStyle w:val="GridTable21"/>
        <w:ind w:left="284" w:hanging="284"/>
        <w:rPr>
          <w:rFonts w:asciiTheme="minorHAnsi" w:hAnsiTheme="minorHAnsi" w:cstheme="minorHAnsi"/>
          <w:lang w:val="en-GB"/>
        </w:rPr>
      </w:pPr>
      <w:r w:rsidRPr="004737D6">
        <w:rPr>
          <w:rFonts w:asciiTheme="minorHAnsi" w:hAnsiTheme="minorHAnsi" w:cstheme="minorHAnsi"/>
          <w:lang w:val="en-GB"/>
        </w:rPr>
        <w:t xml:space="preserve">Türkiye Ulusal Yenilenebilir Enerji Eylem Planı, Ministry of Energy and Renewable Resources, supported by European Bank for Reconstruction and Development, Deloitte, Ministry of Economy and Competitiveness of Spain, 2014 </w:t>
      </w:r>
    </w:p>
    <w:p w14:paraId="7D6F1772" w14:textId="77777777" w:rsidR="00DC4A73" w:rsidRPr="004737D6" w:rsidRDefault="00DC4A73" w:rsidP="00DC4A73">
      <w:pPr>
        <w:pStyle w:val="GridTable21"/>
        <w:ind w:left="284" w:hanging="284"/>
        <w:rPr>
          <w:rFonts w:asciiTheme="minorHAnsi" w:hAnsiTheme="minorHAnsi" w:cstheme="minorHAnsi"/>
          <w:lang w:val="en-GB"/>
        </w:rPr>
      </w:pPr>
      <w:r w:rsidRPr="004737D6">
        <w:rPr>
          <w:rFonts w:asciiTheme="minorHAnsi" w:hAnsiTheme="minorHAnsi" w:cstheme="minorHAnsi"/>
          <w:lang w:val="en-GB"/>
        </w:rPr>
        <w:t>Türkiye İstatistik Kurumu, Gelir ve Yaşam Koşulları Araştırması, 2015</w:t>
      </w:r>
    </w:p>
    <w:p w14:paraId="29E369CD" w14:textId="6798C341" w:rsidR="00DC4A73" w:rsidRDefault="00DC4A73" w:rsidP="00DC4A73">
      <w:pPr>
        <w:pStyle w:val="GridTable21"/>
        <w:ind w:left="284" w:hanging="284"/>
        <w:rPr>
          <w:rFonts w:asciiTheme="minorHAnsi" w:hAnsiTheme="minorHAnsi" w:cstheme="minorHAnsi"/>
          <w:lang w:val="fr-CH"/>
        </w:rPr>
      </w:pPr>
      <w:r w:rsidRPr="004523D5">
        <w:rPr>
          <w:rFonts w:asciiTheme="minorHAnsi" w:hAnsiTheme="minorHAnsi" w:cstheme="minorHAnsi"/>
          <w:lang w:val="fr-CH"/>
        </w:rPr>
        <w:t>Türkiye İstatistik Kurumu, Milli Gelir İstatistikleri, 2016</w:t>
      </w:r>
    </w:p>
    <w:p w14:paraId="6A878202" w14:textId="135ED0C1" w:rsidR="003210AA" w:rsidRPr="003210AA" w:rsidRDefault="003210AA" w:rsidP="003210AA">
      <w:r w:rsidRPr="003210AA">
        <w:rPr>
          <w:rFonts w:asciiTheme="minorHAnsi" w:hAnsiTheme="minorHAnsi" w:cstheme="minorHAnsi"/>
          <w:sz w:val="20"/>
        </w:rPr>
        <w:t>World’s Top 10 Innovation Hubs, 6 March 2017</w:t>
      </w:r>
      <w:r>
        <w:t xml:space="preserve"> </w:t>
      </w:r>
      <w:hyperlink r:id="rId39" w:history="1">
        <w:r w:rsidRPr="003210AA">
          <w:rPr>
            <w:rStyle w:val="Hyperlink"/>
            <w:sz w:val="20"/>
          </w:rPr>
          <w:t>https://businessfacilities.com/2017/03/worlds-top-10-innovation-hubs/</w:t>
        </w:r>
      </w:hyperlink>
      <w:r w:rsidRPr="003210AA">
        <w:rPr>
          <w:sz w:val="20"/>
        </w:rPr>
        <w:t xml:space="preserve"> </w:t>
      </w:r>
    </w:p>
    <w:p w14:paraId="145E9AD8" w14:textId="77777777" w:rsidR="00DC4A73" w:rsidRPr="003210AA" w:rsidRDefault="00DC4A73" w:rsidP="00DC4A73">
      <w:pPr>
        <w:pStyle w:val="GridTable21"/>
        <w:ind w:left="284" w:hanging="284"/>
        <w:rPr>
          <w:rFonts w:asciiTheme="minorHAnsi" w:hAnsiTheme="minorHAnsi" w:cstheme="minorHAnsi"/>
          <w:lang w:val="en-GB"/>
        </w:rPr>
      </w:pPr>
    </w:p>
    <w:p w14:paraId="0C66FAE2" w14:textId="77777777" w:rsidR="00DC4A73" w:rsidRPr="004737D6" w:rsidRDefault="00DC4A73" w:rsidP="00DC4A73">
      <w:pPr>
        <w:ind w:left="284" w:hanging="284"/>
        <w:rPr>
          <w:rFonts w:cstheme="minorHAnsi"/>
          <w:b/>
        </w:rPr>
      </w:pPr>
      <w:r w:rsidRPr="004737D6">
        <w:rPr>
          <w:rFonts w:cstheme="minorHAnsi"/>
          <w:b/>
        </w:rPr>
        <w:t>Guidance Documents Consulted</w:t>
      </w:r>
    </w:p>
    <w:p w14:paraId="65B35C3B" w14:textId="77777777" w:rsidR="00DC4A73" w:rsidRPr="004737D6" w:rsidRDefault="00DC4A73" w:rsidP="00DC4A73">
      <w:pPr>
        <w:pStyle w:val="GridTable21"/>
        <w:ind w:left="284" w:hanging="284"/>
        <w:rPr>
          <w:rFonts w:asciiTheme="minorHAnsi" w:hAnsiTheme="minorHAnsi" w:cstheme="minorHAnsi"/>
          <w:lang w:val="en-GB"/>
        </w:rPr>
      </w:pPr>
      <w:r w:rsidRPr="004737D6">
        <w:rPr>
          <w:rFonts w:asciiTheme="minorHAnsi" w:hAnsiTheme="minorHAnsi" w:cstheme="minorHAnsi"/>
          <w:lang w:val="en-GB"/>
        </w:rPr>
        <w:t>Evaluation Manual (draft), UNIDO Independent Evaluation Division, August 2017</w:t>
      </w:r>
    </w:p>
    <w:p w14:paraId="2CE6431D" w14:textId="77777777" w:rsidR="00DC4A73" w:rsidRPr="004737D6" w:rsidRDefault="00DC4A73" w:rsidP="00DC4A73">
      <w:pPr>
        <w:pStyle w:val="GridTable21"/>
        <w:ind w:left="284" w:hanging="284"/>
        <w:rPr>
          <w:rFonts w:asciiTheme="minorHAnsi" w:hAnsiTheme="minorHAnsi" w:cstheme="minorHAnsi"/>
          <w:lang w:val="en-GB"/>
        </w:rPr>
      </w:pPr>
      <w:r w:rsidRPr="004737D6">
        <w:rPr>
          <w:rFonts w:asciiTheme="minorHAnsi" w:hAnsiTheme="minorHAnsi" w:cstheme="minorHAnsi"/>
          <w:lang w:val="en-GB"/>
        </w:rPr>
        <w:t>Evaluation Report Format Guidance, UNIDO Independent Evaluation Division, September 2017</w:t>
      </w:r>
    </w:p>
    <w:p w14:paraId="18A976CB" w14:textId="77777777" w:rsidR="00DC4A73" w:rsidRPr="004737D6" w:rsidRDefault="00DC4A73" w:rsidP="00DC4A73">
      <w:pPr>
        <w:pStyle w:val="GridTable21"/>
        <w:ind w:left="284" w:hanging="284"/>
        <w:rPr>
          <w:rFonts w:asciiTheme="minorHAnsi" w:hAnsiTheme="minorHAnsi" w:cstheme="minorHAnsi"/>
          <w:lang w:val="en-GB"/>
        </w:rPr>
      </w:pPr>
      <w:r w:rsidRPr="004737D6">
        <w:rPr>
          <w:rFonts w:asciiTheme="minorHAnsi" w:hAnsiTheme="minorHAnsi" w:cstheme="minorHAnsi"/>
          <w:lang w:val="en-GB"/>
        </w:rPr>
        <w:t>Integrating Human Rights and Gender Equality in Evaluations – Guidance Document (United Nations Evaluation Group, August 2014)</w:t>
      </w:r>
    </w:p>
    <w:p w14:paraId="383F199F" w14:textId="77777777" w:rsidR="00DC4A73" w:rsidRPr="004737D6" w:rsidRDefault="00DC4A73" w:rsidP="00DC4A73">
      <w:pPr>
        <w:pStyle w:val="GridTable21"/>
        <w:ind w:left="284" w:hanging="284"/>
        <w:rPr>
          <w:rFonts w:asciiTheme="minorHAnsi" w:hAnsiTheme="minorHAnsi" w:cstheme="minorHAnsi"/>
          <w:lang w:val="en-GB"/>
        </w:rPr>
      </w:pPr>
      <w:r w:rsidRPr="004737D6">
        <w:rPr>
          <w:rFonts w:asciiTheme="minorHAnsi" w:hAnsiTheme="minorHAnsi" w:cstheme="minorHAnsi"/>
          <w:lang w:val="en-GB"/>
        </w:rPr>
        <w:t>Introduction to Theory of Change / Impact Pathways, the ROtl Method and the ROtl Results Score Sheet (UNEP, last updated December 2015)</w:t>
      </w:r>
    </w:p>
    <w:p w14:paraId="67C6B45D" w14:textId="77777777" w:rsidR="00DC4A73" w:rsidRPr="004737D6" w:rsidRDefault="00DC4A73" w:rsidP="00DC4A73">
      <w:pPr>
        <w:pStyle w:val="GridTable21"/>
        <w:ind w:left="284" w:hanging="284"/>
        <w:rPr>
          <w:rFonts w:asciiTheme="minorHAnsi" w:hAnsiTheme="minorHAnsi" w:cstheme="minorHAnsi"/>
          <w:lang w:val="en-GB"/>
        </w:rPr>
      </w:pPr>
      <w:r w:rsidRPr="004737D6">
        <w:rPr>
          <w:rFonts w:asciiTheme="minorHAnsi" w:hAnsiTheme="minorHAnsi" w:cstheme="minorHAnsi"/>
          <w:lang w:val="en-GB"/>
        </w:rPr>
        <w:t>Likelihood of Impact Assessment Decision Tree (UNEP, last revised 23 January 2017)</w:t>
      </w:r>
    </w:p>
    <w:p w14:paraId="4D023830" w14:textId="77777777" w:rsidR="00DC4A73" w:rsidRPr="004737D6" w:rsidRDefault="00DC4A73" w:rsidP="00DC4A73">
      <w:pPr>
        <w:pStyle w:val="GridTable21"/>
        <w:ind w:left="284" w:hanging="284"/>
        <w:rPr>
          <w:rFonts w:asciiTheme="minorHAnsi" w:hAnsiTheme="minorHAnsi" w:cstheme="minorHAnsi"/>
          <w:lang w:val="en-GB"/>
        </w:rPr>
      </w:pPr>
      <w:r w:rsidRPr="004737D6">
        <w:rPr>
          <w:rFonts w:asciiTheme="minorHAnsi" w:hAnsiTheme="minorHAnsi" w:cstheme="minorHAnsi"/>
          <w:lang w:val="en-GB"/>
        </w:rPr>
        <w:t>Sample Independent Terminal Evaluation Report: Environmentally Sound Management (ESM) and Disposal of Polychlorinated Biphenyls (PCBs) in Peru, Aaron Zazueta &amp; Ruth Loayza Flores, June 2017</w:t>
      </w:r>
    </w:p>
    <w:p w14:paraId="6932728F" w14:textId="77777777" w:rsidR="00DC4A73" w:rsidRPr="004737D6" w:rsidRDefault="00DC4A73" w:rsidP="00DC4A73">
      <w:pPr>
        <w:pStyle w:val="GridTable21"/>
        <w:ind w:left="284" w:hanging="284"/>
        <w:rPr>
          <w:rFonts w:asciiTheme="minorHAnsi" w:hAnsiTheme="minorHAnsi" w:cstheme="minorHAnsi"/>
          <w:lang w:val="en-GB"/>
        </w:rPr>
      </w:pPr>
      <w:r w:rsidRPr="004737D6">
        <w:rPr>
          <w:rFonts w:asciiTheme="minorHAnsi" w:hAnsiTheme="minorHAnsi" w:cstheme="minorHAnsi"/>
          <w:lang w:val="en-GB"/>
        </w:rPr>
        <w:t>Sample Independent Terminal Evaluation Report: GEF UNIDO Cleantech Programme for SMEs in Armenia, Brahmanand Mohanty &amp; Hakob Hakobyan, April 2017</w:t>
      </w:r>
    </w:p>
    <w:p w14:paraId="4F61D215" w14:textId="77777777" w:rsidR="00DC4A73" w:rsidRPr="004737D6" w:rsidRDefault="00DC4A73" w:rsidP="00DC4A73">
      <w:pPr>
        <w:pStyle w:val="GridTable21"/>
        <w:ind w:hanging="284"/>
        <w:rPr>
          <w:rFonts w:asciiTheme="minorHAnsi" w:hAnsiTheme="minorHAnsi" w:cstheme="minorHAnsi"/>
          <w:lang w:val="en-GB"/>
        </w:rPr>
      </w:pPr>
    </w:p>
    <w:p w14:paraId="79FF4004" w14:textId="77777777" w:rsidR="00DC4A73" w:rsidRPr="004737D6" w:rsidRDefault="00DC4A73" w:rsidP="00DC4A73">
      <w:pPr>
        <w:kinsoku w:val="0"/>
        <w:spacing w:before="120" w:after="0"/>
        <w:rPr>
          <w:rFonts w:asciiTheme="majorHAnsi" w:hAnsiTheme="majorHAnsi"/>
        </w:rPr>
        <w:sectPr w:rsidR="00DC4A73" w:rsidRPr="004737D6" w:rsidSect="004A1EA4">
          <w:pgSz w:w="11906" w:h="16838"/>
          <w:pgMar w:top="1871" w:right="1418" w:bottom="1418" w:left="1418" w:header="709" w:footer="709" w:gutter="0"/>
          <w:cols w:space="708"/>
          <w:titlePg/>
          <w:docGrid w:linePitch="360"/>
        </w:sectPr>
      </w:pPr>
    </w:p>
    <w:p w14:paraId="6EB69185" w14:textId="77777777" w:rsidR="00DC4A73" w:rsidRPr="004737D6" w:rsidRDefault="00DC4A73" w:rsidP="00DC4A73">
      <w:pPr>
        <w:pStyle w:val="HeadPreamble"/>
      </w:pPr>
      <w:bookmarkStart w:id="264" w:name="Annex3"/>
      <w:bookmarkStart w:id="265" w:name="_Toc522724560"/>
      <w:r w:rsidRPr="004737D6">
        <w:lastRenderedPageBreak/>
        <w:t>Annex 3</w:t>
      </w:r>
      <w:bookmarkEnd w:id="264"/>
      <w:r w:rsidRPr="004737D6">
        <w:t>. List of Respondents</w:t>
      </w:r>
      <w:bookmarkEnd w:id="265"/>
    </w:p>
    <w:p w14:paraId="6CF9996B" w14:textId="77777777" w:rsidR="00DC4A73" w:rsidRPr="004737D6" w:rsidRDefault="00DC4A73" w:rsidP="00DC4A73">
      <w:r w:rsidRPr="004737D6">
        <w:t>Related to UN Agencies</w:t>
      </w:r>
    </w:p>
    <w:tbl>
      <w:tblPr>
        <w:tblStyle w:val="ListTable3-Accent5"/>
        <w:tblW w:w="9039" w:type="dxa"/>
        <w:tblLayout w:type="fixed"/>
        <w:tblLook w:val="00A0" w:firstRow="1" w:lastRow="0" w:firstColumn="1" w:lastColumn="0" w:noHBand="0" w:noVBand="0"/>
      </w:tblPr>
      <w:tblGrid>
        <w:gridCol w:w="1384"/>
        <w:gridCol w:w="2268"/>
        <w:gridCol w:w="2694"/>
        <w:gridCol w:w="1701"/>
        <w:gridCol w:w="992"/>
      </w:tblGrid>
      <w:tr w:rsidR="00DC4A73" w:rsidRPr="004737D6" w14:paraId="3F6D3E0E" w14:textId="77777777" w:rsidTr="004A1EA4">
        <w:trPr>
          <w:cnfStyle w:val="100000000000" w:firstRow="1" w:lastRow="0" w:firstColumn="0" w:lastColumn="0" w:oddVBand="0" w:evenVBand="0" w:oddHBand="0" w:evenHBand="0" w:firstRowFirstColumn="0" w:firstRowLastColumn="0" w:lastRowFirstColumn="0" w:lastRowLastColumn="0"/>
          <w:trHeight w:val="338"/>
        </w:trPr>
        <w:tc>
          <w:tcPr>
            <w:cnfStyle w:val="001000000100" w:firstRow="0" w:lastRow="0" w:firstColumn="1" w:lastColumn="0" w:oddVBand="0" w:evenVBand="0" w:oddHBand="0" w:evenHBand="0" w:firstRowFirstColumn="1" w:firstRowLastColumn="0" w:lastRowFirstColumn="0" w:lastRowLastColumn="0"/>
            <w:tcW w:w="1384" w:type="dxa"/>
          </w:tcPr>
          <w:p w14:paraId="3E7F92AF" w14:textId="77777777" w:rsidR="00DC4A73" w:rsidRPr="004737D6" w:rsidRDefault="00DC4A73" w:rsidP="00DC4A73">
            <w:pPr>
              <w:autoSpaceDE w:val="0"/>
              <w:autoSpaceDN w:val="0"/>
              <w:adjustRightInd w:val="0"/>
              <w:spacing w:after="0"/>
              <w:rPr>
                <w:rFonts w:eastAsiaTheme="minorHAnsi" w:cs="Calibri"/>
                <w:color w:val="000000"/>
                <w:sz w:val="18"/>
                <w:szCs w:val="18"/>
              </w:rPr>
            </w:pPr>
            <w:r w:rsidRPr="004737D6">
              <w:rPr>
                <w:rFonts w:eastAsiaTheme="minorHAnsi" w:cs="Calibri"/>
                <w:color w:val="000000"/>
                <w:sz w:val="18"/>
                <w:szCs w:val="18"/>
              </w:rPr>
              <w:t>Name</w:t>
            </w:r>
          </w:p>
        </w:tc>
        <w:tc>
          <w:tcPr>
            <w:cnfStyle w:val="000010000000" w:firstRow="0" w:lastRow="0" w:firstColumn="0" w:lastColumn="0" w:oddVBand="1" w:evenVBand="0" w:oddHBand="0" w:evenHBand="0" w:firstRowFirstColumn="0" w:firstRowLastColumn="0" w:lastRowFirstColumn="0" w:lastRowLastColumn="0"/>
            <w:tcW w:w="2268" w:type="dxa"/>
          </w:tcPr>
          <w:p w14:paraId="3F2B244F" w14:textId="77777777" w:rsidR="00DC4A73" w:rsidRPr="004737D6" w:rsidRDefault="00DC4A73" w:rsidP="00DC4A73">
            <w:pPr>
              <w:autoSpaceDE w:val="0"/>
              <w:autoSpaceDN w:val="0"/>
              <w:adjustRightInd w:val="0"/>
              <w:spacing w:after="0"/>
              <w:jc w:val="center"/>
              <w:rPr>
                <w:rFonts w:eastAsiaTheme="minorHAnsi" w:cs="Calibri"/>
                <w:color w:val="000000"/>
                <w:sz w:val="18"/>
                <w:szCs w:val="18"/>
              </w:rPr>
            </w:pPr>
            <w:r w:rsidRPr="004737D6">
              <w:rPr>
                <w:rFonts w:eastAsiaTheme="minorHAnsi" w:cs="Calibri"/>
                <w:color w:val="000000"/>
                <w:sz w:val="18"/>
                <w:szCs w:val="18"/>
              </w:rPr>
              <w:t>Organisation</w:t>
            </w:r>
          </w:p>
        </w:tc>
        <w:tc>
          <w:tcPr>
            <w:tcW w:w="2694" w:type="dxa"/>
          </w:tcPr>
          <w:p w14:paraId="751CB147" w14:textId="77777777" w:rsidR="00DC4A73" w:rsidRPr="004737D6" w:rsidRDefault="00DC4A73" w:rsidP="00DC4A73">
            <w:pPr>
              <w:autoSpaceDE w:val="0"/>
              <w:autoSpaceDN w:val="0"/>
              <w:adjustRightInd w:val="0"/>
              <w:spacing w:after="0"/>
              <w:jc w:val="center"/>
              <w:cnfStyle w:val="100000000000" w:firstRow="1" w:lastRow="0" w:firstColumn="0" w:lastColumn="0" w:oddVBand="0" w:evenVBand="0" w:oddHBand="0" w:evenHBand="0" w:firstRowFirstColumn="0" w:firstRowLastColumn="0" w:lastRowFirstColumn="0" w:lastRowLastColumn="0"/>
              <w:rPr>
                <w:rFonts w:eastAsiaTheme="minorHAnsi" w:cs="Calibri"/>
                <w:color w:val="000000"/>
                <w:sz w:val="18"/>
                <w:szCs w:val="18"/>
              </w:rPr>
            </w:pPr>
            <w:r w:rsidRPr="004737D6">
              <w:rPr>
                <w:rFonts w:eastAsiaTheme="minorHAnsi" w:cs="Calibri"/>
                <w:color w:val="000000"/>
                <w:sz w:val="18"/>
                <w:szCs w:val="18"/>
              </w:rPr>
              <w:t>Position</w:t>
            </w:r>
          </w:p>
        </w:tc>
        <w:tc>
          <w:tcPr>
            <w:cnfStyle w:val="000010000000" w:firstRow="0" w:lastRow="0" w:firstColumn="0" w:lastColumn="0" w:oddVBand="1" w:evenVBand="0" w:oddHBand="0" w:evenHBand="0" w:firstRowFirstColumn="0" w:firstRowLastColumn="0" w:lastRowFirstColumn="0" w:lastRowLastColumn="0"/>
            <w:tcW w:w="1701" w:type="dxa"/>
          </w:tcPr>
          <w:p w14:paraId="68C9F50A" w14:textId="77777777" w:rsidR="00DC4A73" w:rsidRPr="004737D6" w:rsidRDefault="00DC4A73" w:rsidP="00DC4A73">
            <w:pPr>
              <w:autoSpaceDE w:val="0"/>
              <w:autoSpaceDN w:val="0"/>
              <w:adjustRightInd w:val="0"/>
              <w:spacing w:after="0"/>
              <w:jc w:val="center"/>
              <w:rPr>
                <w:rFonts w:eastAsiaTheme="minorHAnsi" w:cs="Calibri"/>
                <w:color w:val="000000"/>
                <w:sz w:val="18"/>
                <w:szCs w:val="18"/>
              </w:rPr>
            </w:pPr>
            <w:r w:rsidRPr="004737D6">
              <w:rPr>
                <w:rFonts w:eastAsiaTheme="minorHAnsi" w:cs="Calibri"/>
                <w:color w:val="000000"/>
                <w:sz w:val="18"/>
                <w:szCs w:val="18"/>
              </w:rPr>
              <w:t>Role in GCIP Turkey</w:t>
            </w:r>
          </w:p>
        </w:tc>
        <w:tc>
          <w:tcPr>
            <w:tcW w:w="992" w:type="dxa"/>
          </w:tcPr>
          <w:p w14:paraId="26CA7167" w14:textId="77777777" w:rsidR="00DC4A73" w:rsidRPr="004737D6" w:rsidRDefault="00DC4A73" w:rsidP="00DC4A73">
            <w:pPr>
              <w:autoSpaceDE w:val="0"/>
              <w:autoSpaceDN w:val="0"/>
              <w:adjustRightInd w:val="0"/>
              <w:spacing w:after="0"/>
              <w:jc w:val="center"/>
              <w:cnfStyle w:val="100000000000" w:firstRow="1" w:lastRow="0" w:firstColumn="0" w:lastColumn="0" w:oddVBand="0" w:evenVBand="0" w:oddHBand="0" w:evenHBand="0" w:firstRowFirstColumn="0" w:firstRowLastColumn="0" w:lastRowFirstColumn="0" w:lastRowLastColumn="0"/>
              <w:rPr>
                <w:rFonts w:eastAsiaTheme="minorHAnsi" w:cs="Calibri"/>
                <w:color w:val="000000"/>
                <w:sz w:val="18"/>
                <w:szCs w:val="18"/>
              </w:rPr>
            </w:pPr>
            <w:r w:rsidRPr="004737D6">
              <w:rPr>
                <w:rFonts w:eastAsiaTheme="minorHAnsi" w:cs="Calibri"/>
                <w:color w:val="000000"/>
                <w:sz w:val="18"/>
                <w:szCs w:val="18"/>
              </w:rPr>
              <w:t>Location</w:t>
            </w:r>
          </w:p>
        </w:tc>
      </w:tr>
      <w:tr w:rsidR="00DC4A73" w:rsidRPr="004737D6" w14:paraId="50B1A2CD" w14:textId="77777777" w:rsidTr="00BE0434">
        <w:trPr>
          <w:cnfStyle w:val="000000100000" w:firstRow="0" w:lastRow="0" w:firstColumn="0" w:lastColumn="0" w:oddVBand="0" w:evenVBand="0" w:oddHBand="1" w:evenHBand="0" w:firstRowFirstColumn="0" w:firstRowLastColumn="0" w:lastRowFirstColumn="0" w:lastRowLastColumn="0"/>
          <w:trHeight w:val="436"/>
        </w:trPr>
        <w:tc>
          <w:tcPr>
            <w:cnfStyle w:val="001000000000" w:firstRow="0" w:lastRow="0" w:firstColumn="1" w:lastColumn="0" w:oddVBand="0" w:evenVBand="0" w:oddHBand="0" w:evenHBand="0" w:firstRowFirstColumn="0" w:firstRowLastColumn="0" w:lastRowFirstColumn="0" w:lastRowLastColumn="0"/>
            <w:tcW w:w="1384" w:type="dxa"/>
          </w:tcPr>
          <w:p w14:paraId="5CF27D6B" w14:textId="77777777" w:rsidR="00DC4A73" w:rsidRPr="00BE0434" w:rsidRDefault="00DC4A73" w:rsidP="00BE0434">
            <w:pPr>
              <w:pStyle w:val="Tablesmalltext"/>
              <w:rPr>
                <w:b w:val="0"/>
              </w:rPr>
            </w:pPr>
            <w:r w:rsidRPr="00BE0434">
              <w:rPr>
                <w:b w:val="0"/>
              </w:rPr>
              <w:t>Osman Malik ATANUR</w:t>
            </w:r>
          </w:p>
        </w:tc>
        <w:tc>
          <w:tcPr>
            <w:cnfStyle w:val="000010000000" w:firstRow="0" w:lastRow="0" w:firstColumn="0" w:lastColumn="0" w:oddVBand="1" w:evenVBand="0" w:oddHBand="0" w:evenHBand="0" w:firstRowFirstColumn="0" w:firstRowLastColumn="0" w:lastRowFirstColumn="0" w:lastRowLastColumn="0"/>
            <w:tcW w:w="2268" w:type="dxa"/>
          </w:tcPr>
          <w:p w14:paraId="5DC26602" w14:textId="77777777" w:rsidR="00DC4A73" w:rsidRPr="004737D6" w:rsidRDefault="00DC4A73" w:rsidP="00BE0434">
            <w:pPr>
              <w:pStyle w:val="Tablesmallcentredtext"/>
            </w:pPr>
            <w:r w:rsidRPr="004737D6">
              <w:t>UNIDO</w:t>
            </w:r>
          </w:p>
        </w:tc>
        <w:tc>
          <w:tcPr>
            <w:tcW w:w="2694" w:type="dxa"/>
          </w:tcPr>
          <w:p w14:paraId="05D04966" w14:textId="28DE007F" w:rsidR="00DC4A73" w:rsidRPr="004737D6" w:rsidRDefault="00624514" w:rsidP="00BE0434">
            <w:pPr>
              <w:pStyle w:val="Tablesmallcentredtext"/>
              <w:cnfStyle w:val="000000100000" w:firstRow="0" w:lastRow="0" w:firstColumn="0" w:lastColumn="0" w:oddVBand="0" w:evenVBand="0" w:oddHBand="1" w:evenHBand="0" w:firstRowFirstColumn="0" w:firstRowLastColumn="0" w:lastRowFirstColumn="0" w:lastRowLastColumn="0"/>
            </w:pPr>
            <w:r>
              <w:t>Project Management Unit</w:t>
            </w:r>
            <w:r w:rsidR="00DC4A73" w:rsidRPr="004737D6">
              <w:t xml:space="preserve"> (PMU)</w:t>
            </w:r>
          </w:p>
        </w:tc>
        <w:tc>
          <w:tcPr>
            <w:cnfStyle w:val="000010000000" w:firstRow="0" w:lastRow="0" w:firstColumn="0" w:lastColumn="0" w:oddVBand="1" w:evenVBand="0" w:oddHBand="0" w:evenHBand="0" w:firstRowFirstColumn="0" w:firstRowLastColumn="0" w:lastRowFirstColumn="0" w:lastRowLastColumn="0"/>
            <w:tcW w:w="1701" w:type="dxa"/>
          </w:tcPr>
          <w:p w14:paraId="229C8C66" w14:textId="77777777" w:rsidR="00DC4A73" w:rsidRPr="004737D6" w:rsidRDefault="00DC4A73" w:rsidP="00BE0434">
            <w:pPr>
              <w:pStyle w:val="Tablesmallcentredtext"/>
            </w:pPr>
            <w:r w:rsidRPr="004737D6">
              <w:t>Project Manager</w:t>
            </w:r>
          </w:p>
        </w:tc>
        <w:tc>
          <w:tcPr>
            <w:tcW w:w="992" w:type="dxa"/>
          </w:tcPr>
          <w:p w14:paraId="6AC2DD53" w14:textId="77777777" w:rsidR="00DC4A73" w:rsidRPr="004737D6" w:rsidRDefault="00DC4A73" w:rsidP="00BE0434">
            <w:pPr>
              <w:pStyle w:val="Tablesmallcentredtext"/>
              <w:cnfStyle w:val="000000100000" w:firstRow="0" w:lastRow="0" w:firstColumn="0" w:lastColumn="0" w:oddVBand="0" w:evenVBand="0" w:oddHBand="1" w:evenHBand="0" w:firstRowFirstColumn="0" w:firstRowLastColumn="0" w:lastRowFirstColumn="0" w:lastRowLastColumn="0"/>
            </w:pPr>
            <w:r w:rsidRPr="004737D6">
              <w:t>Ankara, Turkey</w:t>
            </w:r>
          </w:p>
        </w:tc>
      </w:tr>
      <w:tr w:rsidR="00DC4A73" w:rsidRPr="004737D6" w14:paraId="0CAEE363" w14:textId="77777777" w:rsidTr="00BE0434">
        <w:trPr>
          <w:trHeight w:val="316"/>
        </w:trPr>
        <w:tc>
          <w:tcPr>
            <w:cnfStyle w:val="001000000000" w:firstRow="0" w:lastRow="0" w:firstColumn="1" w:lastColumn="0" w:oddVBand="0" w:evenVBand="0" w:oddHBand="0" w:evenHBand="0" w:firstRowFirstColumn="0" w:firstRowLastColumn="0" w:lastRowFirstColumn="0" w:lastRowLastColumn="0"/>
            <w:tcW w:w="1384" w:type="dxa"/>
          </w:tcPr>
          <w:p w14:paraId="49BF70A8" w14:textId="77777777" w:rsidR="00DC4A73" w:rsidRPr="00BE0434" w:rsidRDefault="00DC4A73" w:rsidP="00BE0434">
            <w:pPr>
              <w:pStyle w:val="Tablesmalltext"/>
              <w:rPr>
                <w:b w:val="0"/>
              </w:rPr>
            </w:pPr>
            <w:r w:rsidRPr="00BE0434">
              <w:rPr>
                <w:b w:val="0"/>
              </w:rPr>
              <w:t>Begüm TANRISEVER</w:t>
            </w:r>
          </w:p>
        </w:tc>
        <w:tc>
          <w:tcPr>
            <w:cnfStyle w:val="000010000000" w:firstRow="0" w:lastRow="0" w:firstColumn="0" w:lastColumn="0" w:oddVBand="1" w:evenVBand="0" w:oddHBand="0" w:evenHBand="0" w:firstRowFirstColumn="0" w:firstRowLastColumn="0" w:lastRowFirstColumn="0" w:lastRowLastColumn="0"/>
            <w:tcW w:w="2268" w:type="dxa"/>
          </w:tcPr>
          <w:p w14:paraId="5051C33C" w14:textId="77777777" w:rsidR="00DC4A73" w:rsidRPr="004737D6" w:rsidRDefault="00DC4A73" w:rsidP="00BE0434">
            <w:pPr>
              <w:pStyle w:val="Tablesmallcentredtext"/>
            </w:pPr>
            <w:r w:rsidRPr="004737D6">
              <w:t>UNIDO</w:t>
            </w:r>
          </w:p>
        </w:tc>
        <w:tc>
          <w:tcPr>
            <w:tcW w:w="2694" w:type="dxa"/>
          </w:tcPr>
          <w:p w14:paraId="6BBBA558" w14:textId="2C0B160C" w:rsidR="00DC4A73" w:rsidRPr="004737D6" w:rsidRDefault="00624514" w:rsidP="00BE0434">
            <w:pPr>
              <w:pStyle w:val="Tablesmallcentredtext"/>
              <w:cnfStyle w:val="000000000000" w:firstRow="0" w:lastRow="0" w:firstColumn="0" w:lastColumn="0" w:oddVBand="0" w:evenVBand="0" w:oddHBand="0" w:evenHBand="0" w:firstRowFirstColumn="0" w:firstRowLastColumn="0" w:lastRowFirstColumn="0" w:lastRowLastColumn="0"/>
            </w:pPr>
            <w:r>
              <w:t>Project Management Unit</w:t>
            </w:r>
            <w:r w:rsidR="00DC4A73" w:rsidRPr="004737D6">
              <w:t xml:space="preserve"> (PMU)</w:t>
            </w:r>
          </w:p>
        </w:tc>
        <w:tc>
          <w:tcPr>
            <w:cnfStyle w:val="000010000000" w:firstRow="0" w:lastRow="0" w:firstColumn="0" w:lastColumn="0" w:oddVBand="1" w:evenVBand="0" w:oddHBand="0" w:evenHBand="0" w:firstRowFirstColumn="0" w:firstRowLastColumn="0" w:lastRowFirstColumn="0" w:lastRowLastColumn="0"/>
            <w:tcW w:w="1701" w:type="dxa"/>
          </w:tcPr>
          <w:p w14:paraId="18C304ED" w14:textId="77777777" w:rsidR="00DC4A73" w:rsidRPr="004737D6" w:rsidRDefault="00DC4A73" w:rsidP="00BE0434">
            <w:pPr>
              <w:pStyle w:val="Tablesmallcentredtext"/>
            </w:pPr>
            <w:r w:rsidRPr="004737D6">
              <w:t>Project Assistant</w:t>
            </w:r>
          </w:p>
        </w:tc>
        <w:tc>
          <w:tcPr>
            <w:tcW w:w="992" w:type="dxa"/>
          </w:tcPr>
          <w:p w14:paraId="0CA0B791" w14:textId="77777777" w:rsidR="00DC4A73" w:rsidRPr="004737D6" w:rsidRDefault="00DC4A73" w:rsidP="00BE0434">
            <w:pPr>
              <w:pStyle w:val="Tablesmallcentredtext"/>
              <w:cnfStyle w:val="000000000000" w:firstRow="0" w:lastRow="0" w:firstColumn="0" w:lastColumn="0" w:oddVBand="0" w:evenVBand="0" w:oddHBand="0" w:evenHBand="0" w:firstRowFirstColumn="0" w:firstRowLastColumn="0" w:lastRowFirstColumn="0" w:lastRowLastColumn="0"/>
            </w:pPr>
            <w:r w:rsidRPr="004737D6">
              <w:t>Ankara, Turkey</w:t>
            </w:r>
          </w:p>
        </w:tc>
      </w:tr>
      <w:tr w:rsidR="00DC4A73" w:rsidRPr="004737D6" w14:paraId="24A31B0E" w14:textId="77777777" w:rsidTr="00BE0434">
        <w:trPr>
          <w:cnfStyle w:val="000000100000" w:firstRow="0" w:lastRow="0" w:firstColumn="0" w:lastColumn="0" w:oddVBand="0" w:evenVBand="0" w:oddHBand="1" w:evenHBand="0" w:firstRowFirstColumn="0" w:firstRowLastColumn="0" w:lastRowFirstColumn="0" w:lastRowLastColumn="0"/>
          <w:trHeight w:val="323"/>
        </w:trPr>
        <w:tc>
          <w:tcPr>
            <w:cnfStyle w:val="001000000000" w:firstRow="0" w:lastRow="0" w:firstColumn="1" w:lastColumn="0" w:oddVBand="0" w:evenVBand="0" w:oddHBand="0" w:evenHBand="0" w:firstRowFirstColumn="0" w:firstRowLastColumn="0" w:lastRowFirstColumn="0" w:lastRowLastColumn="0"/>
            <w:tcW w:w="1384" w:type="dxa"/>
          </w:tcPr>
          <w:p w14:paraId="2C55F8CD" w14:textId="77777777" w:rsidR="00DC4A73" w:rsidRPr="00BE0434" w:rsidRDefault="00DC4A73" w:rsidP="00BE0434">
            <w:pPr>
              <w:pStyle w:val="Tablesmalltext"/>
              <w:rPr>
                <w:b w:val="0"/>
              </w:rPr>
            </w:pPr>
            <w:r w:rsidRPr="00BE0434">
              <w:rPr>
                <w:b w:val="0"/>
              </w:rPr>
              <w:t>Marco MATTEINI</w:t>
            </w:r>
          </w:p>
        </w:tc>
        <w:tc>
          <w:tcPr>
            <w:cnfStyle w:val="000010000000" w:firstRow="0" w:lastRow="0" w:firstColumn="0" w:lastColumn="0" w:oddVBand="1" w:evenVBand="0" w:oddHBand="0" w:evenHBand="0" w:firstRowFirstColumn="0" w:firstRowLastColumn="0" w:lastRowFirstColumn="0" w:lastRowLastColumn="0"/>
            <w:tcW w:w="2268" w:type="dxa"/>
          </w:tcPr>
          <w:p w14:paraId="79368DE9" w14:textId="77777777" w:rsidR="00DC4A73" w:rsidRPr="004737D6" w:rsidRDefault="00DC4A73" w:rsidP="00BE0434">
            <w:pPr>
              <w:pStyle w:val="Tablesmallcentredtext"/>
            </w:pPr>
            <w:r w:rsidRPr="004737D6">
              <w:t>UNIDO</w:t>
            </w:r>
          </w:p>
        </w:tc>
        <w:tc>
          <w:tcPr>
            <w:tcW w:w="2694" w:type="dxa"/>
          </w:tcPr>
          <w:p w14:paraId="3CEF21C0" w14:textId="77777777" w:rsidR="00DC4A73" w:rsidRPr="004737D6" w:rsidRDefault="00DC4A73" w:rsidP="00BE0434">
            <w:pPr>
              <w:pStyle w:val="Tablesmallcentredtext"/>
              <w:cnfStyle w:val="000000100000" w:firstRow="0" w:lastRow="0" w:firstColumn="0" w:lastColumn="0" w:oddVBand="0" w:evenVBand="0" w:oddHBand="1" w:evenHBand="0" w:firstRowFirstColumn="0" w:firstRowLastColumn="0" w:lastRowFirstColumn="0" w:lastRowLastColumn="0"/>
            </w:pPr>
            <w:r w:rsidRPr="004737D6">
              <w:t xml:space="preserve">Industrial Development Officer </w:t>
            </w:r>
          </w:p>
        </w:tc>
        <w:tc>
          <w:tcPr>
            <w:cnfStyle w:val="000010000000" w:firstRow="0" w:lastRow="0" w:firstColumn="0" w:lastColumn="0" w:oddVBand="1" w:evenVBand="0" w:oddHBand="0" w:evenHBand="0" w:firstRowFirstColumn="0" w:firstRowLastColumn="0" w:lastRowFirstColumn="0" w:lastRowLastColumn="0"/>
            <w:tcW w:w="1701" w:type="dxa"/>
          </w:tcPr>
          <w:p w14:paraId="3CEE9133" w14:textId="77777777" w:rsidR="00DC4A73" w:rsidRPr="004737D6" w:rsidRDefault="00DC4A73" w:rsidP="00BE0434">
            <w:pPr>
              <w:pStyle w:val="Tablesmallcentredtext"/>
            </w:pPr>
            <w:r w:rsidRPr="004737D6">
              <w:t>GCIP Turkey Project Manager</w:t>
            </w:r>
          </w:p>
        </w:tc>
        <w:tc>
          <w:tcPr>
            <w:tcW w:w="992" w:type="dxa"/>
          </w:tcPr>
          <w:p w14:paraId="27453230" w14:textId="77777777" w:rsidR="00DC4A73" w:rsidRPr="004737D6" w:rsidRDefault="00DC4A73" w:rsidP="00BE0434">
            <w:pPr>
              <w:pStyle w:val="Tablesmallcentredtext"/>
              <w:cnfStyle w:val="000000100000" w:firstRow="0" w:lastRow="0" w:firstColumn="0" w:lastColumn="0" w:oddVBand="0" w:evenVBand="0" w:oddHBand="1" w:evenHBand="0" w:firstRowFirstColumn="0" w:firstRowLastColumn="0" w:lastRowFirstColumn="0" w:lastRowLastColumn="0"/>
            </w:pPr>
            <w:r w:rsidRPr="004737D6">
              <w:t>Vienna, Austria</w:t>
            </w:r>
          </w:p>
        </w:tc>
      </w:tr>
      <w:tr w:rsidR="00DC4A73" w:rsidRPr="004737D6" w14:paraId="331E09E7" w14:textId="77777777" w:rsidTr="004A1EA4">
        <w:trPr>
          <w:trHeight w:val="851"/>
        </w:trPr>
        <w:tc>
          <w:tcPr>
            <w:cnfStyle w:val="001000000000" w:firstRow="0" w:lastRow="0" w:firstColumn="1" w:lastColumn="0" w:oddVBand="0" w:evenVBand="0" w:oddHBand="0" w:evenHBand="0" w:firstRowFirstColumn="0" w:firstRowLastColumn="0" w:lastRowFirstColumn="0" w:lastRowLastColumn="0"/>
            <w:tcW w:w="1384" w:type="dxa"/>
          </w:tcPr>
          <w:p w14:paraId="2051A3BB" w14:textId="77777777" w:rsidR="00DC4A73" w:rsidRPr="00BE0434" w:rsidRDefault="00DC4A73" w:rsidP="00BE0434">
            <w:pPr>
              <w:pStyle w:val="Tablesmalltext"/>
              <w:rPr>
                <w:b w:val="0"/>
              </w:rPr>
            </w:pPr>
            <w:r w:rsidRPr="00BE0434">
              <w:rPr>
                <w:b w:val="0"/>
              </w:rPr>
              <w:t>Pamela MIKSCHOFSKY</w:t>
            </w:r>
          </w:p>
        </w:tc>
        <w:tc>
          <w:tcPr>
            <w:cnfStyle w:val="000010000000" w:firstRow="0" w:lastRow="0" w:firstColumn="0" w:lastColumn="0" w:oddVBand="1" w:evenVBand="0" w:oddHBand="0" w:evenHBand="0" w:firstRowFirstColumn="0" w:firstRowLastColumn="0" w:lastRowFirstColumn="0" w:lastRowLastColumn="0"/>
            <w:tcW w:w="2268" w:type="dxa"/>
          </w:tcPr>
          <w:p w14:paraId="770306E3" w14:textId="77777777" w:rsidR="00DC4A73" w:rsidRPr="004737D6" w:rsidRDefault="00DC4A73" w:rsidP="00BE0434">
            <w:pPr>
              <w:pStyle w:val="Tablesmallcentredtext"/>
            </w:pPr>
            <w:r w:rsidRPr="004737D6">
              <w:t>UNIDO</w:t>
            </w:r>
          </w:p>
        </w:tc>
        <w:tc>
          <w:tcPr>
            <w:tcW w:w="2694" w:type="dxa"/>
          </w:tcPr>
          <w:p w14:paraId="4A2C1705" w14:textId="46DBECA3" w:rsidR="00DC4A73" w:rsidRPr="004737D6" w:rsidRDefault="00DC4A73" w:rsidP="00BE0434">
            <w:pPr>
              <w:pStyle w:val="Tablesmallcentredtext"/>
              <w:cnfStyle w:val="000000000000" w:firstRow="0" w:lastRow="0" w:firstColumn="0" w:lastColumn="0" w:oddVBand="0" w:evenVBand="0" w:oddHBand="0" w:evenHBand="0" w:firstRowFirstColumn="0" w:firstRowLastColumn="0" w:lastRowFirstColumn="0" w:lastRowLastColumn="0"/>
            </w:pPr>
            <w:r w:rsidRPr="004737D6">
              <w:t>Associate GEF Coordination Expert, Environment Partnerships Division, Department of Partnerships</w:t>
            </w:r>
            <w:r w:rsidR="00BE0434">
              <w:t>,</w:t>
            </w:r>
            <w:r w:rsidRPr="004737D6">
              <w:t xml:space="preserve"> Results Monitoring</w:t>
            </w:r>
          </w:p>
        </w:tc>
        <w:tc>
          <w:tcPr>
            <w:cnfStyle w:val="000010000000" w:firstRow="0" w:lastRow="0" w:firstColumn="0" w:lastColumn="0" w:oddVBand="1" w:evenVBand="0" w:oddHBand="0" w:evenHBand="0" w:firstRowFirstColumn="0" w:firstRowLastColumn="0" w:lastRowFirstColumn="0" w:lastRowLastColumn="0"/>
            <w:tcW w:w="1701" w:type="dxa"/>
          </w:tcPr>
          <w:p w14:paraId="187BEBAB" w14:textId="77777777" w:rsidR="00DC4A73" w:rsidRPr="004737D6" w:rsidRDefault="00DC4A73" w:rsidP="00BE0434">
            <w:pPr>
              <w:pStyle w:val="Tablesmallcentredtext"/>
            </w:pPr>
            <w:r w:rsidRPr="004737D6">
              <w:t>Involved in GCIP at the early stage from UNIDO headquarters side</w:t>
            </w:r>
          </w:p>
        </w:tc>
        <w:tc>
          <w:tcPr>
            <w:tcW w:w="992" w:type="dxa"/>
          </w:tcPr>
          <w:p w14:paraId="650CB238" w14:textId="77777777" w:rsidR="00DC4A73" w:rsidRPr="004737D6" w:rsidRDefault="00DC4A73" w:rsidP="00BE0434">
            <w:pPr>
              <w:pStyle w:val="Tablesmallcentredtext"/>
              <w:cnfStyle w:val="000000000000" w:firstRow="0" w:lastRow="0" w:firstColumn="0" w:lastColumn="0" w:oddVBand="0" w:evenVBand="0" w:oddHBand="0" w:evenHBand="0" w:firstRowFirstColumn="0" w:firstRowLastColumn="0" w:lastRowFirstColumn="0" w:lastRowLastColumn="0"/>
            </w:pPr>
            <w:r w:rsidRPr="004737D6">
              <w:t>Vienna, Austria</w:t>
            </w:r>
          </w:p>
        </w:tc>
      </w:tr>
      <w:tr w:rsidR="00DC4A73" w:rsidRPr="004737D6" w14:paraId="6549AA57" w14:textId="77777777" w:rsidTr="004A1EA4">
        <w:trPr>
          <w:cnfStyle w:val="000000100000" w:firstRow="0" w:lastRow="0" w:firstColumn="0" w:lastColumn="0" w:oddVBand="0" w:evenVBand="0" w:oddHBand="1" w:evenHBand="0" w:firstRowFirstColumn="0" w:firstRowLastColumn="0" w:lastRowFirstColumn="0" w:lastRowLastColumn="0"/>
          <w:trHeight w:val="386"/>
        </w:trPr>
        <w:tc>
          <w:tcPr>
            <w:cnfStyle w:val="001000000000" w:firstRow="0" w:lastRow="0" w:firstColumn="1" w:lastColumn="0" w:oddVBand="0" w:evenVBand="0" w:oddHBand="0" w:evenHBand="0" w:firstRowFirstColumn="0" w:firstRowLastColumn="0" w:lastRowFirstColumn="0" w:lastRowLastColumn="0"/>
            <w:tcW w:w="1384" w:type="dxa"/>
          </w:tcPr>
          <w:p w14:paraId="226EAA8D" w14:textId="77777777" w:rsidR="00DC4A73" w:rsidRPr="00BE0434" w:rsidRDefault="00DC4A73" w:rsidP="00BE0434">
            <w:pPr>
              <w:pStyle w:val="Tablesmalltext"/>
              <w:rPr>
                <w:b w:val="0"/>
              </w:rPr>
            </w:pPr>
            <w:r w:rsidRPr="00BE0434">
              <w:rPr>
                <w:b w:val="0"/>
              </w:rPr>
              <w:t>Tiep NGUYEN</w:t>
            </w:r>
          </w:p>
        </w:tc>
        <w:tc>
          <w:tcPr>
            <w:cnfStyle w:val="000010000000" w:firstRow="0" w:lastRow="0" w:firstColumn="0" w:lastColumn="0" w:oddVBand="1" w:evenVBand="0" w:oddHBand="0" w:evenHBand="0" w:firstRowFirstColumn="0" w:firstRowLastColumn="0" w:lastRowFirstColumn="0" w:lastRowLastColumn="0"/>
            <w:tcW w:w="2268" w:type="dxa"/>
          </w:tcPr>
          <w:p w14:paraId="0A91AF94" w14:textId="77777777" w:rsidR="00DC4A73" w:rsidRPr="004737D6" w:rsidRDefault="00DC4A73" w:rsidP="00BE0434">
            <w:pPr>
              <w:pStyle w:val="Tablesmallcentredtext"/>
            </w:pPr>
            <w:r w:rsidRPr="004737D6">
              <w:t>UNIDO</w:t>
            </w:r>
          </w:p>
        </w:tc>
        <w:tc>
          <w:tcPr>
            <w:tcW w:w="2694" w:type="dxa"/>
          </w:tcPr>
          <w:p w14:paraId="120977C4" w14:textId="77777777" w:rsidR="00DC4A73" w:rsidRPr="004737D6" w:rsidRDefault="00DC4A73" w:rsidP="00BE0434">
            <w:pPr>
              <w:pStyle w:val="Tablesmallcentredtext"/>
              <w:cnfStyle w:val="000000100000" w:firstRow="0" w:lastRow="0" w:firstColumn="0" w:lastColumn="0" w:oddVBand="0" w:evenVBand="0" w:oddHBand="1" w:evenHBand="0" w:firstRowFirstColumn="0" w:firstRowLastColumn="0" w:lastRowFirstColumn="0" w:lastRowLastColumn="0"/>
            </w:pPr>
            <w:r w:rsidRPr="004737D6">
              <w:t>Sustainable Energy Expert</w:t>
            </w:r>
          </w:p>
        </w:tc>
        <w:tc>
          <w:tcPr>
            <w:cnfStyle w:val="000010000000" w:firstRow="0" w:lastRow="0" w:firstColumn="0" w:lastColumn="0" w:oddVBand="1" w:evenVBand="0" w:oddHBand="0" w:evenHBand="0" w:firstRowFirstColumn="0" w:firstRowLastColumn="0" w:lastRowFirstColumn="0" w:lastRowLastColumn="0"/>
            <w:tcW w:w="1701" w:type="dxa"/>
          </w:tcPr>
          <w:p w14:paraId="10445A1F" w14:textId="77777777" w:rsidR="00DC4A73" w:rsidRPr="004737D6" w:rsidRDefault="00DC4A73" w:rsidP="00BE0434">
            <w:pPr>
              <w:pStyle w:val="Tablesmallcentredtext"/>
            </w:pPr>
            <w:r w:rsidRPr="004737D6">
              <w:t>ex-Project Manager</w:t>
            </w:r>
            <w:r w:rsidRPr="004737D6">
              <w:br/>
              <w:t>in UNIDO Vienna</w:t>
            </w:r>
          </w:p>
        </w:tc>
        <w:tc>
          <w:tcPr>
            <w:tcW w:w="992" w:type="dxa"/>
          </w:tcPr>
          <w:p w14:paraId="2942086B" w14:textId="77777777" w:rsidR="00DC4A73" w:rsidRPr="004737D6" w:rsidRDefault="00DC4A73" w:rsidP="00BE0434">
            <w:pPr>
              <w:pStyle w:val="Tablesmallcentredtext"/>
              <w:cnfStyle w:val="000000100000" w:firstRow="0" w:lastRow="0" w:firstColumn="0" w:lastColumn="0" w:oddVBand="0" w:evenVBand="0" w:oddHBand="1" w:evenHBand="0" w:firstRowFirstColumn="0" w:firstRowLastColumn="0" w:lastRowFirstColumn="0" w:lastRowLastColumn="0"/>
            </w:pPr>
            <w:r w:rsidRPr="004737D6">
              <w:t>Hanoi, Vietnam</w:t>
            </w:r>
          </w:p>
        </w:tc>
      </w:tr>
      <w:tr w:rsidR="00DC4A73" w:rsidRPr="004737D6" w14:paraId="2A45884C" w14:textId="77777777" w:rsidTr="00BE0434">
        <w:trPr>
          <w:trHeight w:val="505"/>
        </w:trPr>
        <w:tc>
          <w:tcPr>
            <w:cnfStyle w:val="001000000000" w:firstRow="0" w:lastRow="0" w:firstColumn="1" w:lastColumn="0" w:oddVBand="0" w:evenVBand="0" w:oddHBand="0" w:evenHBand="0" w:firstRowFirstColumn="0" w:firstRowLastColumn="0" w:lastRowFirstColumn="0" w:lastRowLastColumn="0"/>
            <w:tcW w:w="1384" w:type="dxa"/>
          </w:tcPr>
          <w:p w14:paraId="5618B1A8" w14:textId="77777777" w:rsidR="00DC4A73" w:rsidRPr="00BE0434" w:rsidRDefault="00DC4A73" w:rsidP="00BE0434">
            <w:pPr>
              <w:pStyle w:val="Tablesmalltext"/>
              <w:rPr>
                <w:b w:val="0"/>
              </w:rPr>
            </w:pPr>
            <w:r w:rsidRPr="00BE0434">
              <w:rPr>
                <w:b w:val="0"/>
              </w:rPr>
              <w:t>Süleyman YILMAZ</w:t>
            </w:r>
          </w:p>
        </w:tc>
        <w:tc>
          <w:tcPr>
            <w:cnfStyle w:val="000010000000" w:firstRow="0" w:lastRow="0" w:firstColumn="0" w:lastColumn="0" w:oddVBand="1" w:evenVBand="0" w:oddHBand="0" w:evenHBand="0" w:firstRowFirstColumn="0" w:firstRowLastColumn="0" w:lastRowFirstColumn="0" w:lastRowLastColumn="0"/>
            <w:tcW w:w="2268" w:type="dxa"/>
          </w:tcPr>
          <w:p w14:paraId="0C646302" w14:textId="77777777" w:rsidR="00DC4A73" w:rsidRPr="004737D6" w:rsidRDefault="00DC4A73" w:rsidP="00BE0434">
            <w:pPr>
              <w:pStyle w:val="Tablesmallcentredtext"/>
            </w:pPr>
            <w:r w:rsidRPr="004737D6">
              <w:t>UNIDO</w:t>
            </w:r>
          </w:p>
        </w:tc>
        <w:tc>
          <w:tcPr>
            <w:tcW w:w="2694" w:type="dxa"/>
          </w:tcPr>
          <w:p w14:paraId="02370990" w14:textId="77777777" w:rsidR="00DC4A73" w:rsidRPr="004737D6" w:rsidRDefault="00DC4A73" w:rsidP="00BE0434">
            <w:pPr>
              <w:pStyle w:val="Tablesmallcentredtext"/>
              <w:cnfStyle w:val="000000000000" w:firstRow="0" w:lastRow="0" w:firstColumn="0" w:lastColumn="0" w:oddVBand="0" w:evenVBand="0" w:oddHBand="0" w:evenHBand="0" w:firstRowFirstColumn="0" w:firstRowLastColumn="0" w:lastRowFirstColumn="0" w:lastRowLastColumn="0"/>
            </w:pPr>
            <w:r w:rsidRPr="004737D6">
              <w:t>Representative of UNIDO in Turkey &amp; Director of the Centre for Regional Cooperation</w:t>
            </w:r>
          </w:p>
        </w:tc>
        <w:tc>
          <w:tcPr>
            <w:cnfStyle w:val="000010000000" w:firstRow="0" w:lastRow="0" w:firstColumn="0" w:lastColumn="0" w:oddVBand="1" w:evenVBand="0" w:oddHBand="0" w:evenHBand="0" w:firstRowFirstColumn="0" w:firstRowLastColumn="0" w:lastRowFirstColumn="0" w:lastRowLastColumn="0"/>
            <w:tcW w:w="1701" w:type="dxa"/>
          </w:tcPr>
          <w:p w14:paraId="147697E1" w14:textId="23256173" w:rsidR="00DC4A73" w:rsidRPr="004737D6" w:rsidRDefault="00DC4A73" w:rsidP="00BE0434">
            <w:pPr>
              <w:pStyle w:val="Tablesmallcentredtext"/>
            </w:pPr>
            <w:r w:rsidRPr="004737D6">
              <w:t>Involved in GCIP at the early stage from UNIDO Field Office</w:t>
            </w:r>
          </w:p>
        </w:tc>
        <w:tc>
          <w:tcPr>
            <w:tcW w:w="992" w:type="dxa"/>
          </w:tcPr>
          <w:p w14:paraId="24AD5FEB" w14:textId="77777777" w:rsidR="00DC4A73" w:rsidRPr="004737D6" w:rsidRDefault="00DC4A73" w:rsidP="00BE0434">
            <w:pPr>
              <w:pStyle w:val="Tablesmallcentredtext"/>
              <w:cnfStyle w:val="000000000000" w:firstRow="0" w:lastRow="0" w:firstColumn="0" w:lastColumn="0" w:oddVBand="0" w:evenVBand="0" w:oddHBand="0" w:evenHBand="0" w:firstRowFirstColumn="0" w:firstRowLastColumn="0" w:lastRowFirstColumn="0" w:lastRowLastColumn="0"/>
            </w:pPr>
            <w:r w:rsidRPr="004737D6">
              <w:t>Ankara, Turkey</w:t>
            </w:r>
          </w:p>
        </w:tc>
      </w:tr>
      <w:tr w:rsidR="00DC4A73" w:rsidRPr="004737D6" w14:paraId="6B3508F5" w14:textId="77777777" w:rsidTr="00BE0434">
        <w:trPr>
          <w:cnfStyle w:val="000000100000" w:firstRow="0" w:lastRow="0" w:firstColumn="0" w:lastColumn="0" w:oddVBand="0" w:evenVBand="0" w:oddHBand="1" w:evenHBand="0" w:firstRowFirstColumn="0" w:firstRowLastColumn="0" w:lastRowFirstColumn="0" w:lastRowLastColumn="0"/>
          <w:trHeight w:val="341"/>
        </w:trPr>
        <w:tc>
          <w:tcPr>
            <w:cnfStyle w:val="001000000000" w:firstRow="0" w:lastRow="0" w:firstColumn="1" w:lastColumn="0" w:oddVBand="0" w:evenVBand="0" w:oddHBand="0" w:evenHBand="0" w:firstRowFirstColumn="0" w:firstRowLastColumn="0" w:lastRowFirstColumn="0" w:lastRowLastColumn="0"/>
            <w:tcW w:w="1384" w:type="dxa"/>
          </w:tcPr>
          <w:p w14:paraId="488AA1DA" w14:textId="77777777" w:rsidR="00DC4A73" w:rsidRPr="00BE0434" w:rsidRDefault="00DC4A73" w:rsidP="00BE0434">
            <w:pPr>
              <w:pStyle w:val="Tablesmalltext"/>
              <w:rPr>
                <w:b w:val="0"/>
              </w:rPr>
            </w:pPr>
            <w:r w:rsidRPr="00BE0434">
              <w:rPr>
                <w:b w:val="0"/>
              </w:rPr>
              <w:t>Berna YURTSEVEN</w:t>
            </w:r>
          </w:p>
        </w:tc>
        <w:tc>
          <w:tcPr>
            <w:cnfStyle w:val="000010000000" w:firstRow="0" w:lastRow="0" w:firstColumn="0" w:lastColumn="0" w:oddVBand="1" w:evenVBand="0" w:oddHBand="0" w:evenHBand="0" w:firstRowFirstColumn="0" w:firstRowLastColumn="0" w:lastRowFirstColumn="0" w:lastRowLastColumn="0"/>
            <w:tcW w:w="2268" w:type="dxa"/>
          </w:tcPr>
          <w:p w14:paraId="097004A9" w14:textId="77777777" w:rsidR="00DC4A73" w:rsidRPr="004737D6" w:rsidRDefault="00DC4A73" w:rsidP="00BE0434">
            <w:pPr>
              <w:pStyle w:val="Tablesmallcentredtext"/>
            </w:pPr>
            <w:r w:rsidRPr="004737D6">
              <w:t>Formerly UNIDO</w:t>
            </w:r>
            <w:r w:rsidRPr="004737D6">
              <w:br/>
              <w:t>(now in TÜBİTAK)</w:t>
            </w:r>
          </w:p>
        </w:tc>
        <w:tc>
          <w:tcPr>
            <w:tcW w:w="2694" w:type="dxa"/>
          </w:tcPr>
          <w:p w14:paraId="296F806B" w14:textId="77777777" w:rsidR="00DC4A73" w:rsidRPr="004737D6" w:rsidRDefault="00DC4A73" w:rsidP="00BE0434">
            <w:pPr>
              <w:pStyle w:val="Tablesmallcentredtext"/>
              <w:cnfStyle w:val="000000100000" w:firstRow="0" w:lastRow="0" w:firstColumn="0" w:lastColumn="0" w:oddVBand="0" w:evenVBand="0" w:oddHBand="1" w:evenHBand="0" w:firstRowFirstColumn="0" w:firstRowLastColumn="0" w:lastRowFirstColumn="0" w:lastRowLastColumn="0"/>
            </w:pPr>
            <w:r w:rsidRPr="004737D6">
              <w:t>Technology Enterprise Support (TÜBİTAK)</w:t>
            </w:r>
          </w:p>
        </w:tc>
        <w:tc>
          <w:tcPr>
            <w:cnfStyle w:val="000010000000" w:firstRow="0" w:lastRow="0" w:firstColumn="0" w:lastColumn="0" w:oddVBand="1" w:evenVBand="0" w:oddHBand="0" w:evenHBand="0" w:firstRowFirstColumn="0" w:firstRowLastColumn="0" w:lastRowFirstColumn="0" w:lastRowLastColumn="0"/>
            <w:tcW w:w="1701" w:type="dxa"/>
          </w:tcPr>
          <w:p w14:paraId="359E451D" w14:textId="77777777" w:rsidR="00DC4A73" w:rsidRPr="004737D6" w:rsidRDefault="00DC4A73" w:rsidP="00BE0434">
            <w:pPr>
              <w:pStyle w:val="Tablesmallcentredtext"/>
            </w:pPr>
            <w:r w:rsidRPr="004737D6">
              <w:t>ex-Deputy Project Manager, PMU</w:t>
            </w:r>
          </w:p>
        </w:tc>
        <w:tc>
          <w:tcPr>
            <w:tcW w:w="992" w:type="dxa"/>
          </w:tcPr>
          <w:p w14:paraId="13CE44E0" w14:textId="77777777" w:rsidR="00DC4A73" w:rsidRPr="004737D6" w:rsidRDefault="00DC4A73" w:rsidP="00BE0434">
            <w:pPr>
              <w:pStyle w:val="Tablesmallcentredtext"/>
              <w:cnfStyle w:val="000000100000" w:firstRow="0" w:lastRow="0" w:firstColumn="0" w:lastColumn="0" w:oddVBand="0" w:evenVBand="0" w:oddHBand="1" w:evenHBand="0" w:firstRowFirstColumn="0" w:firstRowLastColumn="0" w:lastRowFirstColumn="0" w:lastRowLastColumn="0"/>
            </w:pPr>
            <w:r w:rsidRPr="004737D6">
              <w:t>Ankara, Turkey</w:t>
            </w:r>
          </w:p>
        </w:tc>
      </w:tr>
    </w:tbl>
    <w:p w14:paraId="6CA5990F" w14:textId="77777777" w:rsidR="00DC4A73" w:rsidRPr="004737D6" w:rsidRDefault="00DC4A73" w:rsidP="00DC4A73">
      <w:pPr>
        <w:spacing w:before="120"/>
      </w:pPr>
      <w:r w:rsidRPr="004737D6">
        <w:t>Related to National Agencies</w:t>
      </w:r>
    </w:p>
    <w:tbl>
      <w:tblPr>
        <w:tblStyle w:val="ListTable3-Accent5"/>
        <w:tblW w:w="9039" w:type="dxa"/>
        <w:tblLayout w:type="fixed"/>
        <w:tblLook w:val="0020" w:firstRow="1" w:lastRow="0" w:firstColumn="0" w:lastColumn="0" w:noHBand="0" w:noVBand="0"/>
      </w:tblPr>
      <w:tblGrid>
        <w:gridCol w:w="1384"/>
        <w:gridCol w:w="2268"/>
        <w:gridCol w:w="2694"/>
        <w:gridCol w:w="1701"/>
        <w:gridCol w:w="992"/>
      </w:tblGrid>
      <w:tr w:rsidR="00DC4A73" w:rsidRPr="004737D6" w14:paraId="2E4811E7" w14:textId="77777777" w:rsidTr="004A1EA4">
        <w:trPr>
          <w:cnfStyle w:val="100000000000" w:firstRow="1" w:lastRow="0" w:firstColumn="0" w:lastColumn="0" w:oddVBand="0" w:evenVBand="0" w:oddHBand="0" w:evenHBand="0" w:firstRowFirstColumn="0" w:firstRowLastColumn="0" w:lastRowFirstColumn="0" w:lastRowLastColumn="0"/>
          <w:trHeight w:val="290"/>
        </w:trPr>
        <w:tc>
          <w:tcPr>
            <w:cnfStyle w:val="000010000000" w:firstRow="0" w:lastRow="0" w:firstColumn="0" w:lastColumn="0" w:oddVBand="1" w:evenVBand="0" w:oddHBand="0" w:evenHBand="0" w:firstRowFirstColumn="0" w:firstRowLastColumn="0" w:lastRowFirstColumn="0" w:lastRowLastColumn="0"/>
            <w:tcW w:w="1384" w:type="dxa"/>
          </w:tcPr>
          <w:p w14:paraId="27EDD09B" w14:textId="77777777" w:rsidR="00DC4A73" w:rsidRPr="004737D6" w:rsidRDefault="00DC4A73" w:rsidP="00DC4A73">
            <w:pPr>
              <w:autoSpaceDE w:val="0"/>
              <w:autoSpaceDN w:val="0"/>
              <w:adjustRightInd w:val="0"/>
              <w:spacing w:after="0"/>
              <w:rPr>
                <w:rFonts w:eastAsiaTheme="minorHAnsi" w:cs="Calibri"/>
                <w:color w:val="000000"/>
                <w:sz w:val="18"/>
                <w:szCs w:val="18"/>
              </w:rPr>
            </w:pPr>
            <w:r w:rsidRPr="004737D6">
              <w:rPr>
                <w:rFonts w:eastAsiaTheme="minorHAnsi" w:cs="Calibri"/>
                <w:color w:val="000000"/>
                <w:sz w:val="18"/>
                <w:szCs w:val="18"/>
              </w:rPr>
              <w:t>Name</w:t>
            </w:r>
          </w:p>
        </w:tc>
        <w:tc>
          <w:tcPr>
            <w:tcW w:w="2268" w:type="dxa"/>
          </w:tcPr>
          <w:p w14:paraId="6968A365" w14:textId="77777777" w:rsidR="00DC4A73" w:rsidRPr="004737D6" w:rsidRDefault="00DC4A73" w:rsidP="00DC4A73">
            <w:pPr>
              <w:autoSpaceDE w:val="0"/>
              <w:autoSpaceDN w:val="0"/>
              <w:adjustRightInd w:val="0"/>
              <w:spacing w:after="0"/>
              <w:jc w:val="center"/>
              <w:cnfStyle w:val="100000000000" w:firstRow="1" w:lastRow="0" w:firstColumn="0" w:lastColumn="0" w:oddVBand="0" w:evenVBand="0" w:oddHBand="0" w:evenHBand="0" w:firstRowFirstColumn="0" w:firstRowLastColumn="0" w:lastRowFirstColumn="0" w:lastRowLastColumn="0"/>
              <w:rPr>
                <w:rFonts w:eastAsiaTheme="minorHAnsi" w:cs="Calibri"/>
                <w:color w:val="000000"/>
                <w:sz w:val="18"/>
                <w:szCs w:val="18"/>
              </w:rPr>
            </w:pPr>
            <w:r w:rsidRPr="004737D6">
              <w:rPr>
                <w:rFonts w:eastAsiaTheme="minorHAnsi" w:cs="Calibri"/>
                <w:color w:val="000000"/>
                <w:sz w:val="18"/>
                <w:szCs w:val="18"/>
              </w:rPr>
              <w:t>Organisation</w:t>
            </w:r>
          </w:p>
        </w:tc>
        <w:tc>
          <w:tcPr>
            <w:cnfStyle w:val="000010000000" w:firstRow="0" w:lastRow="0" w:firstColumn="0" w:lastColumn="0" w:oddVBand="1" w:evenVBand="0" w:oddHBand="0" w:evenHBand="0" w:firstRowFirstColumn="0" w:firstRowLastColumn="0" w:lastRowFirstColumn="0" w:lastRowLastColumn="0"/>
            <w:tcW w:w="2694" w:type="dxa"/>
          </w:tcPr>
          <w:p w14:paraId="6E5158C4" w14:textId="77777777" w:rsidR="00DC4A73" w:rsidRPr="004737D6" w:rsidRDefault="00DC4A73" w:rsidP="00DC4A73">
            <w:pPr>
              <w:autoSpaceDE w:val="0"/>
              <w:autoSpaceDN w:val="0"/>
              <w:adjustRightInd w:val="0"/>
              <w:spacing w:after="0"/>
              <w:jc w:val="center"/>
              <w:rPr>
                <w:rFonts w:eastAsiaTheme="minorHAnsi" w:cs="Calibri"/>
                <w:color w:val="000000"/>
                <w:sz w:val="18"/>
                <w:szCs w:val="18"/>
              </w:rPr>
            </w:pPr>
            <w:r w:rsidRPr="004737D6">
              <w:rPr>
                <w:rFonts w:eastAsiaTheme="minorHAnsi" w:cs="Calibri"/>
                <w:color w:val="000000"/>
                <w:sz w:val="18"/>
                <w:szCs w:val="18"/>
              </w:rPr>
              <w:t>Position</w:t>
            </w:r>
          </w:p>
        </w:tc>
        <w:tc>
          <w:tcPr>
            <w:tcW w:w="1701" w:type="dxa"/>
          </w:tcPr>
          <w:p w14:paraId="41C759CE" w14:textId="77777777" w:rsidR="00DC4A73" w:rsidRPr="004737D6" w:rsidRDefault="00DC4A73" w:rsidP="00DC4A73">
            <w:pPr>
              <w:autoSpaceDE w:val="0"/>
              <w:autoSpaceDN w:val="0"/>
              <w:adjustRightInd w:val="0"/>
              <w:spacing w:after="0"/>
              <w:jc w:val="center"/>
              <w:cnfStyle w:val="100000000000" w:firstRow="1" w:lastRow="0" w:firstColumn="0" w:lastColumn="0" w:oddVBand="0" w:evenVBand="0" w:oddHBand="0" w:evenHBand="0" w:firstRowFirstColumn="0" w:firstRowLastColumn="0" w:lastRowFirstColumn="0" w:lastRowLastColumn="0"/>
              <w:rPr>
                <w:rFonts w:eastAsiaTheme="minorHAnsi" w:cs="Calibri"/>
                <w:color w:val="000000"/>
                <w:sz w:val="18"/>
                <w:szCs w:val="18"/>
              </w:rPr>
            </w:pPr>
            <w:r w:rsidRPr="004737D6">
              <w:rPr>
                <w:rFonts w:eastAsiaTheme="minorHAnsi" w:cs="Calibri"/>
                <w:color w:val="000000"/>
                <w:sz w:val="18"/>
                <w:szCs w:val="18"/>
              </w:rPr>
              <w:t>Role in GCIP Turkey</w:t>
            </w:r>
          </w:p>
        </w:tc>
        <w:tc>
          <w:tcPr>
            <w:cnfStyle w:val="000010000000" w:firstRow="0" w:lastRow="0" w:firstColumn="0" w:lastColumn="0" w:oddVBand="1" w:evenVBand="0" w:oddHBand="0" w:evenHBand="0" w:firstRowFirstColumn="0" w:firstRowLastColumn="0" w:lastRowFirstColumn="0" w:lastRowLastColumn="0"/>
            <w:tcW w:w="992" w:type="dxa"/>
          </w:tcPr>
          <w:p w14:paraId="17CCFE64" w14:textId="77777777" w:rsidR="00DC4A73" w:rsidRPr="004737D6" w:rsidRDefault="00DC4A73" w:rsidP="00DC4A73">
            <w:pPr>
              <w:autoSpaceDE w:val="0"/>
              <w:autoSpaceDN w:val="0"/>
              <w:adjustRightInd w:val="0"/>
              <w:spacing w:after="0"/>
              <w:jc w:val="center"/>
              <w:rPr>
                <w:rFonts w:eastAsiaTheme="minorHAnsi" w:cs="Calibri"/>
                <w:color w:val="000000"/>
                <w:sz w:val="18"/>
                <w:szCs w:val="18"/>
              </w:rPr>
            </w:pPr>
            <w:r w:rsidRPr="004737D6">
              <w:rPr>
                <w:rFonts w:eastAsiaTheme="minorHAnsi" w:cs="Calibri"/>
                <w:color w:val="000000"/>
                <w:sz w:val="18"/>
                <w:szCs w:val="18"/>
              </w:rPr>
              <w:t>Location</w:t>
            </w:r>
          </w:p>
        </w:tc>
      </w:tr>
      <w:tr w:rsidR="00DC4A73" w:rsidRPr="004737D6" w14:paraId="4FFCE349" w14:textId="77777777" w:rsidTr="00BE0434">
        <w:trPr>
          <w:cnfStyle w:val="000000100000" w:firstRow="0" w:lastRow="0" w:firstColumn="0" w:lastColumn="0" w:oddVBand="0" w:evenVBand="0" w:oddHBand="1" w:evenHBand="0" w:firstRowFirstColumn="0" w:firstRowLastColumn="0" w:lastRowFirstColumn="0" w:lastRowLastColumn="0"/>
          <w:trHeight w:val="345"/>
        </w:trPr>
        <w:tc>
          <w:tcPr>
            <w:cnfStyle w:val="000010000000" w:firstRow="0" w:lastRow="0" w:firstColumn="0" w:lastColumn="0" w:oddVBand="1" w:evenVBand="0" w:oddHBand="0" w:evenHBand="0" w:firstRowFirstColumn="0" w:firstRowLastColumn="0" w:lastRowFirstColumn="0" w:lastRowLastColumn="0"/>
            <w:tcW w:w="1384" w:type="dxa"/>
          </w:tcPr>
          <w:p w14:paraId="1DE3A103" w14:textId="77777777" w:rsidR="00DC4A73" w:rsidRPr="004737D6" w:rsidRDefault="00DC4A73" w:rsidP="00BE0434">
            <w:pPr>
              <w:pStyle w:val="Tablesmalltext"/>
            </w:pPr>
            <w:r w:rsidRPr="004737D6">
              <w:t>Evren BÜKÜLMEZ</w:t>
            </w:r>
          </w:p>
        </w:tc>
        <w:tc>
          <w:tcPr>
            <w:tcW w:w="2268" w:type="dxa"/>
          </w:tcPr>
          <w:p w14:paraId="40A4BE9D" w14:textId="77777777" w:rsidR="00DC4A73" w:rsidRPr="004737D6" w:rsidRDefault="00DC4A73" w:rsidP="00BE0434">
            <w:pPr>
              <w:pStyle w:val="Tablesmallcentredtext"/>
              <w:cnfStyle w:val="000000100000" w:firstRow="0" w:lastRow="0" w:firstColumn="0" w:lastColumn="0" w:oddVBand="0" w:evenVBand="0" w:oddHBand="1" w:evenHBand="0" w:firstRowFirstColumn="0" w:firstRowLastColumn="0" w:lastRowFirstColumn="0" w:lastRowLastColumn="0"/>
            </w:pPr>
            <w:r w:rsidRPr="004737D6">
              <w:t>Technology Development Foundation of Turkey</w:t>
            </w:r>
          </w:p>
        </w:tc>
        <w:tc>
          <w:tcPr>
            <w:cnfStyle w:val="000010000000" w:firstRow="0" w:lastRow="0" w:firstColumn="0" w:lastColumn="0" w:oddVBand="1" w:evenVBand="0" w:oddHBand="0" w:evenHBand="0" w:firstRowFirstColumn="0" w:firstRowLastColumn="0" w:lastRowFirstColumn="0" w:lastRowLastColumn="0"/>
            <w:tcW w:w="2694" w:type="dxa"/>
          </w:tcPr>
          <w:p w14:paraId="0B3174AA" w14:textId="5F0166F2" w:rsidR="00DC4A73" w:rsidRPr="00420029" w:rsidRDefault="00DC4A73" w:rsidP="00BE0434">
            <w:pPr>
              <w:pStyle w:val="Tablesmallcentredtext"/>
              <w:rPr>
                <w:lang w:val="fr-CH"/>
              </w:rPr>
            </w:pPr>
            <w:r w:rsidRPr="00420029">
              <w:rPr>
                <w:lang w:val="fr-CH"/>
              </w:rPr>
              <w:t xml:space="preserve">R&amp;D, </w:t>
            </w:r>
            <w:r w:rsidR="00250C06">
              <w:rPr>
                <w:lang w:val="fr-CH"/>
              </w:rPr>
              <w:t>Commercializ</w:t>
            </w:r>
            <w:r w:rsidR="00420029" w:rsidRPr="00420029">
              <w:rPr>
                <w:lang w:val="fr-CH"/>
              </w:rPr>
              <w:t>ation</w:t>
            </w:r>
            <w:r w:rsidRPr="00420029">
              <w:rPr>
                <w:lang w:val="fr-CH"/>
              </w:rPr>
              <w:t xml:space="preserve"> Programme Manager</w:t>
            </w:r>
          </w:p>
        </w:tc>
        <w:tc>
          <w:tcPr>
            <w:tcW w:w="1701" w:type="dxa"/>
          </w:tcPr>
          <w:p w14:paraId="03555941" w14:textId="77777777" w:rsidR="00DC4A73" w:rsidRPr="004737D6" w:rsidRDefault="00DC4A73" w:rsidP="00BE0434">
            <w:pPr>
              <w:pStyle w:val="Tablesmallcentredtext"/>
              <w:cnfStyle w:val="000000100000" w:firstRow="0" w:lastRow="0" w:firstColumn="0" w:lastColumn="0" w:oddVBand="0" w:evenVBand="0" w:oddHBand="1" w:evenHBand="0" w:firstRowFirstColumn="0" w:firstRowLastColumn="0" w:lastRowFirstColumn="0" w:lastRowLastColumn="0"/>
            </w:pPr>
            <w:r w:rsidRPr="004737D6">
              <w:t>National Stakeholder</w:t>
            </w:r>
          </w:p>
        </w:tc>
        <w:tc>
          <w:tcPr>
            <w:cnfStyle w:val="000010000000" w:firstRow="0" w:lastRow="0" w:firstColumn="0" w:lastColumn="0" w:oddVBand="1" w:evenVBand="0" w:oddHBand="0" w:evenHBand="0" w:firstRowFirstColumn="0" w:firstRowLastColumn="0" w:lastRowFirstColumn="0" w:lastRowLastColumn="0"/>
            <w:tcW w:w="992" w:type="dxa"/>
          </w:tcPr>
          <w:p w14:paraId="7C4DCEA1" w14:textId="77777777" w:rsidR="00DC4A73" w:rsidRPr="004737D6" w:rsidRDefault="00DC4A73" w:rsidP="00BE0434">
            <w:pPr>
              <w:pStyle w:val="Tablesmallcentredtext"/>
            </w:pPr>
            <w:r w:rsidRPr="004737D6">
              <w:t>Ankara, Turkey</w:t>
            </w:r>
          </w:p>
        </w:tc>
      </w:tr>
      <w:tr w:rsidR="00DC4A73" w:rsidRPr="004737D6" w14:paraId="4EF606B6" w14:textId="77777777" w:rsidTr="00BE0434">
        <w:trPr>
          <w:trHeight w:val="323"/>
        </w:trPr>
        <w:tc>
          <w:tcPr>
            <w:cnfStyle w:val="000010000000" w:firstRow="0" w:lastRow="0" w:firstColumn="0" w:lastColumn="0" w:oddVBand="1" w:evenVBand="0" w:oddHBand="0" w:evenHBand="0" w:firstRowFirstColumn="0" w:firstRowLastColumn="0" w:lastRowFirstColumn="0" w:lastRowLastColumn="0"/>
            <w:tcW w:w="1384" w:type="dxa"/>
          </w:tcPr>
          <w:p w14:paraId="33A84E8C" w14:textId="77777777" w:rsidR="00DC4A73" w:rsidRPr="004737D6" w:rsidRDefault="00DC4A73" w:rsidP="00BE0434">
            <w:pPr>
              <w:pStyle w:val="Tablesmalltext"/>
            </w:pPr>
            <w:r w:rsidRPr="004737D6">
              <w:t>Hakan HELVA</w:t>
            </w:r>
          </w:p>
        </w:tc>
        <w:tc>
          <w:tcPr>
            <w:tcW w:w="2268" w:type="dxa"/>
          </w:tcPr>
          <w:p w14:paraId="5ADA2155" w14:textId="77777777" w:rsidR="00DC4A73" w:rsidRPr="004737D6" w:rsidRDefault="00DC4A73" w:rsidP="00BE0434">
            <w:pPr>
              <w:pStyle w:val="Tablesmallcentredtext"/>
              <w:cnfStyle w:val="000000000000" w:firstRow="0" w:lastRow="0" w:firstColumn="0" w:lastColumn="0" w:oddVBand="0" w:evenVBand="0" w:oddHBand="0" w:evenHBand="0" w:firstRowFirstColumn="0" w:firstRowLastColumn="0" w:lastRowFirstColumn="0" w:lastRowLastColumn="0"/>
            </w:pPr>
            <w:r w:rsidRPr="004737D6">
              <w:t>Ministry of Forestry and Water Affairs</w:t>
            </w:r>
          </w:p>
        </w:tc>
        <w:tc>
          <w:tcPr>
            <w:cnfStyle w:val="000010000000" w:firstRow="0" w:lastRow="0" w:firstColumn="0" w:lastColumn="0" w:oddVBand="1" w:evenVBand="0" w:oddHBand="0" w:evenHBand="0" w:firstRowFirstColumn="0" w:firstRowLastColumn="0" w:lastRowFirstColumn="0" w:lastRowLastColumn="0"/>
            <w:tcW w:w="2694" w:type="dxa"/>
          </w:tcPr>
          <w:p w14:paraId="7D3D96DD" w14:textId="77777777" w:rsidR="00DC4A73" w:rsidRPr="004737D6" w:rsidRDefault="00DC4A73" w:rsidP="00BE0434">
            <w:pPr>
              <w:pStyle w:val="Tablesmallcentredtext"/>
            </w:pPr>
            <w:r w:rsidRPr="004737D6">
              <w:t>Head of EU &amp; External Relations Department</w:t>
            </w:r>
          </w:p>
        </w:tc>
        <w:tc>
          <w:tcPr>
            <w:tcW w:w="1701" w:type="dxa"/>
          </w:tcPr>
          <w:p w14:paraId="3ED18616" w14:textId="77777777" w:rsidR="00DC4A73" w:rsidRPr="004737D6" w:rsidRDefault="00DC4A73" w:rsidP="00BE0434">
            <w:pPr>
              <w:pStyle w:val="Tablesmallcentredtext"/>
              <w:cnfStyle w:val="000000000000" w:firstRow="0" w:lastRow="0" w:firstColumn="0" w:lastColumn="0" w:oddVBand="0" w:evenVBand="0" w:oddHBand="0" w:evenHBand="0" w:firstRowFirstColumn="0" w:firstRowLastColumn="0" w:lastRowFirstColumn="0" w:lastRowLastColumn="0"/>
            </w:pPr>
            <w:r w:rsidRPr="004737D6">
              <w:t>National Stakeholder</w:t>
            </w:r>
          </w:p>
        </w:tc>
        <w:tc>
          <w:tcPr>
            <w:cnfStyle w:val="000010000000" w:firstRow="0" w:lastRow="0" w:firstColumn="0" w:lastColumn="0" w:oddVBand="1" w:evenVBand="0" w:oddHBand="0" w:evenHBand="0" w:firstRowFirstColumn="0" w:firstRowLastColumn="0" w:lastRowFirstColumn="0" w:lastRowLastColumn="0"/>
            <w:tcW w:w="992" w:type="dxa"/>
          </w:tcPr>
          <w:p w14:paraId="0711BFC1" w14:textId="77777777" w:rsidR="00DC4A73" w:rsidRPr="004737D6" w:rsidRDefault="00DC4A73" w:rsidP="00BE0434">
            <w:pPr>
              <w:pStyle w:val="Tablesmallcentredtext"/>
            </w:pPr>
            <w:r w:rsidRPr="004737D6">
              <w:t>Ankara, Turkey</w:t>
            </w:r>
          </w:p>
        </w:tc>
      </w:tr>
      <w:tr w:rsidR="00DC4A73" w:rsidRPr="004737D6" w14:paraId="61E2013A" w14:textId="77777777" w:rsidTr="00BE0434">
        <w:trPr>
          <w:cnfStyle w:val="000000100000" w:firstRow="0" w:lastRow="0" w:firstColumn="0" w:lastColumn="0" w:oddVBand="0" w:evenVBand="0" w:oddHBand="1" w:evenHBand="0" w:firstRowFirstColumn="0" w:firstRowLastColumn="0" w:lastRowFirstColumn="0" w:lastRowLastColumn="0"/>
          <w:trHeight w:val="894"/>
        </w:trPr>
        <w:tc>
          <w:tcPr>
            <w:cnfStyle w:val="000010000000" w:firstRow="0" w:lastRow="0" w:firstColumn="0" w:lastColumn="0" w:oddVBand="1" w:evenVBand="0" w:oddHBand="0" w:evenHBand="0" w:firstRowFirstColumn="0" w:firstRowLastColumn="0" w:lastRowFirstColumn="0" w:lastRowLastColumn="0"/>
            <w:tcW w:w="1384" w:type="dxa"/>
          </w:tcPr>
          <w:p w14:paraId="4F6C456A" w14:textId="77777777" w:rsidR="00DC4A73" w:rsidRPr="004737D6" w:rsidRDefault="00DC4A73" w:rsidP="00BE0434">
            <w:pPr>
              <w:pStyle w:val="Tablesmalltext"/>
            </w:pPr>
            <w:r w:rsidRPr="004737D6">
              <w:t>Dr. Oğuz CAN</w:t>
            </w:r>
          </w:p>
        </w:tc>
        <w:tc>
          <w:tcPr>
            <w:tcW w:w="2268" w:type="dxa"/>
          </w:tcPr>
          <w:p w14:paraId="07AFD06C" w14:textId="77777777" w:rsidR="00DC4A73" w:rsidRPr="004737D6" w:rsidRDefault="00DC4A73" w:rsidP="00BE0434">
            <w:pPr>
              <w:pStyle w:val="Tablesmallcentredtext"/>
              <w:cnfStyle w:val="000000100000" w:firstRow="0" w:lastRow="0" w:firstColumn="0" w:lastColumn="0" w:oddVBand="0" w:evenVBand="0" w:oddHBand="1" w:evenHBand="0" w:firstRowFirstColumn="0" w:firstRowLastColumn="0" w:lastRowFirstColumn="0" w:lastRowLastColumn="0"/>
            </w:pPr>
            <w:r w:rsidRPr="004737D6">
              <w:t>General Directorate of Renewable Energy, Ministry of Energy and Natural Resources</w:t>
            </w:r>
          </w:p>
        </w:tc>
        <w:tc>
          <w:tcPr>
            <w:cnfStyle w:val="000010000000" w:firstRow="0" w:lastRow="0" w:firstColumn="0" w:lastColumn="0" w:oddVBand="1" w:evenVBand="0" w:oddHBand="0" w:evenHBand="0" w:firstRowFirstColumn="0" w:firstRowLastColumn="0" w:lastRowFirstColumn="0" w:lastRowLastColumn="0"/>
            <w:tcW w:w="2694" w:type="dxa"/>
          </w:tcPr>
          <w:p w14:paraId="7EDB7BB3" w14:textId="77777777" w:rsidR="00DC4A73" w:rsidRPr="004737D6" w:rsidRDefault="00DC4A73" w:rsidP="00BE0434">
            <w:pPr>
              <w:pStyle w:val="Tablesmallcentredtext"/>
            </w:pPr>
            <w:r w:rsidRPr="004737D6">
              <w:t>General Director</w:t>
            </w:r>
          </w:p>
        </w:tc>
        <w:tc>
          <w:tcPr>
            <w:tcW w:w="1701" w:type="dxa"/>
          </w:tcPr>
          <w:p w14:paraId="45257245" w14:textId="77777777" w:rsidR="00DC4A73" w:rsidRPr="004737D6" w:rsidRDefault="00DC4A73" w:rsidP="00BE0434">
            <w:pPr>
              <w:pStyle w:val="Tablesmallcentredtext"/>
              <w:cnfStyle w:val="000000100000" w:firstRow="0" w:lastRow="0" w:firstColumn="0" w:lastColumn="0" w:oddVBand="0" w:evenVBand="0" w:oddHBand="1" w:evenHBand="0" w:firstRowFirstColumn="0" w:firstRowLastColumn="0" w:lastRowFirstColumn="0" w:lastRowLastColumn="0"/>
            </w:pPr>
            <w:r w:rsidRPr="004737D6">
              <w:t>National Stakeholder</w:t>
            </w:r>
          </w:p>
        </w:tc>
        <w:tc>
          <w:tcPr>
            <w:cnfStyle w:val="000010000000" w:firstRow="0" w:lastRow="0" w:firstColumn="0" w:lastColumn="0" w:oddVBand="1" w:evenVBand="0" w:oddHBand="0" w:evenHBand="0" w:firstRowFirstColumn="0" w:firstRowLastColumn="0" w:lastRowFirstColumn="0" w:lastRowLastColumn="0"/>
            <w:tcW w:w="992" w:type="dxa"/>
          </w:tcPr>
          <w:p w14:paraId="489D9ECD" w14:textId="77777777" w:rsidR="00DC4A73" w:rsidRPr="004737D6" w:rsidRDefault="00DC4A73" w:rsidP="00BE0434">
            <w:pPr>
              <w:pStyle w:val="Tablesmallcentredtext"/>
            </w:pPr>
            <w:r w:rsidRPr="004737D6">
              <w:t>Ankara, Turkey</w:t>
            </w:r>
          </w:p>
        </w:tc>
      </w:tr>
      <w:tr w:rsidR="00DC4A73" w:rsidRPr="004737D6" w14:paraId="4CDA9A70" w14:textId="77777777" w:rsidTr="004A1EA4">
        <w:trPr>
          <w:trHeight w:val="518"/>
        </w:trPr>
        <w:tc>
          <w:tcPr>
            <w:cnfStyle w:val="000010000000" w:firstRow="0" w:lastRow="0" w:firstColumn="0" w:lastColumn="0" w:oddVBand="1" w:evenVBand="0" w:oddHBand="0" w:evenHBand="0" w:firstRowFirstColumn="0" w:firstRowLastColumn="0" w:lastRowFirstColumn="0" w:lastRowLastColumn="0"/>
            <w:tcW w:w="1384" w:type="dxa"/>
          </w:tcPr>
          <w:p w14:paraId="3655F758" w14:textId="77777777" w:rsidR="00DC4A73" w:rsidRPr="004737D6" w:rsidRDefault="00DC4A73" w:rsidP="00BE0434">
            <w:pPr>
              <w:pStyle w:val="Tablesmalltext"/>
            </w:pPr>
            <w:r w:rsidRPr="004737D6">
              <w:t>Dr. Tuğba DINÇBAŞ</w:t>
            </w:r>
          </w:p>
        </w:tc>
        <w:tc>
          <w:tcPr>
            <w:tcW w:w="2268" w:type="dxa"/>
          </w:tcPr>
          <w:p w14:paraId="1AFECCAE" w14:textId="77777777" w:rsidR="00DC4A73" w:rsidRPr="004737D6" w:rsidRDefault="00DC4A73" w:rsidP="00BE0434">
            <w:pPr>
              <w:pStyle w:val="Tablesmallcentredtext"/>
              <w:cnfStyle w:val="000000000000" w:firstRow="0" w:lastRow="0" w:firstColumn="0" w:lastColumn="0" w:oddVBand="0" w:evenVBand="0" w:oddHBand="0" w:evenHBand="0" w:firstRowFirstColumn="0" w:firstRowLastColumn="0" w:lastRowFirstColumn="0" w:lastRowLastColumn="0"/>
            </w:pPr>
            <w:r w:rsidRPr="004737D6">
              <w:t>Ministry of Science, Industry and Technology</w:t>
            </w:r>
          </w:p>
        </w:tc>
        <w:tc>
          <w:tcPr>
            <w:cnfStyle w:val="000010000000" w:firstRow="0" w:lastRow="0" w:firstColumn="0" w:lastColumn="0" w:oddVBand="1" w:evenVBand="0" w:oddHBand="0" w:evenHBand="0" w:firstRowFirstColumn="0" w:firstRowLastColumn="0" w:lastRowFirstColumn="0" w:lastRowLastColumn="0"/>
            <w:tcW w:w="2694" w:type="dxa"/>
          </w:tcPr>
          <w:p w14:paraId="3BFEDD4B" w14:textId="77777777" w:rsidR="00DC4A73" w:rsidRPr="004737D6" w:rsidRDefault="00DC4A73" w:rsidP="00BE0434">
            <w:pPr>
              <w:pStyle w:val="Tablesmallcentredtext"/>
            </w:pPr>
            <w:r w:rsidRPr="004737D6">
              <w:t>Senior Expert of Environment and Climate Change Department</w:t>
            </w:r>
          </w:p>
        </w:tc>
        <w:tc>
          <w:tcPr>
            <w:tcW w:w="1701" w:type="dxa"/>
          </w:tcPr>
          <w:p w14:paraId="3B7C54EC" w14:textId="77777777" w:rsidR="00DC4A73" w:rsidRPr="004737D6" w:rsidRDefault="00DC4A73" w:rsidP="00BE0434">
            <w:pPr>
              <w:pStyle w:val="Tablesmallcentredtext"/>
              <w:cnfStyle w:val="000000000000" w:firstRow="0" w:lastRow="0" w:firstColumn="0" w:lastColumn="0" w:oddVBand="0" w:evenVBand="0" w:oddHBand="0" w:evenHBand="0" w:firstRowFirstColumn="0" w:firstRowLastColumn="0" w:lastRowFirstColumn="0" w:lastRowLastColumn="0"/>
            </w:pPr>
            <w:r w:rsidRPr="004737D6">
              <w:t>National Stakeholder</w:t>
            </w:r>
          </w:p>
        </w:tc>
        <w:tc>
          <w:tcPr>
            <w:cnfStyle w:val="000010000000" w:firstRow="0" w:lastRow="0" w:firstColumn="0" w:lastColumn="0" w:oddVBand="1" w:evenVBand="0" w:oddHBand="0" w:evenHBand="0" w:firstRowFirstColumn="0" w:firstRowLastColumn="0" w:lastRowFirstColumn="0" w:lastRowLastColumn="0"/>
            <w:tcW w:w="992" w:type="dxa"/>
          </w:tcPr>
          <w:p w14:paraId="2BD2B0EF" w14:textId="77777777" w:rsidR="00DC4A73" w:rsidRPr="004737D6" w:rsidRDefault="00DC4A73" w:rsidP="00BE0434">
            <w:pPr>
              <w:pStyle w:val="Tablesmallcentredtext"/>
            </w:pPr>
            <w:r w:rsidRPr="004737D6">
              <w:t>Ankara, Turkey</w:t>
            </w:r>
          </w:p>
        </w:tc>
      </w:tr>
      <w:tr w:rsidR="00DC4A73" w:rsidRPr="004737D6" w14:paraId="20C90CAF" w14:textId="77777777" w:rsidTr="004A1EA4">
        <w:trPr>
          <w:cnfStyle w:val="000000100000" w:firstRow="0" w:lastRow="0" w:firstColumn="0" w:lastColumn="0" w:oddVBand="0" w:evenVBand="0" w:oddHBand="1" w:evenHBand="0" w:firstRowFirstColumn="0" w:firstRowLastColumn="0" w:lastRowFirstColumn="0" w:lastRowLastColumn="0"/>
          <w:trHeight w:val="446"/>
        </w:trPr>
        <w:tc>
          <w:tcPr>
            <w:cnfStyle w:val="000010000000" w:firstRow="0" w:lastRow="0" w:firstColumn="0" w:lastColumn="0" w:oddVBand="1" w:evenVBand="0" w:oddHBand="0" w:evenHBand="0" w:firstRowFirstColumn="0" w:firstRowLastColumn="0" w:lastRowFirstColumn="0" w:lastRowLastColumn="0"/>
            <w:tcW w:w="1384" w:type="dxa"/>
          </w:tcPr>
          <w:p w14:paraId="79639DD0" w14:textId="77777777" w:rsidR="00DC4A73" w:rsidRPr="004737D6" w:rsidRDefault="00DC4A73" w:rsidP="00BE0434">
            <w:pPr>
              <w:pStyle w:val="Tablesmalltext"/>
            </w:pPr>
            <w:r w:rsidRPr="004737D6">
              <w:t>Muhammed Ali OFLAZ</w:t>
            </w:r>
          </w:p>
        </w:tc>
        <w:tc>
          <w:tcPr>
            <w:tcW w:w="2268" w:type="dxa"/>
          </w:tcPr>
          <w:p w14:paraId="7DAA40AD" w14:textId="77777777" w:rsidR="00DC4A73" w:rsidRPr="004737D6" w:rsidRDefault="00DC4A73" w:rsidP="00BE0434">
            <w:pPr>
              <w:pStyle w:val="Tablesmallcentredtext"/>
              <w:cnfStyle w:val="000000100000" w:firstRow="0" w:lastRow="0" w:firstColumn="0" w:lastColumn="0" w:oddVBand="0" w:evenVBand="0" w:oddHBand="1" w:evenHBand="0" w:firstRowFirstColumn="0" w:firstRowLastColumn="0" w:lastRowFirstColumn="0" w:lastRowLastColumn="0"/>
            </w:pPr>
            <w:r w:rsidRPr="004737D6">
              <w:t>Ankara Development Agency</w:t>
            </w:r>
          </w:p>
        </w:tc>
        <w:tc>
          <w:tcPr>
            <w:cnfStyle w:val="000010000000" w:firstRow="0" w:lastRow="0" w:firstColumn="0" w:lastColumn="0" w:oddVBand="1" w:evenVBand="0" w:oddHBand="0" w:evenHBand="0" w:firstRowFirstColumn="0" w:firstRowLastColumn="0" w:lastRowFirstColumn="0" w:lastRowLastColumn="0"/>
            <w:tcW w:w="2694" w:type="dxa"/>
          </w:tcPr>
          <w:p w14:paraId="07802077" w14:textId="77777777" w:rsidR="00DC4A73" w:rsidRPr="004737D6" w:rsidRDefault="00DC4A73" w:rsidP="00BE0434">
            <w:pPr>
              <w:pStyle w:val="Tablesmallcentredtext"/>
            </w:pPr>
            <w:r w:rsidRPr="004737D6">
              <w:t>Investment Support Office Coordinator</w:t>
            </w:r>
          </w:p>
        </w:tc>
        <w:tc>
          <w:tcPr>
            <w:tcW w:w="1701" w:type="dxa"/>
          </w:tcPr>
          <w:p w14:paraId="596A3332" w14:textId="77777777" w:rsidR="00DC4A73" w:rsidRPr="004737D6" w:rsidRDefault="00DC4A73" w:rsidP="00BE0434">
            <w:pPr>
              <w:pStyle w:val="Tablesmallcentredtext"/>
              <w:cnfStyle w:val="000000100000" w:firstRow="0" w:lastRow="0" w:firstColumn="0" w:lastColumn="0" w:oddVBand="0" w:evenVBand="0" w:oddHBand="1" w:evenHBand="0" w:firstRowFirstColumn="0" w:firstRowLastColumn="0" w:lastRowFirstColumn="0" w:lastRowLastColumn="0"/>
            </w:pPr>
            <w:r w:rsidRPr="004737D6">
              <w:t>National Stakeholder</w:t>
            </w:r>
          </w:p>
        </w:tc>
        <w:tc>
          <w:tcPr>
            <w:cnfStyle w:val="000010000000" w:firstRow="0" w:lastRow="0" w:firstColumn="0" w:lastColumn="0" w:oddVBand="1" w:evenVBand="0" w:oddHBand="0" w:evenHBand="0" w:firstRowFirstColumn="0" w:firstRowLastColumn="0" w:lastRowFirstColumn="0" w:lastRowLastColumn="0"/>
            <w:tcW w:w="992" w:type="dxa"/>
          </w:tcPr>
          <w:p w14:paraId="5A3AE752" w14:textId="77777777" w:rsidR="00DC4A73" w:rsidRPr="004737D6" w:rsidRDefault="00DC4A73" w:rsidP="00BE0434">
            <w:pPr>
              <w:pStyle w:val="Tablesmallcentredtext"/>
            </w:pPr>
            <w:r w:rsidRPr="004737D6">
              <w:t>Ankara, Turkey</w:t>
            </w:r>
          </w:p>
        </w:tc>
      </w:tr>
      <w:tr w:rsidR="00DC4A73" w:rsidRPr="004737D6" w14:paraId="20E1C1F4" w14:textId="77777777" w:rsidTr="00BE0434">
        <w:trPr>
          <w:trHeight w:val="384"/>
        </w:trPr>
        <w:tc>
          <w:tcPr>
            <w:cnfStyle w:val="000010000000" w:firstRow="0" w:lastRow="0" w:firstColumn="0" w:lastColumn="0" w:oddVBand="1" w:evenVBand="0" w:oddHBand="0" w:evenHBand="0" w:firstRowFirstColumn="0" w:firstRowLastColumn="0" w:lastRowFirstColumn="0" w:lastRowLastColumn="0"/>
            <w:tcW w:w="1384" w:type="dxa"/>
          </w:tcPr>
          <w:p w14:paraId="5BF84B85" w14:textId="77777777" w:rsidR="00DC4A73" w:rsidRPr="004737D6" w:rsidRDefault="00DC4A73" w:rsidP="00BE0434">
            <w:pPr>
              <w:pStyle w:val="Tablesmalltext"/>
            </w:pPr>
            <w:r w:rsidRPr="004737D6">
              <w:t>Nusret ÖZGÜNALTAY</w:t>
            </w:r>
          </w:p>
        </w:tc>
        <w:tc>
          <w:tcPr>
            <w:tcW w:w="2268" w:type="dxa"/>
          </w:tcPr>
          <w:p w14:paraId="5F762520" w14:textId="77777777" w:rsidR="00DC4A73" w:rsidRPr="004737D6" w:rsidRDefault="00DC4A73" w:rsidP="00BE0434">
            <w:pPr>
              <w:pStyle w:val="Tablesmallcentredtext"/>
              <w:cnfStyle w:val="000000000000" w:firstRow="0" w:lastRow="0" w:firstColumn="0" w:lastColumn="0" w:oddVBand="0" w:evenVBand="0" w:oddHBand="0" w:evenHBand="0" w:firstRowFirstColumn="0" w:firstRowLastColumn="0" w:lastRowFirstColumn="0" w:lastRowLastColumn="0"/>
            </w:pPr>
            <w:r w:rsidRPr="004737D6">
              <w:t>KOSGEB</w:t>
            </w:r>
          </w:p>
        </w:tc>
        <w:tc>
          <w:tcPr>
            <w:cnfStyle w:val="000010000000" w:firstRow="0" w:lastRow="0" w:firstColumn="0" w:lastColumn="0" w:oddVBand="1" w:evenVBand="0" w:oddHBand="0" w:evenHBand="0" w:firstRowFirstColumn="0" w:firstRowLastColumn="0" w:lastRowFirstColumn="0" w:lastRowLastColumn="0"/>
            <w:tcW w:w="2694" w:type="dxa"/>
          </w:tcPr>
          <w:p w14:paraId="527B2779" w14:textId="77777777" w:rsidR="00DC4A73" w:rsidRPr="004737D6" w:rsidRDefault="00DC4A73" w:rsidP="00BE0434">
            <w:pPr>
              <w:pStyle w:val="Tablesmallcentredtext"/>
            </w:pPr>
            <w:r w:rsidRPr="004737D6">
              <w:t xml:space="preserve">Head of SME Support Department </w:t>
            </w:r>
          </w:p>
        </w:tc>
        <w:tc>
          <w:tcPr>
            <w:tcW w:w="1701" w:type="dxa"/>
          </w:tcPr>
          <w:p w14:paraId="59A6278B" w14:textId="77777777" w:rsidR="00DC4A73" w:rsidRPr="004737D6" w:rsidRDefault="00DC4A73" w:rsidP="00BE0434">
            <w:pPr>
              <w:pStyle w:val="Tablesmallcentredtext"/>
              <w:cnfStyle w:val="000000000000" w:firstRow="0" w:lastRow="0" w:firstColumn="0" w:lastColumn="0" w:oddVBand="0" w:evenVBand="0" w:oddHBand="0" w:evenHBand="0" w:firstRowFirstColumn="0" w:firstRowLastColumn="0" w:lastRowFirstColumn="0" w:lastRowLastColumn="0"/>
            </w:pPr>
            <w:r w:rsidRPr="004737D6">
              <w:t>National Stakeholder</w:t>
            </w:r>
          </w:p>
        </w:tc>
        <w:tc>
          <w:tcPr>
            <w:cnfStyle w:val="000010000000" w:firstRow="0" w:lastRow="0" w:firstColumn="0" w:lastColumn="0" w:oddVBand="1" w:evenVBand="0" w:oddHBand="0" w:evenHBand="0" w:firstRowFirstColumn="0" w:firstRowLastColumn="0" w:lastRowFirstColumn="0" w:lastRowLastColumn="0"/>
            <w:tcW w:w="992" w:type="dxa"/>
          </w:tcPr>
          <w:p w14:paraId="5647F07D" w14:textId="77777777" w:rsidR="00DC4A73" w:rsidRPr="004737D6" w:rsidRDefault="00DC4A73" w:rsidP="00BE0434">
            <w:pPr>
              <w:pStyle w:val="Tablesmallcentredtext"/>
            </w:pPr>
            <w:r w:rsidRPr="004737D6">
              <w:t>Ankara, Turkey</w:t>
            </w:r>
          </w:p>
        </w:tc>
      </w:tr>
      <w:tr w:rsidR="00DC4A73" w:rsidRPr="004737D6" w14:paraId="24D244DA" w14:textId="77777777" w:rsidTr="00BE0434">
        <w:trPr>
          <w:cnfStyle w:val="000000100000" w:firstRow="0" w:lastRow="0" w:firstColumn="0" w:lastColumn="0" w:oddVBand="0" w:evenVBand="0" w:oddHBand="1" w:evenHBand="0" w:firstRowFirstColumn="0" w:firstRowLastColumn="0" w:lastRowFirstColumn="0" w:lastRowLastColumn="0"/>
          <w:trHeight w:val="1030"/>
        </w:trPr>
        <w:tc>
          <w:tcPr>
            <w:cnfStyle w:val="000010000000" w:firstRow="0" w:lastRow="0" w:firstColumn="0" w:lastColumn="0" w:oddVBand="1" w:evenVBand="0" w:oddHBand="0" w:evenHBand="0" w:firstRowFirstColumn="0" w:firstRowLastColumn="0" w:lastRowFirstColumn="0" w:lastRowLastColumn="0"/>
            <w:tcW w:w="1384" w:type="dxa"/>
          </w:tcPr>
          <w:p w14:paraId="0FDA7F9E" w14:textId="77777777" w:rsidR="00DC4A73" w:rsidRPr="004737D6" w:rsidRDefault="00DC4A73" w:rsidP="00BE0434">
            <w:pPr>
              <w:pStyle w:val="Tablesmalltext"/>
            </w:pPr>
            <w:r w:rsidRPr="004737D6">
              <w:t>Dr. Sinan TANDOĞAN</w:t>
            </w:r>
          </w:p>
        </w:tc>
        <w:tc>
          <w:tcPr>
            <w:tcW w:w="2268" w:type="dxa"/>
          </w:tcPr>
          <w:p w14:paraId="4C5E78EF" w14:textId="77777777" w:rsidR="00DC4A73" w:rsidRPr="004737D6" w:rsidRDefault="00DC4A73" w:rsidP="00BE0434">
            <w:pPr>
              <w:pStyle w:val="Tablesmallcentredtext"/>
              <w:cnfStyle w:val="000000100000" w:firstRow="0" w:lastRow="0" w:firstColumn="0" w:lastColumn="0" w:oddVBand="0" w:evenVBand="0" w:oddHBand="1" w:evenHBand="0" w:firstRowFirstColumn="0" w:firstRowLastColumn="0" w:lastRowFirstColumn="0" w:lastRowLastColumn="0"/>
            </w:pPr>
            <w:r w:rsidRPr="004737D6">
              <w:t xml:space="preserve">Scientific &amp; Technological Research Council of Turkey Technology and Innovation Funding Directorate </w:t>
            </w:r>
            <w:r w:rsidRPr="004737D6">
              <w:br/>
              <w:t>(TÜBİTAK-TEYDEB)</w:t>
            </w:r>
          </w:p>
        </w:tc>
        <w:tc>
          <w:tcPr>
            <w:cnfStyle w:val="000010000000" w:firstRow="0" w:lastRow="0" w:firstColumn="0" w:lastColumn="0" w:oddVBand="1" w:evenVBand="0" w:oddHBand="0" w:evenHBand="0" w:firstRowFirstColumn="0" w:firstRowLastColumn="0" w:lastRowFirstColumn="0" w:lastRowLastColumn="0"/>
            <w:tcW w:w="2694" w:type="dxa"/>
          </w:tcPr>
          <w:p w14:paraId="5F524CED" w14:textId="77777777" w:rsidR="00DC4A73" w:rsidRPr="004737D6" w:rsidRDefault="00DC4A73" w:rsidP="00BE0434">
            <w:pPr>
              <w:pStyle w:val="Tablesmallcentredtext"/>
            </w:pPr>
            <w:r w:rsidRPr="004737D6">
              <w:t>Head of Entrepreneurship</w:t>
            </w:r>
          </w:p>
        </w:tc>
        <w:tc>
          <w:tcPr>
            <w:tcW w:w="1701" w:type="dxa"/>
          </w:tcPr>
          <w:p w14:paraId="735E13B6" w14:textId="77777777" w:rsidR="00DC4A73" w:rsidRPr="004737D6" w:rsidRDefault="00DC4A73" w:rsidP="00BE0434">
            <w:pPr>
              <w:pStyle w:val="Tablesmallcentredtext"/>
              <w:cnfStyle w:val="000000100000" w:firstRow="0" w:lastRow="0" w:firstColumn="0" w:lastColumn="0" w:oddVBand="0" w:evenVBand="0" w:oddHBand="1" w:evenHBand="0" w:firstRowFirstColumn="0" w:firstRowLastColumn="0" w:lastRowFirstColumn="0" w:lastRowLastColumn="0"/>
            </w:pPr>
            <w:r w:rsidRPr="004737D6">
              <w:t>National Counterpart (host)</w:t>
            </w:r>
          </w:p>
        </w:tc>
        <w:tc>
          <w:tcPr>
            <w:cnfStyle w:val="000010000000" w:firstRow="0" w:lastRow="0" w:firstColumn="0" w:lastColumn="0" w:oddVBand="1" w:evenVBand="0" w:oddHBand="0" w:evenHBand="0" w:firstRowFirstColumn="0" w:firstRowLastColumn="0" w:lastRowFirstColumn="0" w:lastRowLastColumn="0"/>
            <w:tcW w:w="992" w:type="dxa"/>
          </w:tcPr>
          <w:p w14:paraId="7B27115E" w14:textId="77777777" w:rsidR="00DC4A73" w:rsidRPr="004737D6" w:rsidRDefault="00DC4A73" w:rsidP="00BE0434">
            <w:pPr>
              <w:pStyle w:val="Tablesmallcentredtext"/>
            </w:pPr>
            <w:r w:rsidRPr="004737D6">
              <w:t>Ankara, Turkey</w:t>
            </w:r>
          </w:p>
        </w:tc>
      </w:tr>
    </w:tbl>
    <w:p w14:paraId="1A4E0639" w14:textId="0E6DFEE5" w:rsidR="00DC4A73" w:rsidRPr="004737D6" w:rsidRDefault="00DC4A73" w:rsidP="00DC4A73">
      <w:pPr>
        <w:spacing w:before="120"/>
      </w:pPr>
      <w:r w:rsidRPr="004737D6">
        <w:t>Start-Ups in Turkey</w:t>
      </w:r>
    </w:p>
    <w:tbl>
      <w:tblPr>
        <w:tblStyle w:val="ListTable3-Accent5"/>
        <w:tblW w:w="9039" w:type="dxa"/>
        <w:tblLayout w:type="fixed"/>
        <w:tblLook w:val="0020" w:firstRow="1" w:lastRow="0" w:firstColumn="0" w:lastColumn="0" w:noHBand="0" w:noVBand="0"/>
      </w:tblPr>
      <w:tblGrid>
        <w:gridCol w:w="1384"/>
        <w:gridCol w:w="2268"/>
        <w:gridCol w:w="2694"/>
        <w:gridCol w:w="1701"/>
        <w:gridCol w:w="992"/>
      </w:tblGrid>
      <w:tr w:rsidR="00DC4A73" w:rsidRPr="004737D6" w14:paraId="01B6B0E9" w14:textId="77777777" w:rsidTr="00BE0434">
        <w:trPr>
          <w:cnfStyle w:val="100000000000" w:firstRow="1" w:lastRow="0" w:firstColumn="0" w:lastColumn="0" w:oddVBand="0" w:evenVBand="0" w:oddHBand="0" w:evenHBand="0" w:firstRowFirstColumn="0" w:firstRowLastColumn="0" w:lastRowFirstColumn="0" w:lastRowLastColumn="0"/>
          <w:trHeight w:val="290"/>
        </w:trPr>
        <w:tc>
          <w:tcPr>
            <w:cnfStyle w:val="000010000000" w:firstRow="0" w:lastRow="0" w:firstColumn="0" w:lastColumn="0" w:oddVBand="1" w:evenVBand="0" w:oddHBand="0" w:evenHBand="0" w:firstRowFirstColumn="0" w:firstRowLastColumn="0" w:lastRowFirstColumn="0" w:lastRowLastColumn="0"/>
            <w:tcW w:w="1384" w:type="dxa"/>
          </w:tcPr>
          <w:p w14:paraId="3E518A4E" w14:textId="77777777" w:rsidR="00DC4A73" w:rsidRPr="004737D6" w:rsidRDefault="00DC4A73" w:rsidP="00DC4A73">
            <w:pPr>
              <w:autoSpaceDE w:val="0"/>
              <w:autoSpaceDN w:val="0"/>
              <w:adjustRightInd w:val="0"/>
              <w:spacing w:after="0"/>
              <w:rPr>
                <w:rFonts w:eastAsiaTheme="minorHAnsi" w:cs="Calibri"/>
                <w:color w:val="000000"/>
                <w:sz w:val="18"/>
                <w:szCs w:val="18"/>
              </w:rPr>
            </w:pPr>
            <w:r w:rsidRPr="004737D6">
              <w:rPr>
                <w:rFonts w:eastAsiaTheme="minorHAnsi" w:cs="Calibri"/>
                <w:color w:val="000000"/>
                <w:sz w:val="18"/>
                <w:szCs w:val="18"/>
              </w:rPr>
              <w:t>Name</w:t>
            </w:r>
          </w:p>
        </w:tc>
        <w:tc>
          <w:tcPr>
            <w:tcW w:w="2268" w:type="dxa"/>
          </w:tcPr>
          <w:p w14:paraId="5933A4C1" w14:textId="77777777" w:rsidR="00DC4A73" w:rsidRPr="004737D6" w:rsidRDefault="00DC4A73" w:rsidP="00DC4A73">
            <w:pPr>
              <w:autoSpaceDE w:val="0"/>
              <w:autoSpaceDN w:val="0"/>
              <w:adjustRightInd w:val="0"/>
              <w:spacing w:after="0"/>
              <w:jc w:val="center"/>
              <w:cnfStyle w:val="100000000000" w:firstRow="1" w:lastRow="0" w:firstColumn="0" w:lastColumn="0" w:oddVBand="0" w:evenVBand="0" w:oddHBand="0" w:evenHBand="0" w:firstRowFirstColumn="0" w:firstRowLastColumn="0" w:lastRowFirstColumn="0" w:lastRowLastColumn="0"/>
              <w:rPr>
                <w:rFonts w:eastAsiaTheme="minorHAnsi" w:cs="Calibri"/>
                <w:color w:val="000000"/>
                <w:sz w:val="18"/>
                <w:szCs w:val="18"/>
              </w:rPr>
            </w:pPr>
            <w:r w:rsidRPr="004737D6">
              <w:rPr>
                <w:rFonts w:eastAsiaTheme="minorHAnsi" w:cs="Calibri"/>
                <w:color w:val="000000"/>
                <w:sz w:val="18"/>
                <w:szCs w:val="18"/>
              </w:rPr>
              <w:t>Organisation</w:t>
            </w:r>
          </w:p>
        </w:tc>
        <w:tc>
          <w:tcPr>
            <w:cnfStyle w:val="000010000000" w:firstRow="0" w:lastRow="0" w:firstColumn="0" w:lastColumn="0" w:oddVBand="1" w:evenVBand="0" w:oddHBand="0" w:evenHBand="0" w:firstRowFirstColumn="0" w:firstRowLastColumn="0" w:lastRowFirstColumn="0" w:lastRowLastColumn="0"/>
            <w:tcW w:w="2694" w:type="dxa"/>
          </w:tcPr>
          <w:p w14:paraId="2D4478D3" w14:textId="77777777" w:rsidR="00DC4A73" w:rsidRPr="004737D6" w:rsidRDefault="00DC4A73" w:rsidP="00DC4A73">
            <w:pPr>
              <w:autoSpaceDE w:val="0"/>
              <w:autoSpaceDN w:val="0"/>
              <w:adjustRightInd w:val="0"/>
              <w:spacing w:after="0"/>
              <w:jc w:val="center"/>
              <w:rPr>
                <w:rFonts w:eastAsiaTheme="minorHAnsi" w:cs="Calibri"/>
                <w:color w:val="000000"/>
                <w:sz w:val="18"/>
                <w:szCs w:val="18"/>
              </w:rPr>
            </w:pPr>
            <w:r w:rsidRPr="004737D6">
              <w:rPr>
                <w:rFonts w:eastAsiaTheme="minorHAnsi" w:cs="Calibri"/>
                <w:color w:val="000000"/>
                <w:sz w:val="18"/>
                <w:szCs w:val="18"/>
              </w:rPr>
              <w:t>Position</w:t>
            </w:r>
          </w:p>
        </w:tc>
        <w:tc>
          <w:tcPr>
            <w:tcW w:w="1701" w:type="dxa"/>
          </w:tcPr>
          <w:p w14:paraId="36DC0208" w14:textId="77777777" w:rsidR="00DC4A73" w:rsidRPr="004737D6" w:rsidRDefault="00DC4A73" w:rsidP="00DC4A73">
            <w:pPr>
              <w:autoSpaceDE w:val="0"/>
              <w:autoSpaceDN w:val="0"/>
              <w:adjustRightInd w:val="0"/>
              <w:spacing w:after="0"/>
              <w:jc w:val="center"/>
              <w:cnfStyle w:val="100000000000" w:firstRow="1" w:lastRow="0" w:firstColumn="0" w:lastColumn="0" w:oddVBand="0" w:evenVBand="0" w:oddHBand="0" w:evenHBand="0" w:firstRowFirstColumn="0" w:firstRowLastColumn="0" w:lastRowFirstColumn="0" w:lastRowLastColumn="0"/>
              <w:rPr>
                <w:rFonts w:eastAsiaTheme="minorHAnsi" w:cs="Calibri"/>
                <w:color w:val="000000"/>
                <w:sz w:val="18"/>
                <w:szCs w:val="18"/>
              </w:rPr>
            </w:pPr>
            <w:r w:rsidRPr="004737D6">
              <w:rPr>
                <w:rFonts w:eastAsiaTheme="minorHAnsi" w:cs="Calibri"/>
                <w:color w:val="000000"/>
                <w:sz w:val="18"/>
                <w:szCs w:val="18"/>
              </w:rPr>
              <w:t>Role in GCIP Turkey</w:t>
            </w:r>
          </w:p>
        </w:tc>
        <w:tc>
          <w:tcPr>
            <w:cnfStyle w:val="000010000000" w:firstRow="0" w:lastRow="0" w:firstColumn="0" w:lastColumn="0" w:oddVBand="1" w:evenVBand="0" w:oddHBand="0" w:evenHBand="0" w:firstRowFirstColumn="0" w:firstRowLastColumn="0" w:lastRowFirstColumn="0" w:lastRowLastColumn="0"/>
            <w:tcW w:w="992" w:type="dxa"/>
          </w:tcPr>
          <w:p w14:paraId="3146BC68" w14:textId="77777777" w:rsidR="00DC4A73" w:rsidRPr="004737D6" w:rsidRDefault="00DC4A73" w:rsidP="008D31C0">
            <w:pPr>
              <w:autoSpaceDE w:val="0"/>
              <w:autoSpaceDN w:val="0"/>
              <w:adjustRightInd w:val="0"/>
              <w:spacing w:after="0"/>
              <w:ind w:right="57"/>
              <w:jc w:val="center"/>
              <w:rPr>
                <w:rFonts w:eastAsiaTheme="minorHAnsi" w:cs="Calibri"/>
                <w:color w:val="000000"/>
                <w:sz w:val="18"/>
                <w:szCs w:val="18"/>
              </w:rPr>
            </w:pPr>
            <w:r w:rsidRPr="004737D6">
              <w:rPr>
                <w:rFonts w:eastAsiaTheme="minorHAnsi" w:cs="Calibri"/>
                <w:color w:val="000000"/>
                <w:sz w:val="18"/>
                <w:szCs w:val="18"/>
              </w:rPr>
              <w:t>Location</w:t>
            </w:r>
          </w:p>
        </w:tc>
      </w:tr>
      <w:tr w:rsidR="00DC4A73" w:rsidRPr="004737D6" w14:paraId="30A462F0" w14:textId="77777777" w:rsidTr="00BE0434">
        <w:trPr>
          <w:cnfStyle w:val="000000100000" w:firstRow="0" w:lastRow="0" w:firstColumn="0" w:lastColumn="0" w:oddVBand="0" w:evenVBand="0" w:oddHBand="1" w:evenHBand="0" w:firstRowFirstColumn="0" w:firstRowLastColumn="0" w:lastRowFirstColumn="0" w:lastRowLastColumn="0"/>
          <w:trHeight w:val="290"/>
        </w:trPr>
        <w:tc>
          <w:tcPr>
            <w:cnfStyle w:val="000010000000" w:firstRow="0" w:lastRow="0" w:firstColumn="0" w:lastColumn="0" w:oddVBand="1" w:evenVBand="0" w:oddHBand="0" w:evenHBand="0" w:firstRowFirstColumn="0" w:firstRowLastColumn="0" w:lastRowFirstColumn="0" w:lastRowLastColumn="0"/>
            <w:tcW w:w="1384" w:type="dxa"/>
          </w:tcPr>
          <w:p w14:paraId="58AD86ED" w14:textId="77777777" w:rsidR="00DC4A73" w:rsidRPr="004737D6" w:rsidRDefault="00DC4A73" w:rsidP="00BE0434">
            <w:pPr>
              <w:pStyle w:val="Tablesmalltext"/>
            </w:pPr>
            <w:r w:rsidRPr="004737D6">
              <w:t>Cem DEĞERLIYURT</w:t>
            </w:r>
          </w:p>
        </w:tc>
        <w:tc>
          <w:tcPr>
            <w:tcW w:w="2268" w:type="dxa"/>
          </w:tcPr>
          <w:p w14:paraId="141E195B" w14:textId="77777777" w:rsidR="00DC4A73" w:rsidRPr="004737D6" w:rsidRDefault="00DC4A73" w:rsidP="00BE0434">
            <w:pPr>
              <w:pStyle w:val="Tablesmallcentredtext"/>
              <w:cnfStyle w:val="000000100000" w:firstRow="0" w:lastRow="0" w:firstColumn="0" w:lastColumn="0" w:oddVBand="0" w:evenVBand="0" w:oddHBand="1" w:evenHBand="0" w:firstRowFirstColumn="0" w:firstRowLastColumn="0" w:lastRowFirstColumn="0" w:lastRowLastColumn="0"/>
            </w:pPr>
            <w:r w:rsidRPr="004737D6">
              <w:t>Bigventus</w:t>
            </w:r>
          </w:p>
        </w:tc>
        <w:tc>
          <w:tcPr>
            <w:cnfStyle w:val="000010000000" w:firstRow="0" w:lastRow="0" w:firstColumn="0" w:lastColumn="0" w:oddVBand="1" w:evenVBand="0" w:oddHBand="0" w:evenHBand="0" w:firstRowFirstColumn="0" w:firstRowLastColumn="0" w:lastRowFirstColumn="0" w:lastRowLastColumn="0"/>
            <w:tcW w:w="2694" w:type="dxa"/>
          </w:tcPr>
          <w:p w14:paraId="61BF67B6" w14:textId="77777777" w:rsidR="00DC4A73" w:rsidRPr="004737D6" w:rsidRDefault="00DC4A73" w:rsidP="00BE0434">
            <w:pPr>
              <w:pStyle w:val="Tablesmallcentredtext"/>
            </w:pPr>
            <w:r w:rsidRPr="004737D6">
              <w:t>Entrepreneur</w:t>
            </w:r>
          </w:p>
        </w:tc>
        <w:tc>
          <w:tcPr>
            <w:tcW w:w="1701" w:type="dxa"/>
          </w:tcPr>
          <w:p w14:paraId="06FA9F0A" w14:textId="77777777" w:rsidR="00DC4A73" w:rsidRPr="004737D6" w:rsidRDefault="00DC4A73" w:rsidP="00BE0434">
            <w:pPr>
              <w:pStyle w:val="Tablesmallcentredtext"/>
              <w:ind w:right="-109"/>
              <w:cnfStyle w:val="000000100000" w:firstRow="0" w:lastRow="0" w:firstColumn="0" w:lastColumn="0" w:oddVBand="0" w:evenVBand="0" w:oddHBand="1" w:evenHBand="0" w:firstRowFirstColumn="0" w:firstRowLastColumn="0" w:lastRowFirstColumn="0" w:lastRowLastColumn="0"/>
            </w:pPr>
            <w:r w:rsidRPr="004737D6">
              <w:t>GCIP 2017 semi-finalist</w:t>
            </w:r>
          </w:p>
        </w:tc>
        <w:tc>
          <w:tcPr>
            <w:cnfStyle w:val="000010000000" w:firstRow="0" w:lastRow="0" w:firstColumn="0" w:lastColumn="0" w:oddVBand="1" w:evenVBand="0" w:oddHBand="0" w:evenHBand="0" w:firstRowFirstColumn="0" w:firstRowLastColumn="0" w:lastRowFirstColumn="0" w:lastRowLastColumn="0"/>
            <w:tcW w:w="992" w:type="dxa"/>
          </w:tcPr>
          <w:p w14:paraId="57B40804" w14:textId="77777777" w:rsidR="00DC4A73" w:rsidRPr="004737D6" w:rsidRDefault="00DC4A73" w:rsidP="00BE0434">
            <w:pPr>
              <w:pStyle w:val="Tablesmallcentredtext"/>
            </w:pPr>
            <w:r w:rsidRPr="004737D6">
              <w:t>Ankara, Turkey</w:t>
            </w:r>
          </w:p>
        </w:tc>
      </w:tr>
      <w:tr w:rsidR="00DC4A73" w:rsidRPr="004737D6" w14:paraId="32487253" w14:textId="77777777" w:rsidTr="00BE0434">
        <w:trPr>
          <w:trHeight w:val="290"/>
        </w:trPr>
        <w:tc>
          <w:tcPr>
            <w:cnfStyle w:val="000010000000" w:firstRow="0" w:lastRow="0" w:firstColumn="0" w:lastColumn="0" w:oddVBand="1" w:evenVBand="0" w:oddHBand="0" w:evenHBand="0" w:firstRowFirstColumn="0" w:firstRowLastColumn="0" w:lastRowFirstColumn="0" w:lastRowLastColumn="0"/>
            <w:tcW w:w="1384" w:type="dxa"/>
          </w:tcPr>
          <w:p w14:paraId="2D7450BA" w14:textId="77777777" w:rsidR="00DC4A73" w:rsidRPr="004737D6" w:rsidRDefault="00DC4A73" w:rsidP="00BE0434">
            <w:pPr>
              <w:pStyle w:val="Tablesmalltext"/>
            </w:pPr>
            <w:r w:rsidRPr="004737D6">
              <w:t>Erdem ERIKÇI</w:t>
            </w:r>
          </w:p>
        </w:tc>
        <w:tc>
          <w:tcPr>
            <w:tcW w:w="2268" w:type="dxa"/>
          </w:tcPr>
          <w:p w14:paraId="6249CA9B" w14:textId="77777777" w:rsidR="00DC4A73" w:rsidRPr="004737D6" w:rsidRDefault="00DC4A73" w:rsidP="00BE0434">
            <w:pPr>
              <w:pStyle w:val="Tablesmallcentredtext"/>
              <w:cnfStyle w:val="000000000000" w:firstRow="0" w:lastRow="0" w:firstColumn="0" w:lastColumn="0" w:oddVBand="0" w:evenVBand="0" w:oddHBand="0" w:evenHBand="0" w:firstRowFirstColumn="0" w:firstRowLastColumn="0" w:lastRowFirstColumn="0" w:lastRowLastColumn="0"/>
            </w:pPr>
            <w:r w:rsidRPr="004737D6">
              <w:t>Tarla io</w:t>
            </w:r>
          </w:p>
        </w:tc>
        <w:tc>
          <w:tcPr>
            <w:cnfStyle w:val="000010000000" w:firstRow="0" w:lastRow="0" w:firstColumn="0" w:lastColumn="0" w:oddVBand="1" w:evenVBand="0" w:oddHBand="0" w:evenHBand="0" w:firstRowFirstColumn="0" w:firstRowLastColumn="0" w:lastRowFirstColumn="0" w:lastRowLastColumn="0"/>
            <w:tcW w:w="2694" w:type="dxa"/>
          </w:tcPr>
          <w:p w14:paraId="43EE90BF" w14:textId="77777777" w:rsidR="00DC4A73" w:rsidRPr="004737D6" w:rsidRDefault="00DC4A73" w:rsidP="00BE0434">
            <w:pPr>
              <w:pStyle w:val="Tablesmallcentredtext"/>
            </w:pPr>
            <w:r w:rsidRPr="004737D6">
              <w:t>Entrepreneur</w:t>
            </w:r>
          </w:p>
        </w:tc>
        <w:tc>
          <w:tcPr>
            <w:tcW w:w="1701" w:type="dxa"/>
          </w:tcPr>
          <w:p w14:paraId="3233D391" w14:textId="77777777" w:rsidR="00DC4A73" w:rsidRPr="004737D6" w:rsidRDefault="00DC4A73" w:rsidP="00BE0434">
            <w:pPr>
              <w:pStyle w:val="Tablesmallcentredtext"/>
              <w:ind w:right="-109"/>
              <w:cnfStyle w:val="000000000000" w:firstRow="0" w:lastRow="0" w:firstColumn="0" w:lastColumn="0" w:oddVBand="0" w:evenVBand="0" w:oddHBand="0" w:evenHBand="0" w:firstRowFirstColumn="0" w:firstRowLastColumn="0" w:lastRowFirstColumn="0" w:lastRowLastColumn="0"/>
            </w:pPr>
            <w:r w:rsidRPr="004737D6">
              <w:t>GCIP 2014 alumnus</w:t>
            </w:r>
          </w:p>
        </w:tc>
        <w:tc>
          <w:tcPr>
            <w:cnfStyle w:val="000010000000" w:firstRow="0" w:lastRow="0" w:firstColumn="0" w:lastColumn="0" w:oddVBand="1" w:evenVBand="0" w:oddHBand="0" w:evenHBand="0" w:firstRowFirstColumn="0" w:firstRowLastColumn="0" w:lastRowFirstColumn="0" w:lastRowLastColumn="0"/>
            <w:tcW w:w="992" w:type="dxa"/>
          </w:tcPr>
          <w:p w14:paraId="094835E6" w14:textId="77777777" w:rsidR="00DC4A73" w:rsidRPr="004737D6" w:rsidRDefault="00DC4A73" w:rsidP="00BE0434">
            <w:pPr>
              <w:pStyle w:val="Tablesmallcentredtext"/>
            </w:pPr>
            <w:r w:rsidRPr="004737D6">
              <w:t>Ankara, Turkey</w:t>
            </w:r>
          </w:p>
        </w:tc>
      </w:tr>
      <w:tr w:rsidR="00DC4A73" w:rsidRPr="004737D6" w14:paraId="4FA32200" w14:textId="77777777" w:rsidTr="00BE0434">
        <w:trPr>
          <w:cnfStyle w:val="000000100000" w:firstRow="0" w:lastRow="0" w:firstColumn="0" w:lastColumn="0" w:oddVBand="0" w:evenVBand="0" w:oddHBand="1" w:evenHBand="0" w:firstRowFirstColumn="0" w:firstRowLastColumn="0" w:lastRowFirstColumn="0" w:lastRowLastColumn="0"/>
          <w:trHeight w:val="290"/>
        </w:trPr>
        <w:tc>
          <w:tcPr>
            <w:cnfStyle w:val="000010000000" w:firstRow="0" w:lastRow="0" w:firstColumn="0" w:lastColumn="0" w:oddVBand="1" w:evenVBand="0" w:oddHBand="0" w:evenHBand="0" w:firstRowFirstColumn="0" w:firstRowLastColumn="0" w:lastRowFirstColumn="0" w:lastRowLastColumn="0"/>
            <w:tcW w:w="1384" w:type="dxa"/>
          </w:tcPr>
          <w:p w14:paraId="2056B5B8" w14:textId="77777777" w:rsidR="00DC4A73" w:rsidRPr="004737D6" w:rsidRDefault="00DC4A73" w:rsidP="00BE0434">
            <w:pPr>
              <w:pStyle w:val="Tablesmalltext"/>
            </w:pPr>
            <w:r w:rsidRPr="004737D6">
              <w:t>Murat Bahadır KILINÇ</w:t>
            </w:r>
          </w:p>
        </w:tc>
        <w:tc>
          <w:tcPr>
            <w:tcW w:w="2268" w:type="dxa"/>
          </w:tcPr>
          <w:p w14:paraId="398605F9" w14:textId="77777777" w:rsidR="00DC4A73" w:rsidRPr="004737D6" w:rsidRDefault="00DC4A73" w:rsidP="00BE0434">
            <w:pPr>
              <w:pStyle w:val="Tablesmallcentredtext"/>
              <w:cnfStyle w:val="000000100000" w:firstRow="0" w:lastRow="0" w:firstColumn="0" w:lastColumn="0" w:oddVBand="0" w:evenVBand="0" w:oddHBand="1" w:evenHBand="0" w:firstRowFirstColumn="0" w:firstRowLastColumn="0" w:lastRowFirstColumn="0" w:lastRowLastColumn="0"/>
            </w:pPr>
            <w:r w:rsidRPr="004737D6">
              <w:t>Episome Biotech</w:t>
            </w:r>
          </w:p>
        </w:tc>
        <w:tc>
          <w:tcPr>
            <w:cnfStyle w:val="000010000000" w:firstRow="0" w:lastRow="0" w:firstColumn="0" w:lastColumn="0" w:oddVBand="1" w:evenVBand="0" w:oddHBand="0" w:evenHBand="0" w:firstRowFirstColumn="0" w:firstRowLastColumn="0" w:lastRowFirstColumn="0" w:lastRowLastColumn="0"/>
            <w:tcW w:w="2694" w:type="dxa"/>
          </w:tcPr>
          <w:p w14:paraId="659FE8C9" w14:textId="77777777" w:rsidR="00DC4A73" w:rsidRPr="004737D6" w:rsidRDefault="00DC4A73" w:rsidP="00BE0434">
            <w:pPr>
              <w:pStyle w:val="Tablesmallcentredtext"/>
            </w:pPr>
            <w:r w:rsidRPr="004737D6">
              <w:t>Entrepreneur</w:t>
            </w:r>
          </w:p>
        </w:tc>
        <w:tc>
          <w:tcPr>
            <w:tcW w:w="1701" w:type="dxa"/>
          </w:tcPr>
          <w:p w14:paraId="42B2643A" w14:textId="77777777" w:rsidR="00DC4A73" w:rsidRPr="004737D6" w:rsidRDefault="00DC4A73" w:rsidP="00BE0434">
            <w:pPr>
              <w:pStyle w:val="Tablesmallcentredtext"/>
              <w:ind w:right="-109"/>
              <w:cnfStyle w:val="000000100000" w:firstRow="0" w:lastRow="0" w:firstColumn="0" w:lastColumn="0" w:oddVBand="0" w:evenVBand="0" w:oddHBand="1" w:evenHBand="0" w:firstRowFirstColumn="0" w:firstRowLastColumn="0" w:lastRowFirstColumn="0" w:lastRowLastColumn="0"/>
            </w:pPr>
            <w:r w:rsidRPr="004737D6">
              <w:t>GCIP 2017 semi-finalist</w:t>
            </w:r>
          </w:p>
        </w:tc>
        <w:tc>
          <w:tcPr>
            <w:cnfStyle w:val="000010000000" w:firstRow="0" w:lastRow="0" w:firstColumn="0" w:lastColumn="0" w:oddVBand="1" w:evenVBand="0" w:oddHBand="0" w:evenHBand="0" w:firstRowFirstColumn="0" w:firstRowLastColumn="0" w:lastRowFirstColumn="0" w:lastRowLastColumn="0"/>
            <w:tcW w:w="992" w:type="dxa"/>
          </w:tcPr>
          <w:p w14:paraId="50BBCC8D" w14:textId="77777777" w:rsidR="00DC4A73" w:rsidRPr="004737D6" w:rsidRDefault="00DC4A73" w:rsidP="00BE0434">
            <w:pPr>
              <w:pStyle w:val="Tablesmallcentredtext"/>
            </w:pPr>
            <w:r w:rsidRPr="004737D6">
              <w:t>Istanbul, Turkey</w:t>
            </w:r>
          </w:p>
        </w:tc>
      </w:tr>
      <w:tr w:rsidR="00DC4A73" w:rsidRPr="004737D6" w14:paraId="62A5BF4D" w14:textId="77777777" w:rsidTr="00BE0434">
        <w:trPr>
          <w:trHeight w:val="290"/>
        </w:trPr>
        <w:tc>
          <w:tcPr>
            <w:cnfStyle w:val="000010000000" w:firstRow="0" w:lastRow="0" w:firstColumn="0" w:lastColumn="0" w:oddVBand="1" w:evenVBand="0" w:oddHBand="0" w:evenHBand="0" w:firstRowFirstColumn="0" w:firstRowLastColumn="0" w:lastRowFirstColumn="0" w:lastRowLastColumn="0"/>
            <w:tcW w:w="1384" w:type="dxa"/>
          </w:tcPr>
          <w:p w14:paraId="405C3F9A" w14:textId="77777777" w:rsidR="00DC4A73" w:rsidRPr="004737D6" w:rsidRDefault="00DC4A73" w:rsidP="00BE0434">
            <w:pPr>
              <w:pStyle w:val="Tablesmalltext"/>
            </w:pPr>
            <w:r w:rsidRPr="004737D6">
              <w:t>Ahmet KUZUBAŞLI</w:t>
            </w:r>
          </w:p>
        </w:tc>
        <w:tc>
          <w:tcPr>
            <w:tcW w:w="2268" w:type="dxa"/>
          </w:tcPr>
          <w:p w14:paraId="2E00DC79" w14:textId="77777777" w:rsidR="00DC4A73" w:rsidRPr="004737D6" w:rsidRDefault="00DC4A73" w:rsidP="00BE0434">
            <w:pPr>
              <w:pStyle w:val="Tablesmallcentredtext"/>
              <w:cnfStyle w:val="000000000000" w:firstRow="0" w:lastRow="0" w:firstColumn="0" w:lastColumn="0" w:oddVBand="0" w:evenVBand="0" w:oddHBand="0" w:evenHBand="0" w:firstRowFirstColumn="0" w:firstRowLastColumn="0" w:lastRowFirstColumn="0" w:lastRowLastColumn="0"/>
            </w:pPr>
            <w:r w:rsidRPr="004737D6">
              <w:t>RF Sens</w:t>
            </w:r>
          </w:p>
        </w:tc>
        <w:tc>
          <w:tcPr>
            <w:cnfStyle w:val="000010000000" w:firstRow="0" w:lastRow="0" w:firstColumn="0" w:lastColumn="0" w:oddVBand="1" w:evenVBand="0" w:oddHBand="0" w:evenHBand="0" w:firstRowFirstColumn="0" w:firstRowLastColumn="0" w:lastRowFirstColumn="0" w:lastRowLastColumn="0"/>
            <w:tcW w:w="2694" w:type="dxa"/>
          </w:tcPr>
          <w:p w14:paraId="7216EC84" w14:textId="77777777" w:rsidR="00DC4A73" w:rsidRPr="004737D6" w:rsidRDefault="00DC4A73" w:rsidP="00BE0434">
            <w:pPr>
              <w:pStyle w:val="Tablesmallcentredtext"/>
            </w:pPr>
            <w:r w:rsidRPr="004737D6">
              <w:t>Entrepreneur</w:t>
            </w:r>
          </w:p>
        </w:tc>
        <w:tc>
          <w:tcPr>
            <w:tcW w:w="1701" w:type="dxa"/>
          </w:tcPr>
          <w:p w14:paraId="747C66A1" w14:textId="77777777" w:rsidR="00DC4A73" w:rsidRPr="004737D6" w:rsidRDefault="00DC4A73" w:rsidP="00BE0434">
            <w:pPr>
              <w:pStyle w:val="Tablesmallcentredtext"/>
              <w:ind w:right="-109"/>
              <w:cnfStyle w:val="000000000000" w:firstRow="0" w:lastRow="0" w:firstColumn="0" w:lastColumn="0" w:oddVBand="0" w:evenVBand="0" w:oddHBand="0" w:evenHBand="0" w:firstRowFirstColumn="0" w:firstRowLastColumn="0" w:lastRowFirstColumn="0" w:lastRowLastColumn="0"/>
            </w:pPr>
            <w:r w:rsidRPr="004737D6">
              <w:t>GCIP 2015 alumnus</w:t>
            </w:r>
          </w:p>
        </w:tc>
        <w:tc>
          <w:tcPr>
            <w:cnfStyle w:val="000010000000" w:firstRow="0" w:lastRow="0" w:firstColumn="0" w:lastColumn="0" w:oddVBand="1" w:evenVBand="0" w:oddHBand="0" w:evenHBand="0" w:firstRowFirstColumn="0" w:firstRowLastColumn="0" w:lastRowFirstColumn="0" w:lastRowLastColumn="0"/>
            <w:tcW w:w="992" w:type="dxa"/>
          </w:tcPr>
          <w:p w14:paraId="637A373B" w14:textId="77777777" w:rsidR="00DC4A73" w:rsidRPr="004737D6" w:rsidRDefault="00DC4A73" w:rsidP="00BE0434">
            <w:pPr>
              <w:pStyle w:val="Tablesmallcentredtext"/>
            </w:pPr>
            <w:r w:rsidRPr="004737D6">
              <w:t>Ankara, Turkey</w:t>
            </w:r>
          </w:p>
        </w:tc>
      </w:tr>
      <w:tr w:rsidR="00DC4A73" w:rsidRPr="004737D6" w14:paraId="50EE6250" w14:textId="77777777" w:rsidTr="00BE0434">
        <w:trPr>
          <w:cnfStyle w:val="000000100000" w:firstRow="0" w:lastRow="0" w:firstColumn="0" w:lastColumn="0" w:oddVBand="0" w:evenVBand="0" w:oddHBand="1" w:evenHBand="0" w:firstRowFirstColumn="0" w:firstRowLastColumn="0" w:lastRowFirstColumn="0" w:lastRowLastColumn="0"/>
          <w:trHeight w:val="290"/>
        </w:trPr>
        <w:tc>
          <w:tcPr>
            <w:cnfStyle w:val="000010000000" w:firstRow="0" w:lastRow="0" w:firstColumn="0" w:lastColumn="0" w:oddVBand="1" w:evenVBand="0" w:oddHBand="0" w:evenHBand="0" w:firstRowFirstColumn="0" w:firstRowLastColumn="0" w:lastRowFirstColumn="0" w:lastRowLastColumn="0"/>
            <w:tcW w:w="1384" w:type="dxa"/>
          </w:tcPr>
          <w:p w14:paraId="0BA8EA42" w14:textId="77777777" w:rsidR="00DC4A73" w:rsidRPr="004737D6" w:rsidRDefault="00DC4A73" w:rsidP="00BE0434">
            <w:pPr>
              <w:pStyle w:val="Tablesmalltext"/>
            </w:pPr>
            <w:r w:rsidRPr="004737D6">
              <w:t>Duygu YILMAZ</w:t>
            </w:r>
          </w:p>
        </w:tc>
        <w:tc>
          <w:tcPr>
            <w:tcW w:w="2268" w:type="dxa"/>
          </w:tcPr>
          <w:p w14:paraId="6A2F8E10" w14:textId="77777777" w:rsidR="00DC4A73" w:rsidRPr="004737D6" w:rsidRDefault="00DC4A73" w:rsidP="00BE0434">
            <w:pPr>
              <w:pStyle w:val="Tablesmallcentredtext"/>
              <w:cnfStyle w:val="000000100000" w:firstRow="0" w:lastRow="0" w:firstColumn="0" w:lastColumn="0" w:oddVBand="0" w:evenVBand="0" w:oddHBand="1" w:evenHBand="0" w:firstRowFirstColumn="0" w:firstRowLastColumn="0" w:lastRowFirstColumn="0" w:lastRowLastColumn="0"/>
            </w:pPr>
            <w:r w:rsidRPr="004737D6">
              <w:t>Team Biolive</w:t>
            </w:r>
          </w:p>
        </w:tc>
        <w:tc>
          <w:tcPr>
            <w:cnfStyle w:val="000010000000" w:firstRow="0" w:lastRow="0" w:firstColumn="0" w:lastColumn="0" w:oddVBand="1" w:evenVBand="0" w:oddHBand="0" w:evenHBand="0" w:firstRowFirstColumn="0" w:firstRowLastColumn="0" w:lastRowFirstColumn="0" w:lastRowLastColumn="0"/>
            <w:tcW w:w="2694" w:type="dxa"/>
          </w:tcPr>
          <w:p w14:paraId="3D69DC78" w14:textId="77777777" w:rsidR="00DC4A73" w:rsidRPr="004737D6" w:rsidRDefault="00DC4A73" w:rsidP="00BE0434">
            <w:pPr>
              <w:pStyle w:val="Tablesmallcentredtext"/>
            </w:pPr>
            <w:r w:rsidRPr="004737D6">
              <w:t>Entrepreneur</w:t>
            </w:r>
          </w:p>
        </w:tc>
        <w:tc>
          <w:tcPr>
            <w:tcW w:w="1701" w:type="dxa"/>
          </w:tcPr>
          <w:p w14:paraId="213BCD93" w14:textId="77777777" w:rsidR="00DC4A73" w:rsidRPr="004737D6" w:rsidRDefault="00DC4A73" w:rsidP="00BE0434">
            <w:pPr>
              <w:pStyle w:val="Tablesmallcentredtext"/>
              <w:ind w:right="-109"/>
              <w:cnfStyle w:val="000000100000" w:firstRow="0" w:lastRow="0" w:firstColumn="0" w:lastColumn="0" w:oddVBand="0" w:evenVBand="0" w:oddHBand="1" w:evenHBand="0" w:firstRowFirstColumn="0" w:firstRowLastColumn="0" w:lastRowFirstColumn="0" w:lastRowLastColumn="0"/>
            </w:pPr>
            <w:r w:rsidRPr="004737D6">
              <w:t>GCIP 2017 semi-finalist</w:t>
            </w:r>
          </w:p>
        </w:tc>
        <w:tc>
          <w:tcPr>
            <w:cnfStyle w:val="000010000000" w:firstRow="0" w:lastRow="0" w:firstColumn="0" w:lastColumn="0" w:oddVBand="1" w:evenVBand="0" w:oddHBand="0" w:evenHBand="0" w:firstRowFirstColumn="0" w:firstRowLastColumn="0" w:lastRowFirstColumn="0" w:lastRowLastColumn="0"/>
            <w:tcW w:w="992" w:type="dxa"/>
          </w:tcPr>
          <w:p w14:paraId="0E4A3C0C" w14:textId="77777777" w:rsidR="00DC4A73" w:rsidRPr="004737D6" w:rsidRDefault="00DC4A73" w:rsidP="00BE0434">
            <w:pPr>
              <w:pStyle w:val="Tablesmallcentredtext"/>
            </w:pPr>
            <w:r w:rsidRPr="004737D6">
              <w:t>Istanbul, Turkey</w:t>
            </w:r>
          </w:p>
        </w:tc>
      </w:tr>
    </w:tbl>
    <w:p w14:paraId="643E7B9D" w14:textId="77777777" w:rsidR="00DC4A73" w:rsidRPr="004737D6" w:rsidRDefault="00DC4A73" w:rsidP="00DC4A73">
      <w:pPr>
        <w:spacing w:before="120"/>
      </w:pPr>
      <w:r w:rsidRPr="004737D6">
        <w:lastRenderedPageBreak/>
        <w:t>National Mentors, Trainers, Judges</w:t>
      </w:r>
    </w:p>
    <w:tbl>
      <w:tblPr>
        <w:tblStyle w:val="ListTable3-Accent5"/>
        <w:tblW w:w="9180" w:type="dxa"/>
        <w:tblLayout w:type="fixed"/>
        <w:tblLook w:val="0020" w:firstRow="1" w:lastRow="0" w:firstColumn="0" w:lastColumn="0" w:noHBand="0" w:noVBand="0"/>
      </w:tblPr>
      <w:tblGrid>
        <w:gridCol w:w="1526"/>
        <w:gridCol w:w="2126"/>
        <w:gridCol w:w="2693"/>
        <w:gridCol w:w="1701"/>
        <w:gridCol w:w="1134"/>
      </w:tblGrid>
      <w:tr w:rsidR="00DC4A73" w:rsidRPr="004737D6" w14:paraId="1C887EC9" w14:textId="77777777" w:rsidTr="004A1EA4">
        <w:trPr>
          <w:cnfStyle w:val="100000000000" w:firstRow="1" w:lastRow="0" w:firstColumn="0" w:lastColumn="0" w:oddVBand="0" w:evenVBand="0" w:oddHBand="0" w:evenHBand="0" w:firstRowFirstColumn="0" w:firstRowLastColumn="0" w:lastRowFirstColumn="0" w:lastRowLastColumn="0"/>
          <w:trHeight w:val="290"/>
        </w:trPr>
        <w:tc>
          <w:tcPr>
            <w:cnfStyle w:val="000010000000" w:firstRow="0" w:lastRow="0" w:firstColumn="0" w:lastColumn="0" w:oddVBand="1" w:evenVBand="0" w:oddHBand="0" w:evenHBand="0" w:firstRowFirstColumn="0" w:firstRowLastColumn="0" w:lastRowFirstColumn="0" w:lastRowLastColumn="0"/>
            <w:tcW w:w="1526" w:type="dxa"/>
          </w:tcPr>
          <w:p w14:paraId="4C192D19" w14:textId="77777777" w:rsidR="00DC4A73" w:rsidRPr="004737D6" w:rsidRDefault="00DC4A73" w:rsidP="00DC4A73">
            <w:pPr>
              <w:autoSpaceDE w:val="0"/>
              <w:autoSpaceDN w:val="0"/>
              <w:adjustRightInd w:val="0"/>
              <w:spacing w:after="0"/>
              <w:rPr>
                <w:rFonts w:eastAsiaTheme="minorHAnsi" w:cs="Calibri"/>
                <w:color w:val="000000"/>
                <w:sz w:val="18"/>
                <w:szCs w:val="18"/>
              </w:rPr>
            </w:pPr>
            <w:r w:rsidRPr="004737D6">
              <w:rPr>
                <w:rFonts w:eastAsiaTheme="minorHAnsi" w:cs="Calibri"/>
                <w:color w:val="000000"/>
                <w:sz w:val="18"/>
                <w:szCs w:val="18"/>
              </w:rPr>
              <w:t>Name</w:t>
            </w:r>
          </w:p>
        </w:tc>
        <w:tc>
          <w:tcPr>
            <w:tcW w:w="2126" w:type="dxa"/>
          </w:tcPr>
          <w:p w14:paraId="7CE3E39B" w14:textId="77777777" w:rsidR="00DC4A73" w:rsidRPr="004737D6" w:rsidRDefault="00DC4A73" w:rsidP="00DC4A73">
            <w:pPr>
              <w:autoSpaceDE w:val="0"/>
              <w:autoSpaceDN w:val="0"/>
              <w:adjustRightInd w:val="0"/>
              <w:spacing w:after="0"/>
              <w:jc w:val="center"/>
              <w:cnfStyle w:val="100000000000" w:firstRow="1" w:lastRow="0" w:firstColumn="0" w:lastColumn="0" w:oddVBand="0" w:evenVBand="0" w:oddHBand="0" w:evenHBand="0" w:firstRowFirstColumn="0" w:firstRowLastColumn="0" w:lastRowFirstColumn="0" w:lastRowLastColumn="0"/>
              <w:rPr>
                <w:rFonts w:eastAsiaTheme="minorHAnsi" w:cs="Calibri"/>
                <w:color w:val="000000"/>
                <w:sz w:val="18"/>
                <w:szCs w:val="18"/>
              </w:rPr>
            </w:pPr>
            <w:r w:rsidRPr="004737D6">
              <w:rPr>
                <w:rFonts w:eastAsiaTheme="minorHAnsi" w:cs="Calibri"/>
                <w:color w:val="000000"/>
                <w:sz w:val="18"/>
                <w:szCs w:val="18"/>
              </w:rPr>
              <w:t>Organisation</w:t>
            </w:r>
          </w:p>
        </w:tc>
        <w:tc>
          <w:tcPr>
            <w:cnfStyle w:val="000010000000" w:firstRow="0" w:lastRow="0" w:firstColumn="0" w:lastColumn="0" w:oddVBand="1" w:evenVBand="0" w:oddHBand="0" w:evenHBand="0" w:firstRowFirstColumn="0" w:firstRowLastColumn="0" w:lastRowFirstColumn="0" w:lastRowLastColumn="0"/>
            <w:tcW w:w="2693" w:type="dxa"/>
          </w:tcPr>
          <w:p w14:paraId="4D9FB51B" w14:textId="77777777" w:rsidR="00DC4A73" w:rsidRPr="004737D6" w:rsidRDefault="00DC4A73" w:rsidP="00DC4A73">
            <w:pPr>
              <w:autoSpaceDE w:val="0"/>
              <w:autoSpaceDN w:val="0"/>
              <w:adjustRightInd w:val="0"/>
              <w:spacing w:after="0"/>
              <w:jc w:val="center"/>
              <w:rPr>
                <w:rFonts w:eastAsiaTheme="minorHAnsi" w:cs="Calibri"/>
                <w:color w:val="000000"/>
                <w:sz w:val="18"/>
                <w:szCs w:val="18"/>
              </w:rPr>
            </w:pPr>
            <w:r w:rsidRPr="004737D6">
              <w:rPr>
                <w:rFonts w:eastAsiaTheme="minorHAnsi" w:cs="Calibri"/>
                <w:color w:val="000000"/>
                <w:sz w:val="18"/>
                <w:szCs w:val="18"/>
              </w:rPr>
              <w:t>Position</w:t>
            </w:r>
          </w:p>
        </w:tc>
        <w:tc>
          <w:tcPr>
            <w:tcW w:w="1701" w:type="dxa"/>
          </w:tcPr>
          <w:p w14:paraId="02F3BA22" w14:textId="77777777" w:rsidR="00DC4A73" w:rsidRPr="004737D6" w:rsidRDefault="00DC4A73" w:rsidP="00DC4A73">
            <w:pPr>
              <w:autoSpaceDE w:val="0"/>
              <w:autoSpaceDN w:val="0"/>
              <w:adjustRightInd w:val="0"/>
              <w:spacing w:after="0"/>
              <w:jc w:val="center"/>
              <w:cnfStyle w:val="100000000000" w:firstRow="1" w:lastRow="0" w:firstColumn="0" w:lastColumn="0" w:oddVBand="0" w:evenVBand="0" w:oddHBand="0" w:evenHBand="0" w:firstRowFirstColumn="0" w:firstRowLastColumn="0" w:lastRowFirstColumn="0" w:lastRowLastColumn="0"/>
              <w:rPr>
                <w:rFonts w:eastAsiaTheme="minorHAnsi" w:cs="Calibri"/>
                <w:color w:val="000000"/>
                <w:sz w:val="18"/>
                <w:szCs w:val="18"/>
              </w:rPr>
            </w:pPr>
            <w:r w:rsidRPr="004737D6">
              <w:rPr>
                <w:rFonts w:eastAsiaTheme="minorHAnsi" w:cs="Calibri"/>
                <w:color w:val="000000"/>
                <w:sz w:val="18"/>
                <w:szCs w:val="18"/>
              </w:rPr>
              <w:t>Role in GCIP Turkey</w:t>
            </w:r>
          </w:p>
        </w:tc>
        <w:tc>
          <w:tcPr>
            <w:cnfStyle w:val="000010000000" w:firstRow="0" w:lastRow="0" w:firstColumn="0" w:lastColumn="0" w:oddVBand="1" w:evenVBand="0" w:oddHBand="0" w:evenHBand="0" w:firstRowFirstColumn="0" w:firstRowLastColumn="0" w:lastRowFirstColumn="0" w:lastRowLastColumn="0"/>
            <w:tcW w:w="1134" w:type="dxa"/>
          </w:tcPr>
          <w:p w14:paraId="5B385E5A" w14:textId="77777777" w:rsidR="00DC4A73" w:rsidRPr="004737D6" w:rsidRDefault="00DC4A73" w:rsidP="00DC4A73">
            <w:pPr>
              <w:autoSpaceDE w:val="0"/>
              <w:autoSpaceDN w:val="0"/>
              <w:adjustRightInd w:val="0"/>
              <w:spacing w:after="0"/>
              <w:jc w:val="center"/>
              <w:rPr>
                <w:rFonts w:eastAsiaTheme="minorHAnsi" w:cs="Calibri"/>
                <w:color w:val="000000"/>
                <w:sz w:val="18"/>
                <w:szCs w:val="18"/>
              </w:rPr>
            </w:pPr>
            <w:r w:rsidRPr="004737D6">
              <w:rPr>
                <w:rFonts w:eastAsiaTheme="minorHAnsi" w:cs="Calibri"/>
                <w:color w:val="000000"/>
                <w:sz w:val="18"/>
                <w:szCs w:val="18"/>
              </w:rPr>
              <w:t>Location</w:t>
            </w:r>
          </w:p>
        </w:tc>
      </w:tr>
      <w:tr w:rsidR="00DC4A73" w:rsidRPr="004737D6" w14:paraId="78944288" w14:textId="77777777" w:rsidTr="00BE0434">
        <w:trPr>
          <w:cnfStyle w:val="000000100000" w:firstRow="0" w:lastRow="0" w:firstColumn="0" w:lastColumn="0" w:oddVBand="0" w:evenVBand="0" w:oddHBand="1" w:evenHBand="0" w:firstRowFirstColumn="0" w:firstRowLastColumn="0" w:lastRowFirstColumn="0" w:lastRowLastColumn="0"/>
          <w:trHeight w:val="442"/>
        </w:trPr>
        <w:tc>
          <w:tcPr>
            <w:cnfStyle w:val="000010000000" w:firstRow="0" w:lastRow="0" w:firstColumn="0" w:lastColumn="0" w:oddVBand="1" w:evenVBand="0" w:oddHBand="0" w:evenHBand="0" w:firstRowFirstColumn="0" w:firstRowLastColumn="0" w:lastRowFirstColumn="0" w:lastRowLastColumn="0"/>
            <w:tcW w:w="1526" w:type="dxa"/>
          </w:tcPr>
          <w:p w14:paraId="3B74B891" w14:textId="77777777" w:rsidR="00DC4A73" w:rsidRPr="004737D6" w:rsidRDefault="00DC4A73" w:rsidP="00BE0434">
            <w:pPr>
              <w:pStyle w:val="Tablesmalltext"/>
            </w:pPr>
            <w:r w:rsidRPr="004737D6">
              <w:t>Ms. Dilek BAĞDATIOĞLU</w:t>
            </w:r>
          </w:p>
        </w:tc>
        <w:tc>
          <w:tcPr>
            <w:tcW w:w="2126" w:type="dxa"/>
          </w:tcPr>
          <w:p w14:paraId="07D95A76" w14:textId="77777777" w:rsidR="00DC4A73" w:rsidRPr="004737D6" w:rsidRDefault="00DC4A73" w:rsidP="00BE0434">
            <w:pPr>
              <w:pStyle w:val="Tablesmallcentredtext"/>
              <w:cnfStyle w:val="000000100000" w:firstRow="0" w:lastRow="0" w:firstColumn="0" w:lastColumn="0" w:oddVBand="0" w:evenVBand="0" w:oddHBand="1" w:evenHBand="0" w:firstRowFirstColumn="0" w:firstRowLastColumn="0" w:lastRowFirstColumn="0" w:lastRowLastColumn="0"/>
            </w:pPr>
            <w:r w:rsidRPr="004737D6">
              <w:t>Technology Company</w:t>
            </w:r>
          </w:p>
        </w:tc>
        <w:tc>
          <w:tcPr>
            <w:cnfStyle w:val="000010000000" w:firstRow="0" w:lastRow="0" w:firstColumn="0" w:lastColumn="0" w:oddVBand="1" w:evenVBand="0" w:oddHBand="0" w:evenHBand="0" w:firstRowFirstColumn="0" w:firstRowLastColumn="0" w:lastRowFirstColumn="0" w:lastRowLastColumn="0"/>
            <w:tcW w:w="2693" w:type="dxa"/>
          </w:tcPr>
          <w:p w14:paraId="387014CB" w14:textId="77777777" w:rsidR="00DC4A73" w:rsidRPr="004737D6" w:rsidRDefault="00DC4A73" w:rsidP="00BE0434">
            <w:pPr>
              <w:pStyle w:val="Tablesmallcentredtext"/>
            </w:pPr>
            <w:r w:rsidRPr="004737D6">
              <w:t>Entrepreneur</w:t>
            </w:r>
          </w:p>
        </w:tc>
        <w:tc>
          <w:tcPr>
            <w:tcW w:w="1701" w:type="dxa"/>
          </w:tcPr>
          <w:p w14:paraId="3EDA84DD" w14:textId="77777777" w:rsidR="00DC4A73" w:rsidRPr="004737D6" w:rsidRDefault="00DC4A73" w:rsidP="00BE0434">
            <w:pPr>
              <w:pStyle w:val="Tablesmallcentredtext"/>
              <w:cnfStyle w:val="000000100000" w:firstRow="0" w:lastRow="0" w:firstColumn="0" w:lastColumn="0" w:oddVBand="0" w:evenVBand="0" w:oddHBand="1" w:evenHBand="0" w:firstRowFirstColumn="0" w:firstRowLastColumn="0" w:lastRowFirstColumn="0" w:lastRowLastColumn="0"/>
            </w:pPr>
            <w:r w:rsidRPr="004737D6">
              <w:t>Mentor</w:t>
            </w:r>
          </w:p>
        </w:tc>
        <w:tc>
          <w:tcPr>
            <w:cnfStyle w:val="000010000000" w:firstRow="0" w:lastRow="0" w:firstColumn="0" w:lastColumn="0" w:oddVBand="1" w:evenVBand="0" w:oddHBand="0" w:evenHBand="0" w:firstRowFirstColumn="0" w:firstRowLastColumn="0" w:lastRowFirstColumn="0" w:lastRowLastColumn="0"/>
            <w:tcW w:w="1134" w:type="dxa"/>
          </w:tcPr>
          <w:p w14:paraId="6027F94F" w14:textId="77777777" w:rsidR="00DC4A73" w:rsidRPr="004737D6" w:rsidRDefault="00DC4A73" w:rsidP="00BE0434">
            <w:pPr>
              <w:pStyle w:val="Tablesmallcentredtext"/>
            </w:pPr>
            <w:r w:rsidRPr="004737D6">
              <w:t>Istanbul, Turkey</w:t>
            </w:r>
          </w:p>
        </w:tc>
      </w:tr>
      <w:tr w:rsidR="00DC4A73" w:rsidRPr="004737D6" w14:paraId="63C87611" w14:textId="77777777" w:rsidTr="00BE0434">
        <w:trPr>
          <w:trHeight w:val="336"/>
        </w:trPr>
        <w:tc>
          <w:tcPr>
            <w:cnfStyle w:val="000010000000" w:firstRow="0" w:lastRow="0" w:firstColumn="0" w:lastColumn="0" w:oddVBand="1" w:evenVBand="0" w:oddHBand="0" w:evenHBand="0" w:firstRowFirstColumn="0" w:firstRowLastColumn="0" w:lastRowFirstColumn="0" w:lastRowLastColumn="0"/>
            <w:tcW w:w="1526" w:type="dxa"/>
          </w:tcPr>
          <w:p w14:paraId="6AC95EC1" w14:textId="77777777" w:rsidR="00DC4A73" w:rsidRPr="004737D6" w:rsidRDefault="00DC4A73" w:rsidP="00BE0434">
            <w:pPr>
              <w:pStyle w:val="Tablesmalltext"/>
            </w:pPr>
            <w:r w:rsidRPr="004737D6">
              <w:t>Deniz BAYHAN</w:t>
            </w:r>
          </w:p>
        </w:tc>
        <w:tc>
          <w:tcPr>
            <w:tcW w:w="2126" w:type="dxa"/>
          </w:tcPr>
          <w:p w14:paraId="4A44FBFD" w14:textId="77777777" w:rsidR="00DC4A73" w:rsidRPr="004737D6" w:rsidRDefault="00DC4A73" w:rsidP="00BE0434">
            <w:pPr>
              <w:pStyle w:val="Tablesmallcentredtext"/>
              <w:cnfStyle w:val="000000000000" w:firstRow="0" w:lastRow="0" w:firstColumn="0" w:lastColumn="0" w:oddVBand="0" w:evenVBand="0" w:oddHBand="0" w:evenHBand="0" w:firstRowFirstColumn="0" w:firstRowLastColumn="0" w:lastRowFirstColumn="0" w:lastRowLastColumn="0"/>
            </w:pPr>
            <w:r w:rsidRPr="004737D6">
              <w:t>Technology Development Foundation of Turkey</w:t>
            </w:r>
          </w:p>
        </w:tc>
        <w:tc>
          <w:tcPr>
            <w:cnfStyle w:val="000010000000" w:firstRow="0" w:lastRow="0" w:firstColumn="0" w:lastColumn="0" w:oddVBand="1" w:evenVBand="0" w:oddHBand="0" w:evenHBand="0" w:firstRowFirstColumn="0" w:firstRowLastColumn="0" w:lastRowFirstColumn="0" w:lastRowLastColumn="0"/>
            <w:tcW w:w="2693" w:type="dxa"/>
          </w:tcPr>
          <w:p w14:paraId="5383E5B6" w14:textId="77777777" w:rsidR="00DC4A73" w:rsidRPr="004737D6" w:rsidRDefault="00DC4A73" w:rsidP="00BE0434">
            <w:pPr>
              <w:pStyle w:val="Tablesmallcentredtext"/>
            </w:pPr>
            <w:r w:rsidRPr="004737D6">
              <w:t>Technology Transfer Accelerator Project Leader</w:t>
            </w:r>
          </w:p>
        </w:tc>
        <w:tc>
          <w:tcPr>
            <w:tcW w:w="1701" w:type="dxa"/>
          </w:tcPr>
          <w:p w14:paraId="061057EE" w14:textId="77777777" w:rsidR="00DC4A73" w:rsidRPr="004737D6" w:rsidRDefault="00DC4A73" w:rsidP="00BE0434">
            <w:pPr>
              <w:pStyle w:val="Tablesmallcentredtext"/>
              <w:cnfStyle w:val="000000000000" w:firstRow="0" w:lastRow="0" w:firstColumn="0" w:lastColumn="0" w:oddVBand="0" w:evenVBand="0" w:oddHBand="0" w:evenHBand="0" w:firstRowFirstColumn="0" w:firstRowLastColumn="0" w:lastRowFirstColumn="0" w:lastRowLastColumn="0"/>
            </w:pPr>
            <w:r w:rsidRPr="004737D6">
              <w:t>Judge</w:t>
            </w:r>
          </w:p>
        </w:tc>
        <w:tc>
          <w:tcPr>
            <w:cnfStyle w:val="000010000000" w:firstRow="0" w:lastRow="0" w:firstColumn="0" w:lastColumn="0" w:oddVBand="1" w:evenVBand="0" w:oddHBand="0" w:evenHBand="0" w:firstRowFirstColumn="0" w:firstRowLastColumn="0" w:lastRowFirstColumn="0" w:lastRowLastColumn="0"/>
            <w:tcW w:w="1134" w:type="dxa"/>
          </w:tcPr>
          <w:p w14:paraId="3C09ECA6" w14:textId="77777777" w:rsidR="00DC4A73" w:rsidRPr="004737D6" w:rsidRDefault="00DC4A73" w:rsidP="00BE0434">
            <w:pPr>
              <w:pStyle w:val="Tablesmallcentredtext"/>
            </w:pPr>
            <w:r w:rsidRPr="004737D6">
              <w:t>Ankara, Turkey</w:t>
            </w:r>
          </w:p>
        </w:tc>
      </w:tr>
      <w:tr w:rsidR="00DC4A73" w:rsidRPr="004737D6" w14:paraId="2C8EA172" w14:textId="77777777" w:rsidTr="004A1EA4">
        <w:trPr>
          <w:cnfStyle w:val="000000100000" w:firstRow="0" w:lastRow="0" w:firstColumn="0" w:lastColumn="0" w:oddVBand="0" w:evenVBand="0" w:oddHBand="1" w:evenHBand="0" w:firstRowFirstColumn="0" w:firstRowLastColumn="0" w:lastRowFirstColumn="0" w:lastRowLastColumn="0"/>
          <w:trHeight w:val="238"/>
        </w:trPr>
        <w:tc>
          <w:tcPr>
            <w:cnfStyle w:val="000010000000" w:firstRow="0" w:lastRow="0" w:firstColumn="0" w:lastColumn="0" w:oddVBand="1" w:evenVBand="0" w:oddHBand="0" w:evenHBand="0" w:firstRowFirstColumn="0" w:firstRowLastColumn="0" w:lastRowFirstColumn="0" w:lastRowLastColumn="0"/>
            <w:tcW w:w="1526" w:type="dxa"/>
          </w:tcPr>
          <w:p w14:paraId="1C665B3F" w14:textId="77777777" w:rsidR="00DC4A73" w:rsidRPr="004737D6" w:rsidRDefault="00DC4A73" w:rsidP="00BE0434">
            <w:pPr>
              <w:pStyle w:val="Tablesmalltext"/>
            </w:pPr>
            <w:r w:rsidRPr="004737D6">
              <w:t>Dr. Derya ÇAĞLAR</w:t>
            </w:r>
          </w:p>
        </w:tc>
        <w:tc>
          <w:tcPr>
            <w:tcW w:w="2126" w:type="dxa"/>
          </w:tcPr>
          <w:p w14:paraId="1DC73709" w14:textId="77777777" w:rsidR="00DC4A73" w:rsidRPr="004737D6" w:rsidRDefault="00DC4A73" w:rsidP="00BE0434">
            <w:pPr>
              <w:pStyle w:val="Tablesmallcentredtext"/>
              <w:cnfStyle w:val="000000100000" w:firstRow="0" w:lastRow="0" w:firstColumn="0" w:lastColumn="0" w:oddVBand="0" w:evenVBand="0" w:oddHBand="1" w:evenHBand="0" w:firstRowFirstColumn="0" w:firstRowLastColumn="0" w:lastRowFirstColumn="0" w:lastRowLastColumn="0"/>
            </w:pPr>
            <w:r w:rsidRPr="004737D6">
              <w:t>Ostim Teknopark</w:t>
            </w:r>
          </w:p>
        </w:tc>
        <w:tc>
          <w:tcPr>
            <w:cnfStyle w:val="000010000000" w:firstRow="0" w:lastRow="0" w:firstColumn="0" w:lastColumn="0" w:oddVBand="1" w:evenVBand="0" w:oddHBand="0" w:evenHBand="0" w:firstRowFirstColumn="0" w:firstRowLastColumn="0" w:lastRowFirstColumn="0" w:lastRowLastColumn="0"/>
            <w:tcW w:w="2693" w:type="dxa"/>
          </w:tcPr>
          <w:p w14:paraId="7E97221E" w14:textId="77777777" w:rsidR="00DC4A73" w:rsidRPr="004737D6" w:rsidRDefault="00DC4A73" w:rsidP="00BE0434">
            <w:pPr>
              <w:pStyle w:val="Tablesmallcentredtext"/>
            </w:pPr>
            <w:r w:rsidRPr="004737D6">
              <w:t>General Manager</w:t>
            </w:r>
          </w:p>
        </w:tc>
        <w:tc>
          <w:tcPr>
            <w:tcW w:w="1701" w:type="dxa"/>
          </w:tcPr>
          <w:p w14:paraId="0704CE8A" w14:textId="77777777" w:rsidR="00DC4A73" w:rsidRPr="004737D6" w:rsidRDefault="00DC4A73" w:rsidP="00BE0434">
            <w:pPr>
              <w:pStyle w:val="Tablesmallcentredtext"/>
              <w:cnfStyle w:val="000000100000" w:firstRow="0" w:lastRow="0" w:firstColumn="0" w:lastColumn="0" w:oddVBand="0" w:evenVBand="0" w:oddHBand="1" w:evenHBand="0" w:firstRowFirstColumn="0" w:firstRowLastColumn="0" w:lastRowFirstColumn="0" w:lastRowLastColumn="0"/>
            </w:pPr>
            <w:r w:rsidRPr="004737D6">
              <w:t>Mentor, Judge</w:t>
            </w:r>
          </w:p>
        </w:tc>
        <w:tc>
          <w:tcPr>
            <w:cnfStyle w:val="000010000000" w:firstRow="0" w:lastRow="0" w:firstColumn="0" w:lastColumn="0" w:oddVBand="1" w:evenVBand="0" w:oddHBand="0" w:evenHBand="0" w:firstRowFirstColumn="0" w:firstRowLastColumn="0" w:lastRowFirstColumn="0" w:lastRowLastColumn="0"/>
            <w:tcW w:w="1134" w:type="dxa"/>
          </w:tcPr>
          <w:p w14:paraId="5E743E80" w14:textId="77777777" w:rsidR="00DC4A73" w:rsidRPr="004737D6" w:rsidRDefault="00DC4A73" w:rsidP="00BE0434">
            <w:pPr>
              <w:pStyle w:val="Tablesmallcentredtext"/>
            </w:pPr>
            <w:r w:rsidRPr="004737D6">
              <w:t>Ankara, Turkey</w:t>
            </w:r>
          </w:p>
        </w:tc>
      </w:tr>
      <w:tr w:rsidR="00DC4A73" w:rsidRPr="004737D6" w14:paraId="3A440621" w14:textId="77777777" w:rsidTr="004A1EA4">
        <w:trPr>
          <w:trHeight w:val="326"/>
        </w:trPr>
        <w:tc>
          <w:tcPr>
            <w:cnfStyle w:val="000010000000" w:firstRow="0" w:lastRow="0" w:firstColumn="0" w:lastColumn="0" w:oddVBand="1" w:evenVBand="0" w:oddHBand="0" w:evenHBand="0" w:firstRowFirstColumn="0" w:firstRowLastColumn="0" w:lastRowFirstColumn="0" w:lastRowLastColumn="0"/>
            <w:tcW w:w="1526" w:type="dxa"/>
          </w:tcPr>
          <w:p w14:paraId="76D4704C" w14:textId="77777777" w:rsidR="00DC4A73" w:rsidRPr="004737D6" w:rsidRDefault="00DC4A73" w:rsidP="00BE0434">
            <w:pPr>
              <w:pStyle w:val="Tablesmalltext"/>
            </w:pPr>
            <w:r w:rsidRPr="004737D6">
              <w:t>Gökhan ÇELEBI</w:t>
            </w:r>
          </w:p>
        </w:tc>
        <w:tc>
          <w:tcPr>
            <w:tcW w:w="2126" w:type="dxa"/>
          </w:tcPr>
          <w:p w14:paraId="4EE5044D" w14:textId="77777777" w:rsidR="00DC4A73" w:rsidRPr="004737D6" w:rsidRDefault="00DC4A73" w:rsidP="00BE0434">
            <w:pPr>
              <w:pStyle w:val="Tablesmallcentredtext"/>
              <w:cnfStyle w:val="000000000000" w:firstRow="0" w:lastRow="0" w:firstColumn="0" w:lastColumn="0" w:oddVBand="0" w:evenVBand="0" w:oddHBand="0" w:evenHBand="0" w:firstRowFirstColumn="0" w:firstRowLastColumn="0" w:lastRowFirstColumn="0" w:lastRowLastColumn="0"/>
            </w:pPr>
            <w:r w:rsidRPr="004737D6">
              <w:t>ODTÜ Teknopark</w:t>
            </w:r>
          </w:p>
        </w:tc>
        <w:tc>
          <w:tcPr>
            <w:cnfStyle w:val="000010000000" w:firstRow="0" w:lastRow="0" w:firstColumn="0" w:lastColumn="0" w:oddVBand="1" w:evenVBand="0" w:oddHBand="0" w:evenHBand="0" w:firstRowFirstColumn="0" w:firstRowLastColumn="0" w:lastRowFirstColumn="0" w:lastRowLastColumn="0"/>
            <w:tcW w:w="2693" w:type="dxa"/>
          </w:tcPr>
          <w:p w14:paraId="42E2DF01" w14:textId="77777777" w:rsidR="00DC4A73" w:rsidRPr="004737D6" w:rsidRDefault="00DC4A73" w:rsidP="00BE0434">
            <w:pPr>
              <w:pStyle w:val="Tablesmallcentredtext"/>
            </w:pPr>
            <w:r w:rsidRPr="004737D6">
              <w:t>Head of Entrepreneurship</w:t>
            </w:r>
          </w:p>
        </w:tc>
        <w:tc>
          <w:tcPr>
            <w:tcW w:w="1701" w:type="dxa"/>
          </w:tcPr>
          <w:p w14:paraId="14920BD2" w14:textId="77777777" w:rsidR="00DC4A73" w:rsidRPr="004737D6" w:rsidRDefault="00DC4A73" w:rsidP="00BE0434">
            <w:pPr>
              <w:pStyle w:val="Tablesmallcentredtext"/>
              <w:cnfStyle w:val="000000000000" w:firstRow="0" w:lastRow="0" w:firstColumn="0" w:lastColumn="0" w:oddVBand="0" w:evenVBand="0" w:oddHBand="0" w:evenHBand="0" w:firstRowFirstColumn="0" w:firstRowLastColumn="0" w:lastRowFirstColumn="0" w:lastRowLastColumn="0"/>
            </w:pPr>
            <w:r w:rsidRPr="004737D6">
              <w:t>Mentor</w:t>
            </w:r>
          </w:p>
        </w:tc>
        <w:tc>
          <w:tcPr>
            <w:cnfStyle w:val="000010000000" w:firstRow="0" w:lastRow="0" w:firstColumn="0" w:lastColumn="0" w:oddVBand="1" w:evenVBand="0" w:oddHBand="0" w:evenHBand="0" w:firstRowFirstColumn="0" w:firstRowLastColumn="0" w:lastRowFirstColumn="0" w:lastRowLastColumn="0"/>
            <w:tcW w:w="1134" w:type="dxa"/>
          </w:tcPr>
          <w:p w14:paraId="41DC44B1" w14:textId="77777777" w:rsidR="00DC4A73" w:rsidRPr="004737D6" w:rsidRDefault="00DC4A73" w:rsidP="00BE0434">
            <w:pPr>
              <w:pStyle w:val="Tablesmallcentredtext"/>
            </w:pPr>
            <w:r w:rsidRPr="004737D6">
              <w:t>Ankara, Turkey</w:t>
            </w:r>
          </w:p>
        </w:tc>
      </w:tr>
      <w:tr w:rsidR="00DC4A73" w:rsidRPr="004737D6" w14:paraId="6B61E2E0" w14:textId="77777777" w:rsidTr="00BE0434">
        <w:trPr>
          <w:cnfStyle w:val="000000100000" w:firstRow="0" w:lastRow="0" w:firstColumn="0" w:lastColumn="0" w:oddVBand="0" w:evenVBand="0" w:oddHBand="1" w:evenHBand="0" w:firstRowFirstColumn="0" w:firstRowLastColumn="0" w:lastRowFirstColumn="0" w:lastRowLastColumn="0"/>
          <w:trHeight w:val="327"/>
        </w:trPr>
        <w:tc>
          <w:tcPr>
            <w:cnfStyle w:val="000010000000" w:firstRow="0" w:lastRow="0" w:firstColumn="0" w:lastColumn="0" w:oddVBand="1" w:evenVBand="0" w:oddHBand="0" w:evenHBand="0" w:firstRowFirstColumn="0" w:firstRowLastColumn="0" w:lastRowFirstColumn="0" w:lastRowLastColumn="0"/>
            <w:tcW w:w="1526" w:type="dxa"/>
          </w:tcPr>
          <w:p w14:paraId="5EABF2EF" w14:textId="77777777" w:rsidR="00DC4A73" w:rsidRPr="004737D6" w:rsidRDefault="00DC4A73" w:rsidP="00BE0434">
            <w:pPr>
              <w:pStyle w:val="Tablesmalltext"/>
            </w:pPr>
            <w:r w:rsidRPr="004737D6">
              <w:t>Ms. Sanem Yalçıntaş GULBA</w:t>
            </w:r>
          </w:p>
        </w:tc>
        <w:tc>
          <w:tcPr>
            <w:tcW w:w="2126" w:type="dxa"/>
          </w:tcPr>
          <w:p w14:paraId="05939797" w14:textId="77777777" w:rsidR="00DC4A73" w:rsidRPr="004737D6" w:rsidRDefault="00DC4A73" w:rsidP="00BE0434">
            <w:pPr>
              <w:pStyle w:val="Tablesmallcentredtext"/>
              <w:cnfStyle w:val="000000100000" w:firstRow="0" w:lastRow="0" w:firstColumn="0" w:lastColumn="0" w:oddVBand="0" w:evenVBand="0" w:oddHBand="1" w:evenHBand="0" w:firstRowFirstColumn="0" w:firstRowLastColumn="0" w:lastRowFirstColumn="0" w:lastRowLastColumn="0"/>
            </w:pPr>
            <w:r w:rsidRPr="004737D6">
              <w:t>TED University</w:t>
            </w:r>
          </w:p>
        </w:tc>
        <w:tc>
          <w:tcPr>
            <w:cnfStyle w:val="000010000000" w:firstRow="0" w:lastRow="0" w:firstColumn="0" w:lastColumn="0" w:oddVBand="1" w:evenVBand="0" w:oddHBand="0" w:evenHBand="0" w:firstRowFirstColumn="0" w:firstRowLastColumn="0" w:lastRowFirstColumn="0" w:lastRowLastColumn="0"/>
            <w:tcW w:w="2693" w:type="dxa"/>
          </w:tcPr>
          <w:p w14:paraId="0A2B2A64" w14:textId="6899D5BF" w:rsidR="00DC4A73" w:rsidRPr="004737D6" w:rsidRDefault="00DC4A73" w:rsidP="00BE0434">
            <w:pPr>
              <w:pStyle w:val="Tablesmallcentredtext"/>
            </w:pPr>
            <w:r w:rsidRPr="004737D6">
              <w:t xml:space="preserve">Research Director, Technology </w:t>
            </w:r>
            <w:r w:rsidR="004A1EA4">
              <w:t xml:space="preserve">&amp; </w:t>
            </w:r>
            <w:r w:rsidR="007A0B4B">
              <w:t>I</w:t>
            </w:r>
            <w:r w:rsidRPr="004737D6">
              <w:t>nnovation Unit</w:t>
            </w:r>
          </w:p>
        </w:tc>
        <w:tc>
          <w:tcPr>
            <w:tcW w:w="1701" w:type="dxa"/>
          </w:tcPr>
          <w:p w14:paraId="3505EA16" w14:textId="77777777" w:rsidR="00DC4A73" w:rsidRPr="004737D6" w:rsidRDefault="00DC4A73" w:rsidP="00BE0434">
            <w:pPr>
              <w:pStyle w:val="Tablesmallcentredtext"/>
              <w:cnfStyle w:val="000000100000" w:firstRow="0" w:lastRow="0" w:firstColumn="0" w:lastColumn="0" w:oddVBand="0" w:evenVBand="0" w:oddHBand="1" w:evenHBand="0" w:firstRowFirstColumn="0" w:firstRowLastColumn="0" w:lastRowFirstColumn="0" w:lastRowLastColumn="0"/>
            </w:pPr>
            <w:r w:rsidRPr="004737D6">
              <w:t>Mentor, Trainer, Judge (2015-2017)</w:t>
            </w:r>
          </w:p>
        </w:tc>
        <w:tc>
          <w:tcPr>
            <w:cnfStyle w:val="000010000000" w:firstRow="0" w:lastRow="0" w:firstColumn="0" w:lastColumn="0" w:oddVBand="1" w:evenVBand="0" w:oddHBand="0" w:evenHBand="0" w:firstRowFirstColumn="0" w:firstRowLastColumn="0" w:lastRowFirstColumn="0" w:lastRowLastColumn="0"/>
            <w:tcW w:w="1134" w:type="dxa"/>
          </w:tcPr>
          <w:p w14:paraId="3EF22AD4" w14:textId="77777777" w:rsidR="00DC4A73" w:rsidRPr="004737D6" w:rsidRDefault="00DC4A73" w:rsidP="00BE0434">
            <w:pPr>
              <w:pStyle w:val="Tablesmallcentredtext"/>
            </w:pPr>
            <w:r w:rsidRPr="004737D6">
              <w:t>Istanbul, Turkey</w:t>
            </w:r>
          </w:p>
        </w:tc>
      </w:tr>
      <w:tr w:rsidR="00DC4A73" w:rsidRPr="004737D6" w14:paraId="06AC092D" w14:textId="77777777" w:rsidTr="00BE0434">
        <w:trPr>
          <w:trHeight w:val="363"/>
        </w:trPr>
        <w:tc>
          <w:tcPr>
            <w:cnfStyle w:val="000010000000" w:firstRow="0" w:lastRow="0" w:firstColumn="0" w:lastColumn="0" w:oddVBand="1" w:evenVBand="0" w:oddHBand="0" w:evenHBand="0" w:firstRowFirstColumn="0" w:firstRowLastColumn="0" w:lastRowFirstColumn="0" w:lastRowLastColumn="0"/>
            <w:tcW w:w="1526" w:type="dxa"/>
          </w:tcPr>
          <w:p w14:paraId="25499FBE" w14:textId="5B17FF32" w:rsidR="00DC4A73" w:rsidRPr="004737D6" w:rsidRDefault="00DC4A73" w:rsidP="00BE0434">
            <w:pPr>
              <w:pStyle w:val="Tablesmalltext"/>
            </w:pPr>
            <w:r w:rsidRPr="004737D6">
              <w:t>Ms. Elif KALAYCI</w:t>
            </w:r>
          </w:p>
        </w:tc>
        <w:tc>
          <w:tcPr>
            <w:tcW w:w="2126" w:type="dxa"/>
          </w:tcPr>
          <w:p w14:paraId="1481F2F3" w14:textId="3E2602BC" w:rsidR="00DC4A73" w:rsidRPr="004737D6" w:rsidRDefault="00DC4A73" w:rsidP="00BE0434">
            <w:pPr>
              <w:pStyle w:val="Tablesmallcentredtext"/>
              <w:cnfStyle w:val="000000000000" w:firstRow="0" w:lastRow="0" w:firstColumn="0" w:lastColumn="0" w:oddVBand="0" w:evenVBand="0" w:oddHBand="0" w:evenHBand="0" w:firstRowFirstColumn="0" w:firstRowLastColumn="0" w:lastRowFirstColumn="0" w:lastRowLastColumn="0"/>
            </w:pPr>
            <w:r w:rsidRPr="004737D6">
              <w:t>Atilim University</w:t>
            </w:r>
          </w:p>
        </w:tc>
        <w:tc>
          <w:tcPr>
            <w:cnfStyle w:val="000010000000" w:firstRow="0" w:lastRow="0" w:firstColumn="0" w:lastColumn="0" w:oddVBand="1" w:evenVBand="0" w:oddHBand="0" w:evenHBand="0" w:firstRowFirstColumn="0" w:firstRowLastColumn="0" w:lastRowFirstColumn="0" w:lastRowLastColumn="0"/>
            <w:tcW w:w="2693" w:type="dxa"/>
          </w:tcPr>
          <w:p w14:paraId="58520D39" w14:textId="77777777" w:rsidR="00DC4A73" w:rsidRPr="004737D6" w:rsidRDefault="00DC4A73" w:rsidP="00BE0434">
            <w:pPr>
              <w:pStyle w:val="Tablesmallcentredtext"/>
            </w:pPr>
            <w:r w:rsidRPr="004737D6">
              <w:t>Assistant Professor,</w:t>
            </w:r>
            <w:r w:rsidRPr="004737D6">
              <w:br/>
              <w:t>Economics Department</w:t>
            </w:r>
          </w:p>
        </w:tc>
        <w:tc>
          <w:tcPr>
            <w:tcW w:w="1701" w:type="dxa"/>
          </w:tcPr>
          <w:p w14:paraId="5ED21F58" w14:textId="77777777" w:rsidR="00DC4A73" w:rsidRPr="004737D6" w:rsidRDefault="00DC4A73" w:rsidP="00BE0434">
            <w:pPr>
              <w:pStyle w:val="Tablesmallcentredtext"/>
              <w:cnfStyle w:val="000000000000" w:firstRow="0" w:lastRow="0" w:firstColumn="0" w:lastColumn="0" w:oddVBand="0" w:evenVBand="0" w:oddHBand="0" w:evenHBand="0" w:firstRowFirstColumn="0" w:firstRowLastColumn="0" w:lastRowFirstColumn="0" w:lastRowLastColumn="0"/>
            </w:pPr>
            <w:r w:rsidRPr="004737D6">
              <w:t xml:space="preserve">Mentor &amp; Trainer (2017) </w:t>
            </w:r>
          </w:p>
        </w:tc>
        <w:tc>
          <w:tcPr>
            <w:cnfStyle w:val="000010000000" w:firstRow="0" w:lastRow="0" w:firstColumn="0" w:lastColumn="0" w:oddVBand="1" w:evenVBand="0" w:oddHBand="0" w:evenHBand="0" w:firstRowFirstColumn="0" w:firstRowLastColumn="0" w:lastRowFirstColumn="0" w:lastRowLastColumn="0"/>
            <w:tcW w:w="1134" w:type="dxa"/>
          </w:tcPr>
          <w:p w14:paraId="3E09526E" w14:textId="77777777" w:rsidR="00DC4A73" w:rsidRPr="004737D6" w:rsidRDefault="00DC4A73" w:rsidP="00BE0434">
            <w:pPr>
              <w:pStyle w:val="Tablesmallcentredtext"/>
            </w:pPr>
            <w:r w:rsidRPr="004737D6">
              <w:t>Ankara, Turkey</w:t>
            </w:r>
          </w:p>
        </w:tc>
      </w:tr>
      <w:tr w:rsidR="00DC4A73" w:rsidRPr="004737D6" w14:paraId="5B7F049E" w14:textId="77777777" w:rsidTr="004A1EA4">
        <w:trPr>
          <w:cnfStyle w:val="000000100000" w:firstRow="0" w:lastRow="0" w:firstColumn="0" w:lastColumn="0" w:oddVBand="0" w:evenVBand="0" w:oddHBand="1" w:evenHBand="0" w:firstRowFirstColumn="0" w:firstRowLastColumn="0" w:lastRowFirstColumn="0" w:lastRowLastColumn="0"/>
          <w:trHeight w:val="290"/>
        </w:trPr>
        <w:tc>
          <w:tcPr>
            <w:cnfStyle w:val="000010000000" w:firstRow="0" w:lastRow="0" w:firstColumn="0" w:lastColumn="0" w:oddVBand="1" w:evenVBand="0" w:oddHBand="0" w:evenHBand="0" w:firstRowFirstColumn="0" w:firstRowLastColumn="0" w:lastRowFirstColumn="0" w:lastRowLastColumn="0"/>
            <w:tcW w:w="1526" w:type="dxa"/>
          </w:tcPr>
          <w:p w14:paraId="10E8B434" w14:textId="77777777" w:rsidR="00DC4A73" w:rsidRPr="004737D6" w:rsidRDefault="00DC4A73" w:rsidP="00BE0434">
            <w:pPr>
              <w:pStyle w:val="Tablesmalltext"/>
            </w:pPr>
            <w:r w:rsidRPr="004737D6">
              <w:t>Ms. Ece Idil KASAP</w:t>
            </w:r>
          </w:p>
        </w:tc>
        <w:tc>
          <w:tcPr>
            <w:tcW w:w="2126" w:type="dxa"/>
          </w:tcPr>
          <w:p w14:paraId="4A55F2DA" w14:textId="77777777" w:rsidR="00DC4A73" w:rsidRPr="004737D6" w:rsidRDefault="00DC4A73" w:rsidP="00BE0434">
            <w:pPr>
              <w:pStyle w:val="Tablesmallcentredtext"/>
              <w:cnfStyle w:val="000000100000" w:firstRow="0" w:lastRow="0" w:firstColumn="0" w:lastColumn="0" w:oddVBand="0" w:evenVBand="0" w:oddHBand="1" w:evenHBand="0" w:firstRowFirstColumn="0" w:firstRowLastColumn="0" w:lastRowFirstColumn="0" w:lastRowLastColumn="0"/>
            </w:pPr>
            <w:r w:rsidRPr="004737D6">
              <w:t>World SME Forum</w:t>
            </w:r>
          </w:p>
        </w:tc>
        <w:tc>
          <w:tcPr>
            <w:cnfStyle w:val="000010000000" w:firstRow="0" w:lastRow="0" w:firstColumn="0" w:lastColumn="0" w:oddVBand="1" w:evenVBand="0" w:oddHBand="0" w:evenHBand="0" w:firstRowFirstColumn="0" w:firstRowLastColumn="0" w:lastRowFirstColumn="0" w:lastRowLastColumn="0"/>
            <w:tcW w:w="2693" w:type="dxa"/>
          </w:tcPr>
          <w:p w14:paraId="5E52655E" w14:textId="77777777" w:rsidR="00DC4A73" w:rsidRPr="004737D6" w:rsidRDefault="00DC4A73" w:rsidP="00BE0434">
            <w:pPr>
              <w:pStyle w:val="Tablesmallcentredtext"/>
            </w:pPr>
            <w:r w:rsidRPr="004737D6">
              <w:t>Advisor</w:t>
            </w:r>
          </w:p>
        </w:tc>
        <w:tc>
          <w:tcPr>
            <w:tcW w:w="1701" w:type="dxa"/>
          </w:tcPr>
          <w:p w14:paraId="1A07AEA1" w14:textId="77777777" w:rsidR="00DC4A73" w:rsidRPr="004737D6" w:rsidRDefault="00DC4A73" w:rsidP="00BE0434">
            <w:pPr>
              <w:pStyle w:val="Tablesmallcentredtext"/>
              <w:cnfStyle w:val="000000100000" w:firstRow="0" w:lastRow="0" w:firstColumn="0" w:lastColumn="0" w:oddVBand="0" w:evenVBand="0" w:oddHBand="1" w:evenHBand="0" w:firstRowFirstColumn="0" w:firstRowLastColumn="0" w:lastRowFirstColumn="0" w:lastRowLastColumn="0"/>
            </w:pPr>
            <w:r w:rsidRPr="004737D6">
              <w:t>Mentor &amp; Trainer (2017)</w:t>
            </w:r>
          </w:p>
        </w:tc>
        <w:tc>
          <w:tcPr>
            <w:cnfStyle w:val="000010000000" w:firstRow="0" w:lastRow="0" w:firstColumn="0" w:lastColumn="0" w:oddVBand="1" w:evenVBand="0" w:oddHBand="0" w:evenHBand="0" w:firstRowFirstColumn="0" w:firstRowLastColumn="0" w:lastRowFirstColumn="0" w:lastRowLastColumn="0"/>
            <w:tcW w:w="1134" w:type="dxa"/>
          </w:tcPr>
          <w:p w14:paraId="33C3040C" w14:textId="5F32D5B0" w:rsidR="00DC4A73" w:rsidRPr="004737D6" w:rsidRDefault="00BE0434" w:rsidP="00BE0434">
            <w:pPr>
              <w:pStyle w:val="Tablesmallcentredtext"/>
            </w:pPr>
            <w:r>
              <w:t>Turkey</w:t>
            </w:r>
          </w:p>
        </w:tc>
      </w:tr>
      <w:tr w:rsidR="00DC4A73" w:rsidRPr="004737D6" w14:paraId="29ACDABE" w14:textId="77777777" w:rsidTr="00BE0434">
        <w:trPr>
          <w:trHeight w:val="94"/>
        </w:trPr>
        <w:tc>
          <w:tcPr>
            <w:cnfStyle w:val="000010000000" w:firstRow="0" w:lastRow="0" w:firstColumn="0" w:lastColumn="0" w:oddVBand="1" w:evenVBand="0" w:oddHBand="0" w:evenHBand="0" w:firstRowFirstColumn="0" w:firstRowLastColumn="0" w:lastRowFirstColumn="0" w:lastRowLastColumn="0"/>
            <w:tcW w:w="1526" w:type="dxa"/>
          </w:tcPr>
          <w:p w14:paraId="32E10D72" w14:textId="77777777" w:rsidR="00DC4A73" w:rsidRPr="004737D6" w:rsidRDefault="00DC4A73" w:rsidP="00BE0434">
            <w:pPr>
              <w:pStyle w:val="Tablesmalltext"/>
            </w:pPr>
            <w:r w:rsidRPr="004737D6">
              <w:t>Mehmet KIRCA</w:t>
            </w:r>
          </w:p>
        </w:tc>
        <w:tc>
          <w:tcPr>
            <w:tcW w:w="2126" w:type="dxa"/>
          </w:tcPr>
          <w:p w14:paraId="7ECDA567" w14:textId="77777777" w:rsidR="00DC4A73" w:rsidRPr="004737D6" w:rsidRDefault="00DC4A73" w:rsidP="00BE0434">
            <w:pPr>
              <w:pStyle w:val="Tablesmallcentredtext"/>
              <w:cnfStyle w:val="000000000000" w:firstRow="0" w:lastRow="0" w:firstColumn="0" w:lastColumn="0" w:oddVBand="0" w:evenVBand="0" w:oddHBand="0" w:evenHBand="0" w:firstRowFirstColumn="0" w:firstRowLastColumn="0" w:lastRowFirstColumn="0" w:lastRowLastColumn="0"/>
            </w:pPr>
            <w:r w:rsidRPr="004737D6">
              <w:t>Freelance</w:t>
            </w:r>
          </w:p>
        </w:tc>
        <w:tc>
          <w:tcPr>
            <w:cnfStyle w:val="000010000000" w:firstRow="0" w:lastRow="0" w:firstColumn="0" w:lastColumn="0" w:oddVBand="1" w:evenVBand="0" w:oddHBand="0" w:evenHBand="0" w:firstRowFirstColumn="0" w:firstRowLastColumn="0" w:lastRowFirstColumn="0" w:lastRowLastColumn="0"/>
            <w:tcW w:w="2693" w:type="dxa"/>
          </w:tcPr>
          <w:p w14:paraId="324F5C33" w14:textId="77777777" w:rsidR="00DC4A73" w:rsidRPr="004737D6" w:rsidRDefault="00DC4A73" w:rsidP="00BE0434">
            <w:pPr>
              <w:pStyle w:val="Tablesmallcentredtext"/>
            </w:pPr>
            <w:r w:rsidRPr="004737D6">
              <w:t>Angel Investor</w:t>
            </w:r>
          </w:p>
        </w:tc>
        <w:tc>
          <w:tcPr>
            <w:tcW w:w="1701" w:type="dxa"/>
          </w:tcPr>
          <w:p w14:paraId="2990ED11" w14:textId="77777777" w:rsidR="00DC4A73" w:rsidRPr="004737D6" w:rsidRDefault="00DC4A73" w:rsidP="00BE0434">
            <w:pPr>
              <w:pStyle w:val="Tablesmallcentredtext"/>
              <w:cnfStyle w:val="000000000000" w:firstRow="0" w:lastRow="0" w:firstColumn="0" w:lastColumn="0" w:oddVBand="0" w:evenVBand="0" w:oddHBand="0" w:evenHBand="0" w:firstRowFirstColumn="0" w:firstRowLastColumn="0" w:lastRowFirstColumn="0" w:lastRowLastColumn="0"/>
            </w:pPr>
            <w:r w:rsidRPr="004737D6">
              <w:t>Mentor</w:t>
            </w:r>
          </w:p>
        </w:tc>
        <w:tc>
          <w:tcPr>
            <w:cnfStyle w:val="000010000000" w:firstRow="0" w:lastRow="0" w:firstColumn="0" w:lastColumn="0" w:oddVBand="1" w:evenVBand="0" w:oddHBand="0" w:evenHBand="0" w:firstRowFirstColumn="0" w:firstRowLastColumn="0" w:lastRowFirstColumn="0" w:lastRowLastColumn="0"/>
            <w:tcW w:w="1134" w:type="dxa"/>
          </w:tcPr>
          <w:p w14:paraId="37E3652A" w14:textId="15D718CA" w:rsidR="00DC4A73" w:rsidRPr="004737D6" w:rsidRDefault="00DC4A73" w:rsidP="00BE0434">
            <w:pPr>
              <w:pStyle w:val="Tablesmallcentredtext"/>
            </w:pPr>
            <w:r w:rsidRPr="004737D6">
              <w:t>Turkey</w:t>
            </w:r>
          </w:p>
        </w:tc>
      </w:tr>
      <w:tr w:rsidR="00DC4A73" w:rsidRPr="004737D6" w14:paraId="21ABCA44" w14:textId="77777777" w:rsidTr="00BE0434">
        <w:trPr>
          <w:cnfStyle w:val="000000100000" w:firstRow="0" w:lastRow="0" w:firstColumn="0" w:lastColumn="0" w:oddVBand="0" w:evenVBand="0" w:oddHBand="1" w:evenHBand="0" w:firstRowFirstColumn="0" w:firstRowLastColumn="0" w:lastRowFirstColumn="0" w:lastRowLastColumn="0"/>
          <w:trHeight w:val="355"/>
        </w:trPr>
        <w:tc>
          <w:tcPr>
            <w:cnfStyle w:val="000010000000" w:firstRow="0" w:lastRow="0" w:firstColumn="0" w:lastColumn="0" w:oddVBand="1" w:evenVBand="0" w:oddHBand="0" w:evenHBand="0" w:firstRowFirstColumn="0" w:firstRowLastColumn="0" w:lastRowFirstColumn="0" w:lastRowLastColumn="0"/>
            <w:tcW w:w="1526" w:type="dxa"/>
          </w:tcPr>
          <w:p w14:paraId="675086BC" w14:textId="77777777" w:rsidR="00DC4A73" w:rsidRPr="004737D6" w:rsidRDefault="00DC4A73" w:rsidP="00BE0434">
            <w:pPr>
              <w:pStyle w:val="Tablesmalltext"/>
            </w:pPr>
            <w:r w:rsidRPr="004737D6">
              <w:t xml:space="preserve">Ms. Ayse KUYRUKCU </w:t>
            </w:r>
          </w:p>
        </w:tc>
        <w:tc>
          <w:tcPr>
            <w:tcW w:w="2126" w:type="dxa"/>
          </w:tcPr>
          <w:p w14:paraId="174DC0BA" w14:textId="77777777" w:rsidR="00DC4A73" w:rsidRPr="004737D6" w:rsidRDefault="00DC4A73" w:rsidP="00BE0434">
            <w:pPr>
              <w:pStyle w:val="Tablesmallcentredtext"/>
              <w:cnfStyle w:val="000000100000" w:firstRow="0" w:lastRow="0" w:firstColumn="0" w:lastColumn="0" w:oddVBand="0" w:evenVBand="0" w:oddHBand="1" w:evenHBand="0" w:firstRowFirstColumn="0" w:firstRowLastColumn="0" w:lastRowFirstColumn="0" w:lastRowLastColumn="0"/>
              <w:rPr>
                <w:rFonts w:ascii="Verdana" w:hAnsi="Verdana" w:cs="Verdana"/>
              </w:rPr>
            </w:pPr>
            <w:r w:rsidRPr="004737D6">
              <w:t xml:space="preserve">Atilim University </w:t>
            </w:r>
          </w:p>
        </w:tc>
        <w:tc>
          <w:tcPr>
            <w:cnfStyle w:val="000010000000" w:firstRow="0" w:lastRow="0" w:firstColumn="0" w:lastColumn="0" w:oddVBand="1" w:evenVBand="0" w:oddHBand="0" w:evenHBand="0" w:firstRowFirstColumn="0" w:firstRowLastColumn="0" w:lastRowFirstColumn="0" w:lastRowLastColumn="0"/>
            <w:tcW w:w="2693" w:type="dxa"/>
          </w:tcPr>
          <w:p w14:paraId="1CE75EAA" w14:textId="77777777" w:rsidR="00DC4A73" w:rsidRPr="004737D6" w:rsidRDefault="00DC4A73" w:rsidP="00BE0434">
            <w:pPr>
              <w:pStyle w:val="Tablesmallcentredtext"/>
            </w:pPr>
            <w:r w:rsidRPr="004737D6">
              <w:t>Professor, Industrial Engineering Department</w:t>
            </w:r>
          </w:p>
        </w:tc>
        <w:tc>
          <w:tcPr>
            <w:tcW w:w="1701" w:type="dxa"/>
          </w:tcPr>
          <w:p w14:paraId="732750FC" w14:textId="77777777" w:rsidR="00DC4A73" w:rsidRPr="004737D6" w:rsidRDefault="00DC4A73" w:rsidP="00BE0434">
            <w:pPr>
              <w:pStyle w:val="Tablesmallcentredtext"/>
              <w:cnfStyle w:val="000000100000" w:firstRow="0" w:lastRow="0" w:firstColumn="0" w:lastColumn="0" w:oddVBand="0" w:evenVBand="0" w:oddHBand="1" w:evenHBand="0" w:firstRowFirstColumn="0" w:firstRowLastColumn="0" w:lastRowFirstColumn="0" w:lastRowLastColumn="0"/>
            </w:pPr>
            <w:r w:rsidRPr="004737D6">
              <w:t>Mentor &amp; Trainer (2017)</w:t>
            </w:r>
          </w:p>
        </w:tc>
        <w:tc>
          <w:tcPr>
            <w:cnfStyle w:val="000010000000" w:firstRow="0" w:lastRow="0" w:firstColumn="0" w:lastColumn="0" w:oddVBand="1" w:evenVBand="0" w:oddHBand="0" w:evenHBand="0" w:firstRowFirstColumn="0" w:firstRowLastColumn="0" w:lastRowFirstColumn="0" w:lastRowLastColumn="0"/>
            <w:tcW w:w="1134" w:type="dxa"/>
          </w:tcPr>
          <w:p w14:paraId="465ABA59" w14:textId="77777777" w:rsidR="00DC4A73" w:rsidRPr="004737D6" w:rsidRDefault="00DC4A73" w:rsidP="00BE0434">
            <w:pPr>
              <w:pStyle w:val="Tablesmallcentredtext"/>
            </w:pPr>
            <w:r w:rsidRPr="004737D6">
              <w:t>Ankara, Turkey</w:t>
            </w:r>
          </w:p>
        </w:tc>
      </w:tr>
      <w:tr w:rsidR="00DC4A73" w:rsidRPr="004737D6" w14:paraId="60F9CF39" w14:textId="77777777" w:rsidTr="00BE0434">
        <w:trPr>
          <w:trHeight w:val="249"/>
        </w:trPr>
        <w:tc>
          <w:tcPr>
            <w:cnfStyle w:val="000010000000" w:firstRow="0" w:lastRow="0" w:firstColumn="0" w:lastColumn="0" w:oddVBand="1" w:evenVBand="0" w:oddHBand="0" w:evenHBand="0" w:firstRowFirstColumn="0" w:firstRowLastColumn="0" w:lastRowFirstColumn="0" w:lastRowLastColumn="0"/>
            <w:tcW w:w="1526" w:type="dxa"/>
          </w:tcPr>
          <w:p w14:paraId="567B55B0" w14:textId="77777777" w:rsidR="00DC4A73" w:rsidRPr="004737D6" w:rsidRDefault="00DC4A73" w:rsidP="00BE0434">
            <w:pPr>
              <w:pStyle w:val="Tablesmalltext"/>
            </w:pPr>
            <w:r w:rsidRPr="004737D6">
              <w:t>Emin OKUTAN</w:t>
            </w:r>
          </w:p>
        </w:tc>
        <w:tc>
          <w:tcPr>
            <w:tcW w:w="2126" w:type="dxa"/>
          </w:tcPr>
          <w:p w14:paraId="5493299D" w14:textId="77777777" w:rsidR="00DC4A73" w:rsidRPr="004737D6" w:rsidRDefault="00DC4A73" w:rsidP="00BE0434">
            <w:pPr>
              <w:pStyle w:val="Tablesmallcentredtext"/>
              <w:cnfStyle w:val="000000000000" w:firstRow="0" w:lastRow="0" w:firstColumn="0" w:lastColumn="0" w:oddVBand="0" w:evenVBand="0" w:oddHBand="0" w:evenHBand="0" w:firstRowFirstColumn="0" w:firstRowLastColumn="0" w:lastRowFirstColumn="0" w:lastRowLastColumn="0"/>
            </w:pPr>
            <w:r w:rsidRPr="004737D6">
              <w:t>Viveka</w:t>
            </w:r>
          </w:p>
        </w:tc>
        <w:tc>
          <w:tcPr>
            <w:cnfStyle w:val="000010000000" w:firstRow="0" w:lastRow="0" w:firstColumn="0" w:lastColumn="0" w:oddVBand="1" w:evenVBand="0" w:oddHBand="0" w:evenHBand="0" w:firstRowFirstColumn="0" w:firstRowLastColumn="0" w:lastRowFirstColumn="0" w:lastRowLastColumn="0"/>
            <w:tcW w:w="2693" w:type="dxa"/>
          </w:tcPr>
          <w:p w14:paraId="2CB03C5C" w14:textId="77777777" w:rsidR="00DC4A73" w:rsidRPr="004737D6" w:rsidRDefault="00DC4A73" w:rsidP="00BE0434">
            <w:pPr>
              <w:pStyle w:val="Tablesmallcentredtext"/>
            </w:pPr>
            <w:r w:rsidRPr="004737D6">
              <w:t>Entrepreneur</w:t>
            </w:r>
          </w:p>
        </w:tc>
        <w:tc>
          <w:tcPr>
            <w:tcW w:w="1701" w:type="dxa"/>
          </w:tcPr>
          <w:p w14:paraId="0008647A" w14:textId="77777777" w:rsidR="00DC4A73" w:rsidRPr="004737D6" w:rsidRDefault="00DC4A73" w:rsidP="00BE0434">
            <w:pPr>
              <w:pStyle w:val="Tablesmallcentredtext"/>
              <w:cnfStyle w:val="000000000000" w:firstRow="0" w:lastRow="0" w:firstColumn="0" w:lastColumn="0" w:oddVBand="0" w:evenVBand="0" w:oddHBand="0" w:evenHBand="0" w:firstRowFirstColumn="0" w:firstRowLastColumn="0" w:lastRowFirstColumn="0" w:lastRowLastColumn="0"/>
            </w:pPr>
            <w:r w:rsidRPr="004737D6">
              <w:t>Mentor</w:t>
            </w:r>
          </w:p>
        </w:tc>
        <w:tc>
          <w:tcPr>
            <w:cnfStyle w:val="000010000000" w:firstRow="0" w:lastRow="0" w:firstColumn="0" w:lastColumn="0" w:oddVBand="1" w:evenVBand="0" w:oddHBand="0" w:evenHBand="0" w:firstRowFirstColumn="0" w:firstRowLastColumn="0" w:lastRowFirstColumn="0" w:lastRowLastColumn="0"/>
            <w:tcW w:w="1134" w:type="dxa"/>
          </w:tcPr>
          <w:p w14:paraId="5D0341A2" w14:textId="77777777" w:rsidR="00DC4A73" w:rsidRPr="004737D6" w:rsidRDefault="00DC4A73" w:rsidP="00BE0434">
            <w:pPr>
              <w:pStyle w:val="Tablesmallcentredtext"/>
            </w:pPr>
            <w:r w:rsidRPr="004737D6">
              <w:t>Ankara, Turkey</w:t>
            </w:r>
          </w:p>
        </w:tc>
      </w:tr>
      <w:tr w:rsidR="00DC4A73" w:rsidRPr="004737D6" w14:paraId="20F693A6" w14:textId="77777777" w:rsidTr="00BE0434">
        <w:trPr>
          <w:cnfStyle w:val="000000100000" w:firstRow="0" w:lastRow="0" w:firstColumn="0" w:lastColumn="0" w:oddVBand="0" w:evenVBand="0" w:oddHBand="1" w:evenHBand="0" w:firstRowFirstColumn="0" w:firstRowLastColumn="0" w:lastRowFirstColumn="0" w:lastRowLastColumn="0"/>
          <w:trHeight w:val="369"/>
        </w:trPr>
        <w:tc>
          <w:tcPr>
            <w:cnfStyle w:val="000010000000" w:firstRow="0" w:lastRow="0" w:firstColumn="0" w:lastColumn="0" w:oddVBand="1" w:evenVBand="0" w:oddHBand="0" w:evenHBand="0" w:firstRowFirstColumn="0" w:firstRowLastColumn="0" w:lastRowFirstColumn="0" w:lastRowLastColumn="0"/>
            <w:tcW w:w="1526" w:type="dxa"/>
          </w:tcPr>
          <w:p w14:paraId="6A8FB058" w14:textId="77777777" w:rsidR="00DC4A73" w:rsidRPr="004737D6" w:rsidRDefault="00DC4A73" w:rsidP="00BE0434">
            <w:pPr>
              <w:pStyle w:val="Tablesmalltext"/>
            </w:pPr>
            <w:r w:rsidRPr="004737D6">
              <w:t>Ms. Seda ÖLMEZ</w:t>
            </w:r>
          </w:p>
        </w:tc>
        <w:tc>
          <w:tcPr>
            <w:tcW w:w="2126" w:type="dxa"/>
          </w:tcPr>
          <w:p w14:paraId="256D1CBA" w14:textId="77777777" w:rsidR="00DC4A73" w:rsidRPr="004737D6" w:rsidRDefault="00DC4A73" w:rsidP="00BE0434">
            <w:pPr>
              <w:pStyle w:val="Tablesmallcentredtext"/>
              <w:cnfStyle w:val="000000100000" w:firstRow="0" w:lastRow="0" w:firstColumn="0" w:lastColumn="0" w:oddVBand="0" w:evenVBand="0" w:oddHBand="1" w:evenHBand="0" w:firstRowFirstColumn="0" w:firstRowLastColumn="0" w:lastRowFirstColumn="0" w:lastRowLastColumn="0"/>
            </w:pPr>
            <w:r w:rsidRPr="004737D6">
              <w:t>Technology Development Foundation of Turkey</w:t>
            </w:r>
          </w:p>
        </w:tc>
        <w:tc>
          <w:tcPr>
            <w:cnfStyle w:val="000010000000" w:firstRow="0" w:lastRow="0" w:firstColumn="0" w:lastColumn="0" w:oddVBand="1" w:evenVBand="0" w:oddHBand="0" w:evenHBand="0" w:firstRowFirstColumn="0" w:firstRowLastColumn="0" w:lastRowFirstColumn="0" w:lastRowLastColumn="0"/>
            <w:tcW w:w="2693" w:type="dxa"/>
          </w:tcPr>
          <w:p w14:paraId="65F3CF9A" w14:textId="77777777" w:rsidR="00DC4A73" w:rsidRPr="004737D6" w:rsidRDefault="00DC4A73" w:rsidP="00BE0434">
            <w:pPr>
              <w:pStyle w:val="Tablesmallcentredtext"/>
            </w:pPr>
            <w:r w:rsidRPr="004737D6">
              <w:t>Manager, Kivilcim Programme</w:t>
            </w:r>
          </w:p>
        </w:tc>
        <w:tc>
          <w:tcPr>
            <w:tcW w:w="1701" w:type="dxa"/>
          </w:tcPr>
          <w:p w14:paraId="55704473" w14:textId="77777777" w:rsidR="00DC4A73" w:rsidRPr="004737D6" w:rsidRDefault="00DC4A73" w:rsidP="00BE0434">
            <w:pPr>
              <w:pStyle w:val="Tablesmallcentredtext"/>
              <w:cnfStyle w:val="000000100000" w:firstRow="0" w:lastRow="0" w:firstColumn="0" w:lastColumn="0" w:oddVBand="0" w:evenVBand="0" w:oddHBand="1" w:evenHBand="0" w:firstRowFirstColumn="0" w:firstRowLastColumn="0" w:lastRowFirstColumn="0" w:lastRowLastColumn="0"/>
            </w:pPr>
            <w:r w:rsidRPr="004737D6">
              <w:t>Mentor (2017)</w:t>
            </w:r>
          </w:p>
        </w:tc>
        <w:tc>
          <w:tcPr>
            <w:cnfStyle w:val="000010000000" w:firstRow="0" w:lastRow="0" w:firstColumn="0" w:lastColumn="0" w:oddVBand="1" w:evenVBand="0" w:oddHBand="0" w:evenHBand="0" w:firstRowFirstColumn="0" w:firstRowLastColumn="0" w:lastRowFirstColumn="0" w:lastRowLastColumn="0"/>
            <w:tcW w:w="1134" w:type="dxa"/>
          </w:tcPr>
          <w:p w14:paraId="4EFED322" w14:textId="27D23D1B" w:rsidR="00DC4A73" w:rsidRPr="004737D6" w:rsidRDefault="00BE0434" w:rsidP="00BE0434">
            <w:pPr>
              <w:pStyle w:val="Tablesmallcentredtext"/>
            </w:pPr>
            <w:r>
              <w:t>Turkey</w:t>
            </w:r>
          </w:p>
        </w:tc>
      </w:tr>
      <w:tr w:rsidR="00DC4A73" w:rsidRPr="004737D6" w14:paraId="4ED5429A" w14:textId="77777777" w:rsidTr="00BE0434">
        <w:trPr>
          <w:trHeight w:val="405"/>
        </w:trPr>
        <w:tc>
          <w:tcPr>
            <w:cnfStyle w:val="000010000000" w:firstRow="0" w:lastRow="0" w:firstColumn="0" w:lastColumn="0" w:oddVBand="1" w:evenVBand="0" w:oddHBand="0" w:evenHBand="0" w:firstRowFirstColumn="0" w:firstRowLastColumn="0" w:lastRowFirstColumn="0" w:lastRowLastColumn="0"/>
            <w:tcW w:w="1526" w:type="dxa"/>
          </w:tcPr>
          <w:p w14:paraId="2E8B080B" w14:textId="77777777" w:rsidR="00DC4A73" w:rsidRPr="004737D6" w:rsidRDefault="00DC4A73" w:rsidP="00BE0434">
            <w:pPr>
              <w:pStyle w:val="Tablesmalltext"/>
            </w:pPr>
            <w:r w:rsidRPr="004737D6">
              <w:t>Emre ÖZBEK</w:t>
            </w:r>
          </w:p>
        </w:tc>
        <w:tc>
          <w:tcPr>
            <w:tcW w:w="2126" w:type="dxa"/>
          </w:tcPr>
          <w:p w14:paraId="26C06570" w14:textId="77777777" w:rsidR="00DC4A73" w:rsidRPr="004737D6" w:rsidRDefault="00DC4A73" w:rsidP="00BE0434">
            <w:pPr>
              <w:pStyle w:val="Tablesmallcentredtext"/>
              <w:cnfStyle w:val="000000000000" w:firstRow="0" w:lastRow="0" w:firstColumn="0" w:lastColumn="0" w:oddVBand="0" w:evenVBand="0" w:oddHBand="0" w:evenHBand="0" w:firstRowFirstColumn="0" w:firstRowLastColumn="0" w:lastRowFirstColumn="0" w:lastRowLastColumn="0"/>
            </w:pPr>
            <w:r w:rsidRPr="004737D6">
              <w:t>Kovvan Innovation Agency</w:t>
            </w:r>
          </w:p>
        </w:tc>
        <w:tc>
          <w:tcPr>
            <w:cnfStyle w:val="000010000000" w:firstRow="0" w:lastRow="0" w:firstColumn="0" w:lastColumn="0" w:oddVBand="1" w:evenVBand="0" w:oddHBand="0" w:evenHBand="0" w:firstRowFirstColumn="0" w:firstRowLastColumn="0" w:lastRowFirstColumn="0" w:lastRowLastColumn="0"/>
            <w:tcW w:w="2693" w:type="dxa"/>
          </w:tcPr>
          <w:p w14:paraId="3E00528E" w14:textId="77777777" w:rsidR="00DC4A73" w:rsidRPr="004737D6" w:rsidRDefault="00DC4A73" w:rsidP="00BE0434">
            <w:pPr>
              <w:pStyle w:val="Tablesmallcentredtext"/>
            </w:pPr>
            <w:r w:rsidRPr="004737D6">
              <w:t>Founder</w:t>
            </w:r>
          </w:p>
        </w:tc>
        <w:tc>
          <w:tcPr>
            <w:tcW w:w="1701" w:type="dxa"/>
          </w:tcPr>
          <w:p w14:paraId="2D6BD566" w14:textId="77777777" w:rsidR="00DC4A73" w:rsidRPr="004737D6" w:rsidRDefault="00DC4A73" w:rsidP="00BE0434">
            <w:pPr>
              <w:pStyle w:val="Tablesmallcentredtext"/>
              <w:cnfStyle w:val="000000000000" w:firstRow="0" w:lastRow="0" w:firstColumn="0" w:lastColumn="0" w:oddVBand="0" w:evenVBand="0" w:oddHBand="0" w:evenHBand="0" w:firstRowFirstColumn="0" w:firstRowLastColumn="0" w:lastRowFirstColumn="0" w:lastRowLastColumn="0"/>
            </w:pPr>
            <w:r w:rsidRPr="004737D6">
              <w:t>Mentor</w:t>
            </w:r>
          </w:p>
        </w:tc>
        <w:tc>
          <w:tcPr>
            <w:cnfStyle w:val="000010000000" w:firstRow="0" w:lastRow="0" w:firstColumn="0" w:lastColumn="0" w:oddVBand="1" w:evenVBand="0" w:oddHBand="0" w:evenHBand="0" w:firstRowFirstColumn="0" w:firstRowLastColumn="0" w:lastRowFirstColumn="0" w:lastRowLastColumn="0"/>
            <w:tcW w:w="1134" w:type="dxa"/>
          </w:tcPr>
          <w:p w14:paraId="1CE66C4B" w14:textId="77777777" w:rsidR="00DC4A73" w:rsidRPr="004737D6" w:rsidRDefault="00DC4A73" w:rsidP="00BE0434">
            <w:pPr>
              <w:pStyle w:val="Tablesmallcentredtext"/>
            </w:pPr>
            <w:r w:rsidRPr="004737D6">
              <w:t>Istanbul, Turkey</w:t>
            </w:r>
          </w:p>
        </w:tc>
      </w:tr>
      <w:tr w:rsidR="00DC4A73" w:rsidRPr="004737D6" w14:paraId="1EC2E36A" w14:textId="77777777" w:rsidTr="00BE0434">
        <w:trPr>
          <w:cnfStyle w:val="000000100000" w:firstRow="0" w:lastRow="0" w:firstColumn="0" w:lastColumn="0" w:oddVBand="0" w:evenVBand="0" w:oddHBand="1" w:evenHBand="0" w:firstRowFirstColumn="0" w:firstRowLastColumn="0" w:lastRowFirstColumn="0" w:lastRowLastColumn="0"/>
          <w:trHeight w:val="441"/>
        </w:trPr>
        <w:tc>
          <w:tcPr>
            <w:cnfStyle w:val="000010000000" w:firstRow="0" w:lastRow="0" w:firstColumn="0" w:lastColumn="0" w:oddVBand="1" w:evenVBand="0" w:oddHBand="0" w:evenHBand="0" w:firstRowFirstColumn="0" w:firstRowLastColumn="0" w:lastRowFirstColumn="0" w:lastRowLastColumn="0"/>
            <w:tcW w:w="1526" w:type="dxa"/>
          </w:tcPr>
          <w:p w14:paraId="6668E11D" w14:textId="77777777" w:rsidR="00DC4A73" w:rsidRPr="004737D6" w:rsidRDefault="00DC4A73" w:rsidP="00BE0434">
            <w:pPr>
              <w:pStyle w:val="Tablesmalltext"/>
            </w:pPr>
            <w:r w:rsidRPr="004737D6">
              <w:t>Atilla Hakan ÖZDEMIR</w:t>
            </w:r>
          </w:p>
        </w:tc>
        <w:tc>
          <w:tcPr>
            <w:tcW w:w="2126" w:type="dxa"/>
          </w:tcPr>
          <w:p w14:paraId="60910733" w14:textId="77777777" w:rsidR="00DC4A73" w:rsidRPr="004737D6" w:rsidRDefault="00DC4A73" w:rsidP="00BE0434">
            <w:pPr>
              <w:pStyle w:val="Tablesmallcentredtext"/>
              <w:cnfStyle w:val="000000100000" w:firstRow="0" w:lastRow="0" w:firstColumn="0" w:lastColumn="0" w:oddVBand="0" w:evenVBand="0" w:oddHBand="1" w:evenHBand="0" w:firstRowFirstColumn="0" w:firstRowLastColumn="0" w:lastRowFirstColumn="0" w:lastRowLastColumn="0"/>
            </w:pPr>
            <w:r w:rsidRPr="004737D6">
              <w:t>Bilkent Technology Transfer Office</w:t>
            </w:r>
          </w:p>
        </w:tc>
        <w:tc>
          <w:tcPr>
            <w:cnfStyle w:val="000010000000" w:firstRow="0" w:lastRow="0" w:firstColumn="0" w:lastColumn="0" w:oddVBand="1" w:evenVBand="0" w:oddHBand="0" w:evenHBand="0" w:firstRowFirstColumn="0" w:firstRowLastColumn="0" w:lastRowFirstColumn="0" w:lastRowLastColumn="0"/>
            <w:tcW w:w="2693" w:type="dxa"/>
          </w:tcPr>
          <w:p w14:paraId="36CE1E6C" w14:textId="77777777" w:rsidR="00DC4A73" w:rsidRPr="004737D6" w:rsidRDefault="00DC4A73" w:rsidP="00BE0434">
            <w:pPr>
              <w:pStyle w:val="Tablesmallcentredtext"/>
            </w:pPr>
            <w:r w:rsidRPr="004737D6">
              <w:t>Director</w:t>
            </w:r>
          </w:p>
        </w:tc>
        <w:tc>
          <w:tcPr>
            <w:tcW w:w="1701" w:type="dxa"/>
          </w:tcPr>
          <w:p w14:paraId="1C71E87B" w14:textId="77777777" w:rsidR="00DC4A73" w:rsidRPr="004737D6" w:rsidRDefault="00DC4A73" w:rsidP="00BE0434">
            <w:pPr>
              <w:pStyle w:val="Tablesmallcentredtext"/>
              <w:cnfStyle w:val="000000100000" w:firstRow="0" w:lastRow="0" w:firstColumn="0" w:lastColumn="0" w:oddVBand="0" w:evenVBand="0" w:oddHBand="1" w:evenHBand="0" w:firstRowFirstColumn="0" w:firstRowLastColumn="0" w:lastRowFirstColumn="0" w:lastRowLastColumn="0"/>
            </w:pPr>
            <w:r w:rsidRPr="004737D6">
              <w:t>Mentor &amp; Judge</w:t>
            </w:r>
          </w:p>
        </w:tc>
        <w:tc>
          <w:tcPr>
            <w:cnfStyle w:val="000010000000" w:firstRow="0" w:lastRow="0" w:firstColumn="0" w:lastColumn="0" w:oddVBand="1" w:evenVBand="0" w:oddHBand="0" w:evenHBand="0" w:firstRowFirstColumn="0" w:firstRowLastColumn="0" w:lastRowFirstColumn="0" w:lastRowLastColumn="0"/>
            <w:tcW w:w="1134" w:type="dxa"/>
          </w:tcPr>
          <w:p w14:paraId="58F088F4" w14:textId="77777777" w:rsidR="00DC4A73" w:rsidRPr="004737D6" w:rsidRDefault="00DC4A73" w:rsidP="00BE0434">
            <w:pPr>
              <w:pStyle w:val="Tablesmallcentredtext"/>
            </w:pPr>
            <w:r w:rsidRPr="004737D6">
              <w:t>Ankara, Turkey</w:t>
            </w:r>
          </w:p>
        </w:tc>
      </w:tr>
      <w:tr w:rsidR="00DC4A73" w:rsidRPr="004737D6" w14:paraId="7E162929" w14:textId="77777777" w:rsidTr="004A1EA4">
        <w:trPr>
          <w:trHeight w:val="290"/>
        </w:trPr>
        <w:tc>
          <w:tcPr>
            <w:cnfStyle w:val="000010000000" w:firstRow="0" w:lastRow="0" w:firstColumn="0" w:lastColumn="0" w:oddVBand="1" w:evenVBand="0" w:oddHBand="0" w:evenHBand="0" w:firstRowFirstColumn="0" w:firstRowLastColumn="0" w:lastRowFirstColumn="0" w:lastRowLastColumn="0"/>
            <w:tcW w:w="1526" w:type="dxa"/>
          </w:tcPr>
          <w:p w14:paraId="359B2D21" w14:textId="77777777" w:rsidR="00DC4A73" w:rsidRPr="004737D6" w:rsidRDefault="00DC4A73" w:rsidP="00BE0434">
            <w:pPr>
              <w:pStyle w:val="Tablesmalltext"/>
            </w:pPr>
            <w:r w:rsidRPr="004737D6">
              <w:t xml:space="preserve">Ms. Ece TAHMAZ </w:t>
            </w:r>
          </w:p>
        </w:tc>
        <w:tc>
          <w:tcPr>
            <w:tcW w:w="2126" w:type="dxa"/>
          </w:tcPr>
          <w:p w14:paraId="1D1F19BE" w14:textId="77777777" w:rsidR="00DC4A73" w:rsidRPr="004737D6" w:rsidRDefault="00DC4A73" w:rsidP="00BE0434">
            <w:pPr>
              <w:pStyle w:val="Tablesmallcentredtext"/>
              <w:cnfStyle w:val="000000000000" w:firstRow="0" w:lastRow="0" w:firstColumn="0" w:lastColumn="0" w:oddVBand="0" w:evenVBand="0" w:oddHBand="0" w:evenHBand="0" w:firstRowFirstColumn="0" w:firstRowLastColumn="0" w:lastRowFirstColumn="0" w:lastRowLastColumn="0"/>
            </w:pPr>
          </w:p>
        </w:tc>
        <w:tc>
          <w:tcPr>
            <w:cnfStyle w:val="000010000000" w:firstRow="0" w:lastRow="0" w:firstColumn="0" w:lastColumn="0" w:oddVBand="1" w:evenVBand="0" w:oddHBand="0" w:evenHBand="0" w:firstRowFirstColumn="0" w:firstRowLastColumn="0" w:lastRowFirstColumn="0" w:lastRowLastColumn="0"/>
            <w:tcW w:w="2693" w:type="dxa"/>
          </w:tcPr>
          <w:p w14:paraId="4D2B3DD4" w14:textId="77777777" w:rsidR="00DC4A73" w:rsidRPr="004737D6" w:rsidRDefault="00DC4A73" w:rsidP="00BE0434">
            <w:pPr>
              <w:pStyle w:val="Tablesmallcentredtext"/>
            </w:pPr>
            <w:r w:rsidRPr="004737D6">
              <w:t>Freelance consultant </w:t>
            </w:r>
          </w:p>
        </w:tc>
        <w:tc>
          <w:tcPr>
            <w:tcW w:w="1701" w:type="dxa"/>
          </w:tcPr>
          <w:p w14:paraId="0EEFC383" w14:textId="3918C90E" w:rsidR="00DC4A73" w:rsidRPr="004737D6" w:rsidRDefault="00DC4A73" w:rsidP="00BE0434">
            <w:pPr>
              <w:pStyle w:val="Tablesmallcentredtext"/>
              <w:cnfStyle w:val="000000000000" w:firstRow="0" w:lastRow="0" w:firstColumn="0" w:lastColumn="0" w:oddVBand="0" w:evenVBand="0" w:oddHBand="0" w:evenHBand="0" w:firstRowFirstColumn="0" w:firstRowLastColumn="0" w:lastRowFirstColumn="0" w:lastRowLastColumn="0"/>
            </w:pPr>
            <w:r w:rsidRPr="004737D6">
              <w:t xml:space="preserve">Mentor &amp; Judge </w:t>
            </w:r>
            <w:r w:rsidRPr="004737D6">
              <w:br/>
              <w:t>(2014 - 2016)</w:t>
            </w:r>
          </w:p>
        </w:tc>
        <w:tc>
          <w:tcPr>
            <w:cnfStyle w:val="000010000000" w:firstRow="0" w:lastRow="0" w:firstColumn="0" w:lastColumn="0" w:oddVBand="1" w:evenVBand="0" w:oddHBand="0" w:evenHBand="0" w:firstRowFirstColumn="0" w:firstRowLastColumn="0" w:lastRowFirstColumn="0" w:lastRowLastColumn="0"/>
            <w:tcW w:w="1134" w:type="dxa"/>
          </w:tcPr>
          <w:p w14:paraId="1F2C35BC" w14:textId="77777777" w:rsidR="00DC4A73" w:rsidRPr="004737D6" w:rsidRDefault="00DC4A73" w:rsidP="00BE0434">
            <w:pPr>
              <w:pStyle w:val="Tablesmallcentredtext"/>
            </w:pPr>
            <w:r w:rsidRPr="004737D6">
              <w:t>Turkey</w:t>
            </w:r>
          </w:p>
        </w:tc>
      </w:tr>
    </w:tbl>
    <w:p w14:paraId="33360F1E" w14:textId="0739FC32" w:rsidR="00DC4A73" w:rsidRPr="004737D6" w:rsidRDefault="00DC4A73" w:rsidP="00DC4A73">
      <w:pPr>
        <w:spacing w:before="120"/>
      </w:pPr>
      <w:r w:rsidRPr="004737D6">
        <w:t>International Actors</w:t>
      </w:r>
    </w:p>
    <w:tbl>
      <w:tblPr>
        <w:tblStyle w:val="ListTable3-Accent5"/>
        <w:tblW w:w="9323" w:type="dxa"/>
        <w:tblLayout w:type="fixed"/>
        <w:tblLook w:val="0020" w:firstRow="1" w:lastRow="0" w:firstColumn="0" w:lastColumn="0" w:noHBand="0" w:noVBand="0"/>
      </w:tblPr>
      <w:tblGrid>
        <w:gridCol w:w="1526"/>
        <w:gridCol w:w="2126"/>
        <w:gridCol w:w="2694"/>
        <w:gridCol w:w="1701"/>
        <w:gridCol w:w="1276"/>
      </w:tblGrid>
      <w:tr w:rsidR="00DC4A73" w:rsidRPr="004737D6" w14:paraId="068624DA" w14:textId="77777777" w:rsidTr="004A1EA4">
        <w:trPr>
          <w:cnfStyle w:val="100000000000" w:firstRow="1" w:lastRow="0" w:firstColumn="0" w:lastColumn="0" w:oddVBand="0" w:evenVBand="0" w:oddHBand="0" w:evenHBand="0" w:firstRowFirstColumn="0" w:firstRowLastColumn="0" w:lastRowFirstColumn="0" w:lastRowLastColumn="0"/>
          <w:trHeight w:val="266"/>
        </w:trPr>
        <w:tc>
          <w:tcPr>
            <w:cnfStyle w:val="000010000000" w:firstRow="0" w:lastRow="0" w:firstColumn="0" w:lastColumn="0" w:oddVBand="1" w:evenVBand="0" w:oddHBand="0" w:evenHBand="0" w:firstRowFirstColumn="0" w:firstRowLastColumn="0" w:lastRowFirstColumn="0" w:lastRowLastColumn="0"/>
            <w:tcW w:w="1526" w:type="dxa"/>
          </w:tcPr>
          <w:p w14:paraId="3BEECA3D" w14:textId="77777777" w:rsidR="00DC4A73" w:rsidRPr="004737D6" w:rsidRDefault="00DC4A73" w:rsidP="00DC4A73">
            <w:pPr>
              <w:autoSpaceDE w:val="0"/>
              <w:autoSpaceDN w:val="0"/>
              <w:adjustRightInd w:val="0"/>
              <w:spacing w:after="0"/>
              <w:rPr>
                <w:rFonts w:eastAsiaTheme="minorHAnsi" w:cs="Calibri"/>
                <w:color w:val="000000"/>
                <w:sz w:val="18"/>
                <w:szCs w:val="18"/>
              </w:rPr>
            </w:pPr>
            <w:r w:rsidRPr="004737D6">
              <w:rPr>
                <w:rFonts w:eastAsiaTheme="minorHAnsi" w:cs="Calibri"/>
                <w:color w:val="000000"/>
                <w:sz w:val="18"/>
                <w:szCs w:val="18"/>
              </w:rPr>
              <w:t>Name</w:t>
            </w:r>
          </w:p>
        </w:tc>
        <w:tc>
          <w:tcPr>
            <w:tcW w:w="2126" w:type="dxa"/>
          </w:tcPr>
          <w:p w14:paraId="52D165EB" w14:textId="77777777" w:rsidR="00DC4A73" w:rsidRPr="004737D6" w:rsidRDefault="00DC4A73" w:rsidP="00DC4A73">
            <w:pPr>
              <w:autoSpaceDE w:val="0"/>
              <w:autoSpaceDN w:val="0"/>
              <w:adjustRightInd w:val="0"/>
              <w:spacing w:after="0"/>
              <w:jc w:val="center"/>
              <w:cnfStyle w:val="100000000000" w:firstRow="1" w:lastRow="0" w:firstColumn="0" w:lastColumn="0" w:oddVBand="0" w:evenVBand="0" w:oddHBand="0" w:evenHBand="0" w:firstRowFirstColumn="0" w:firstRowLastColumn="0" w:lastRowFirstColumn="0" w:lastRowLastColumn="0"/>
              <w:rPr>
                <w:rFonts w:eastAsiaTheme="minorHAnsi" w:cs="Calibri"/>
                <w:color w:val="000000"/>
                <w:sz w:val="18"/>
                <w:szCs w:val="18"/>
              </w:rPr>
            </w:pPr>
            <w:r w:rsidRPr="004737D6">
              <w:rPr>
                <w:rFonts w:eastAsiaTheme="minorHAnsi" w:cs="Calibri"/>
                <w:color w:val="000000"/>
                <w:sz w:val="18"/>
                <w:szCs w:val="18"/>
              </w:rPr>
              <w:t>Organisation</w:t>
            </w:r>
          </w:p>
        </w:tc>
        <w:tc>
          <w:tcPr>
            <w:cnfStyle w:val="000010000000" w:firstRow="0" w:lastRow="0" w:firstColumn="0" w:lastColumn="0" w:oddVBand="1" w:evenVBand="0" w:oddHBand="0" w:evenHBand="0" w:firstRowFirstColumn="0" w:firstRowLastColumn="0" w:lastRowFirstColumn="0" w:lastRowLastColumn="0"/>
            <w:tcW w:w="2694" w:type="dxa"/>
          </w:tcPr>
          <w:p w14:paraId="463FC774" w14:textId="77777777" w:rsidR="00DC4A73" w:rsidRPr="004737D6" w:rsidRDefault="00DC4A73" w:rsidP="00DC4A73">
            <w:pPr>
              <w:autoSpaceDE w:val="0"/>
              <w:autoSpaceDN w:val="0"/>
              <w:adjustRightInd w:val="0"/>
              <w:spacing w:after="0"/>
              <w:jc w:val="center"/>
              <w:rPr>
                <w:rFonts w:eastAsiaTheme="minorHAnsi" w:cs="Calibri"/>
                <w:color w:val="000000"/>
                <w:sz w:val="18"/>
                <w:szCs w:val="18"/>
              </w:rPr>
            </w:pPr>
            <w:r w:rsidRPr="004737D6">
              <w:rPr>
                <w:rFonts w:eastAsiaTheme="minorHAnsi" w:cs="Calibri"/>
                <w:color w:val="000000"/>
                <w:sz w:val="18"/>
                <w:szCs w:val="18"/>
              </w:rPr>
              <w:t>Position</w:t>
            </w:r>
          </w:p>
        </w:tc>
        <w:tc>
          <w:tcPr>
            <w:tcW w:w="1701" w:type="dxa"/>
          </w:tcPr>
          <w:p w14:paraId="17D39A3D" w14:textId="77777777" w:rsidR="00DC4A73" w:rsidRPr="004737D6" w:rsidRDefault="00DC4A73" w:rsidP="00DC4A73">
            <w:pPr>
              <w:autoSpaceDE w:val="0"/>
              <w:autoSpaceDN w:val="0"/>
              <w:adjustRightInd w:val="0"/>
              <w:spacing w:after="0"/>
              <w:jc w:val="center"/>
              <w:cnfStyle w:val="100000000000" w:firstRow="1" w:lastRow="0" w:firstColumn="0" w:lastColumn="0" w:oddVBand="0" w:evenVBand="0" w:oddHBand="0" w:evenHBand="0" w:firstRowFirstColumn="0" w:firstRowLastColumn="0" w:lastRowFirstColumn="0" w:lastRowLastColumn="0"/>
              <w:rPr>
                <w:rFonts w:eastAsiaTheme="minorHAnsi" w:cs="Calibri"/>
                <w:color w:val="000000"/>
                <w:sz w:val="18"/>
                <w:szCs w:val="18"/>
              </w:rPr>
            </w:pPr>
            <w:r w:rsidRPr="004737D6">
              <w:rPr>
                <w:rFonts w:eastAsiaTheme="minorHAnsi" w:cs="Calibri"/>
                <w:color w:val="000000"/>
                <w:sz w:val="18"/>
                <w:szCs w:val="18"/>
              </w:rPr>
              <w:t>Role in GCIP Turkey</w:t>
            </w:r>
          </w:p>
        </w:tc>
        <w:tc>
          <w:tcPr>
            <w:cnfStyle w:val="000010000000" w:firstRow="0" w:lastRow="0" w:firstColumn="0" w:lastColumn="0" w:oddVBand="1" w:evenVBand="0" w:oddHBand="0" w:evenHBand="0" w:firstRowFirstColumn="0" w:firstRowLastColumn="0" w:lastRowFirstColumn="0" w:lastRowLastColumn="0"/>
            <w:tcW w:w="1276" w:type="dxa"/>
          </w:tcPr>
          <w:p w14:paraId="2BD0DB9F" w14:textId="77777777" w:rsidR="00DC4A73" w:rsidRPr="004737D6" w:rsidRDefault="00DC4A73" w:rsidP="00DC4A73">
            <w:pPr>
              <w:autoSpaceDE w:val="0"/>
              <w:autoSpaceDN w:val="0"/>
              <w:adjustRightInd w:val="0"/>
              <w:spacing w:after="0"/>
              <w:jc w:val="center"/>
              <w:rPr>
                <w:rFonts w:eastAsiaTheme="minorHAnsi" w:cs="Calibri"/>
                <w:color w:val="000000"/>
                <w:sz w:val="18"/>
                <w:szCs w:val="18"/>
              </w:rPr>
            </w:pPr>
            <w:r w:rsidRPr="004737D6">
              <w:rPr>
                <w:rFonts w:eastAsiaTheme="minorHAnsi" w:cs="Calibri"/>
                <w:color w:val="000000"/>
                <w:sz w:val="18"/>
                <w:szCs w:val="18"/>
              </w:rPr>
              <w:t>Location</w:t>
            </w:r>
          </w:p>
        </w:tc>
      </w:tr>
      <w:tr w:rsidR="001927D4" w:rsidRPr="004737D6" w14:paraId="164995AB" w14:textId="77777777" w:rsidTr="00B348B5">
        <w:trPr>
          <w:cnfStyle w:val="000000100000" w:firstRow="0" w:lastRow="0" w:firstColumn="0" w:lastColumn="0" w:oddVBand="0" w:evenVBand="0" w:oddHBand="1" w:evenHBand="0" w:firstRowFirstColumn="0" w:firstRowLastColumn="0" w:lastRowFirstColumn="0" w:lastRowLastColumn="0"/>
          <w:trHeight w:val="403"/>
        </w:trPr>
        <w:tc>
          <w:tcPr>
            <w:cnfStyle w:val="000010000000" w:firstRow="0" w:lastRow="0" w:firstColumn="0" w:lastColumn="0" w:oddVBand="1" w:evenVBand="0" w:oddHBand="0" w:evenHBand="0" w:firstRowFirstColumn="0" w:firstRowLastColumn="0" w:lastRowFirstColumn="0" w:lastRowLastColumn="0"/>
            <w:tcW w:w="1526" w:type="dxa"/>
          </w:tcPr>
          <w:p w14:paraId="667064DE" w14:textId="5B336004" w:rsidR="001927D4" w:rsidRPr="004737D6" w:rsidRDefault="001927D4" w:rsidP="00BE0434">
            <w:pPr>
              <w:pStyle w:val="Tablesmalltext"/>
            </w:pPr>
            <w:r>
              <w:t>Brigitte BAUMANN</w:t>
            </w:r>
          </w:p>
        </w:tc>
        <w:tc>
          <w:tcPr>
            <w:tcW w:w="2126" w:type="dxa"/>
          </w:tcPr>
          <w:p w14:paraId="00DA82AD" w14:textId="155FE940" w:rsidR="001927D4" w:rsidRPr="004737D6" w:rsidRDefault="001927D4" w:rsidP="00BE0434">
            <w:pPr>
              <w:pStyle w:val="Tablesmallcentredtext"/>
              <w:cnfStyle w:val="000000100000" w:firstRow="0" w:lastRow="0" w:firstColumn="0" w:lastColumn="0" w:oddVBand="0" w:evenVBand="0" w:oddHBand="1" w:evenHBand="0" w:firstRowFirstColumn="0" w:firstRowLastColumn="0" w:lastRowFirstColumn="0" w:lastRowLastColumn="0"/>
            </w:pPr>
            <w:r>
              <w:t>Go Beyond Early Stage Investing</w:t>
            </w:r>
          </w:p>
        </w:tc>
        <w:tc>
          <w:tcPr>
            <w:cnfStyle w:val="000010000000" w:firstRow="0" w:lastRow="0" w:firstColumn="0" w:lastColumn="0" w:oddVBand="1" w:evenVBand="0" w:oddHBand="0" w:evenHBand="0" w:firstRowFirstColumn="0" w:firstRowLastColumn="0" w:lastRowFirstColumn="0" w:lastRowLastColumn="0"/>
            <w:tcW w:w="2694" w:type="dxa"/>
          </w:tcPr>
          <w:p w14:paraId="59D3DB25" w14:textId="2F6FAC9A" w:rsidR="001927D4" w:rsidRPr="004737D6" w:rsidRDefault="001927D4" w:rsidP="00BE0434">
            <w:pPr>
              <w:pStyle w:val="Tablesmallcentredtext"/>
            </w:pPr>
            <w:r>
              <w:t>Founder &amp; CEO</w:t>
            </w:r>
          </w:p>
        </w:tc>
        <w:tc>
          <w:tcPr>
            <w:tcW w:w="1701" w:type="dxa"/>
          </w:tcPr>
          <w:p w14:paraId="2F8B1267" w14:textId="090AD3EA" w:rsidR="001927D4" w:rsidRDefault="004A1EA4" w:rsidP="00BE0434">
            <w:pPr>
              <w:pStyle w:val="Tablesmallcentredtext"/>
              <w:cnfStyle w:val="000000100000" w:firstRow="0" w:lastRow="0" w:firstColumn="0" w:lastColumn="0" w:oddVBand="0" w:evenVBand="0" w:oddHBand="1" w:evenHBand="0" w:firstRowFirstColumn="0" w:firstRowLastColumn="0" w:lastRowFirstColumn="0" w:lastRowLastColumn="0"/>
            </w:pPr>
            <w:r>
              <w:t>External</w:t>
            </w:r>
          </w:p>
        </w:tc>
        <w:tc>
          <w:tcPr>
            <w:cnfStyle w:val="000010000000" w:firstRow="0" w:lastRow="0" w:firstColumn="0" w:lastColumn="0" w:oddVBand="1" w:evenVBand="0" w:oddHBand="0" w:evenHBand="0" w:firstRowFirstColumn="0" w:firstRowLastColumn="0" w:lastRowFirstColumn="0" w:lastRowLastColumn="0"/>
            <w:tcW w:w="1276" w:type="dxa"/>
          </w:tcPr>
          <w:p w14:paraId="054DD74F" w14:textId="448D337D" w:rsidR="001927D4" w:rsidRPr="004737D6" w:rsidRDefault="001927D4" w:rsidP="00BE0434">
            <w:pPr>
              <w:pStyle w:val="Tablesmallcentredtext"/>
            </w:pPr>
            <w:r>
              <w:t>Global</w:t>
            </w:r>
          </w:p>
        </w:tc>
      </w:tr>
      <w:tr w:rsidR="00DC4A73" w:rsidRPr="004737D6" w14:paraId="2B81E211" w14:textId="77777777" w:rsidTr="00B348B5">
        <w:trPr>
          <w:trHeight w:val="439"/>
        </w:trPr>
        <w:tc>
          <w:tcPr>
            <w:cnfStyle w:val="000010000000" w:firstRow="0" w:lastRow="0" w:firstColumn="0" w:lastColumn="0" w:oddVBand="1" w:evenVBand="0" w:oddHBand="0" w:evenHBand="0" w:firstRowFirstColumn="0" w:firstRowLastColumn="0" w:lastRowFirstColumn="0" w:lastRowLastColumn="0"/>
            <w:tcW w:w="1526" w:type="dxa"/>
          </w:tcPr>
          <w:p w14:paraId="63407A9D" w14:textId="77777777" w:rsidR="00DC4A73" w:rsidRPr="004737D6" w:rsidRDefault="00DC4A73" w:rsidP="00BE0434">
            <w:pPr>
              <w:pStyle w:val="Tablesmalltext"/>
            </w:pPr>
            <w:r w:rsidRPr="004737D6">
              <w:t>Kevin BRAITHWAITE</w:t>
            </w:r>
          </w:p>
        </w:tc>
        <w:tc>
          <w:tcPr>
            <w:tcW w:w="2126" w:type="dxa"/>
          </w:tcPr>
          <w:p w14:paraId="3BACB473" w14:textId="77777777" w:rsidR="00DC4A73" w:rsidRPr="004737D6" w:rsidRDefault="00DC4A73" w:rsidP="00BE0434">
            <w:pPr>
              <w:pStyle w:val="Tablesmallcentredtext"/>
              <w:cnfStyle w:val="000000000000" w:firstRow="0" w:lastRow="0" w:firstColumn="0" w:lastColumn="0" w:oddVBand="0" w:evenVBand="0" w:oddHBand="0" w:evenHBand="0" w:firstRowFirstColumn="0" w:firstRowLastColumn="0" w:lastRowFirstColumn="0" w:lastRowLastColumn="0"/>
            </w:pPr>
            <w:r w:rsidRPr="004737D6">
              <w:t>Cleantech Open Global</w:t>
            </w:r>
          </w:p>
        </w:tc>
        <w:tc>
          <w:tcPr>
            <w:cnfStyle w:val="000010000000" w:firstRow="0" w:lastRow="0" w:firstColumn="0" w:lastColumn="0" w:oddVBand="1" w:evenVBand="0" w:oddHBand="0" w:evenHBand="0" w:firstRowFirstColumn="0" w:firstRowLastColumn="0" w:lastRowFirstColumn="0" w:lastRowLastColumn="0"/>
            <w:tcW w:w="2694" w:type="dxa"/>
          </w:tcPr>
          <w:p w14:paraId="6B936A54" w14:textId="77777777" w:rsidR="00DC4A73" w:rsidRPr="004737D6" w:rsidRDefault="00DC4A73" w:rsidP="00BE0434">
            <w:pPr>
              <w:pStyle w:val="Tablesmallcentredtext"/>
            </w:pPr>
            <w:r w:rsidRPr="004737D6">
              <w:t>Founder</w:t>
            </w:r>
          </w:p>
        </w:tc>
        <w:tc>
          <w:tcPr>
            <w:tcW w:w="1701" w:type="dxa"/>
          </w:tcPr>
          <w:p w14:paraId="11630E75" w14:textId="6B5C62D0" w:rsidR="00DC4A73" w:rsidRPr="004737D6" w:rsidRDefault="00820F82" w:rsidP="00BE0434">
            <w:pPr>
              <w:pStyle w:val="Tablesmallcentredtext"/>
              <w:cnfStyle w:val="000000000000" w:firstRow="0" w:lastRow="0" w:firstColumn="0" w:lastColumn="0" w:oddVBand="0" w:evenVBand="0" w:oddHBand="0" w:evenHBand="0" w:firstRowFirstColumn="0" w:firstRowLastColumn="0" w:lastRowFirstColumn="0" w:lastRowLastColumn="0"/>
            </w:pPr>
            <w:r>
              <w:t>Cleantech</w:t>
            </w:r>
            <w:r w:rsidR="00B348B5">
              <w:t xml:space="preserve"> </w:t>
            </w:r>
            <w:r w:rsidR="00DC4A73" w:rsidRPr="004737D6">
              <w:t>Platform Owner</w:t>
            </w:r>
          </w:p>
        </w:tc>
        <w:tc>
          <w:tcPr>
            <w:cnfStyle w:val="000010000000" w:firstRow="0" w:lastRow="0" w:firstColumn="0" w:lastColumn="0" w:oddVBand="1" w:evenVBand="0" w:oddHBand="0" w:evenHBand="0" w:firstRowFirstColumn="0" w:firstRowLastColumn="0" w:lastRowFirstColumn="0" w:lastRowLastColumn="0"/>
            <w:tcW w:w="1276" w:type="dxa"/>
          </w:tcPr>
          <w:p w14:paraId="202E4E63" w14:textId="77777777" w:rsidR="00DC4A73" w:rsidRPr="004737D6" w:rsidRDefault="00DC4A73" w:rsidP="00BE0434">
            <w:pPr>
              <w:pStyle w:val="Tablesmallcentredtext"/>
            </w:pPr>
            <w:r w:rsidRPr="004737D6">
              <w:t>San Francisco, USA</w:t>
            </w:r>
          </w:p>
        </w:tc>
      </w:tr>
      <w:tr w:rsidR="00DC4A73" w:rsidRPr="004737D6" w14:paraId="6698EFAF" w14:textId="77777777" w:rsidTr="004A1EA4">
        <w:trPr>
          <w:cnfStyle w:val="000000100000" w:firstRow="0" w:lastRow="0" w:firstColumn="0" w:lastColumn="0" w:oddVBand="0" w:evenVBand="0" w:oddHBand="1" w:evenHBand="0" w:firstRowFirstColumn="0" w:firstRowLastColumn="0" w:lastRowFirstColumn="0" w:lastRowLastColumn="0"/>
          <w:trHeight w:val="234"/>
        </w:trPr>
        <w:tc>
          <w:tcPr>
            <w:cnfStyle w:val="000010000000" w:firstRow="0" w:lastRow="0" w:firstColumn="0" w:lastColumn="0" w:oddVBand="1" w:evenVBand="0" w:oddHBand="0" w:evenHBand="0" w:firstRowFirstColumn="0" w:firstRowLastColumn="0" w:lastRowFirstColumn="0" w:lastRowLastColumn="0"/>
            <w:tcW w:w="1526" w:type="dxa"/>
          </w:tcPr>
          <w:p w14:paraId="30CA5F33" w14:textId="77777777" w:rsidR="00DC4A73" w:rsidRPr="004737D6" w:rsidRDefault="00DC4A73" w:rsidP="00BE0434">
            <w:pPr>
              <w:pStyle w:val="Tablesmalltext"/>
            </w:pPr>
            <w:r w:rsidRPr="004737D6">
              <w:t>Patrick BROSSELS</w:t>
            </w:r>
          </w:p>
        </w:tc>
        <w:tc>
          <w:tcPr>
            <w:tcW w:w="2126" w:type="dxa"/>
          </w:tcPr>
          <w:p w14:paraId="5EB2E3C5" w14:textId="77777777" w:rsidR="00DC4A73" w:rsidRPr="004737D6" w:rsidRDefault="00DC4A73" w:rsidP="00BE0434">
            <w:pPr>
              <w:pStyle w:val="Tablesmallcentredtext"/>
              <w:cnfStyle w:val="000000100000" w:firstRow="0" w:lastRow="0" w:firstColumn="0" w:lastColumn="0" w:oddVBand="0" w:evenVBand="0" w:oddHBand="1" w:evenHBand="0" w:firstRowFirstColumn="0" w:firstRowLastColumn="0" w:lastRowFirstColumn="0" w:lastRowLastColumn="0"/>
            </w:pPr>
            <w:r w:rsidRPr="004737D6">
              <w:t>Stage-Co</w:t>
            </w:r>
          </w:p>
        </w:tc>
        <w:tc>
          <w:tcPr>
            <w:cnfStyle w:val="000010000000" w:firstRow="0" w:lastRow="0" w:firstColumn="0" w:lastColumn="0" w:oddVBand="1" w:evenVBand="0" w:oddHBand="0" w:evenHBand="0" w:firstRowFirstColumn="0" w:firstRowLastColumn="0" w:lastRowFirstColumn="0" w:lastRowLastColumn="0"/>
            <w:tcW w:w="2694" w:type="dxa"/>
          </w:tcPr>
          <w:p w14:paraId="0FD8D7E8" w14:textId="431D7E13" w:rsidR="00DC4A73" w:rsidRPr="004737D6" w:rsidRDefault="00DC4A73" w:rsidP="00BE0434">
            <w:pPr>
              <w:pStyle w:val="Tablesmallcentredtext"/>
            </w:pPr>
            <w:r w:rsidRPr="004737D6">
              <w:t xml:space="preserve">Chief </w:t>
            </w:r>
            <w:r w:rsidR="00820F82">
              <w:t>C</w:t>
            </w:r>
            <w:r w:rsidRPr="004737D6">
              <w:t>onnector and Enabler</w:t>
            </w:r>
          </w:p>
        </w:tc>
        <w:tc>
          <w:tcPr>
            <w:tcW w:w="1701" w:type="dxa"/>
          </w:tcPr>
          <w:p w14:paraId="0CDFA2DF" w14:textId="77777777" w:rsidR="00DC4A73" w:rsidRPr="004737D6" w:rsidRDefault="00DC4A73" w:rsidP="00BE0434">
            <w:pPr>
              <w:pStyle w:val="Tablesmallcentredtext"/>
              <w:cnfStyle w:val="000000100000" w:firstRow="0" w:lastRow="0" w:firstColumn="0" w:lastColumn="0" w:oddVBand="0" w:evenVBand="0" w:oddHBand="1" w:evenHBand="0" w:firstRowFirstColumn="0" w:firstRowLastColumn="0" w:lastRowFirstColumn="0" w:lastRowLastColumn="0"/>
            </w:pPr>
            <w:r w:rsidRPr="004737D6">
              <w:t>Mentor</w:t>
            </w:r>
          </w:p>
        </w:tc>
        <w:tc>
          <w:tcPr>
            <w:cnfStyle w:val="000010000000" w:firstRow="0" w:lastRow="0" w:firstColumn="0" w:lastColumn="0" w:oddVBand="1" w:evenVBand="0" w:oddHBand="0" w:evenHBand="0" w:firstRowFirstColumn="0" w:firstRowLastColumn="0" w:lastRowFirstColumn="0" w:lastRowLastColumn="0"/>
            <w:tcW w:w="1276" w:type="dxa"/>
          </w:tcPr>
          <w:p w14:paraId="7A77F257" w14:textId="313E5847" w:rsidR="00DC4A73" w:rsidRPr="004737D6" w:rsidRDefault="001927D4" w:rsidP="00BE0434">
            <w:pPr>
              <w:pStyle w:val="Tablesmallcentredtext"/>
            </w:pPr>
            <w:r>
              <w:t>Global</w:t>
            </w:r>
          </w:p>
        </w:tc>
      </w:tr>
      <w:tr w:rsidR="00DC4A73" w:rsidRPr="004737D6" w14:paraId="23F0BEF8" w14:textId="77777777" w:rsidTr="004A1EA4">
        <w:trPr>
          <w:trHeight w:val="266"/>
        </w:trPr>
        <w:tc>
          <w:tcPr>
            <w:cnfStyle w:val="000010000000" w:firstRow="0" w:lastRow="0" w:firstColumn="0" w:lastColumn="0" w:oddVBand="1" w:evenVBand="0" w:oddHBand="0" w:evenHBand="0" w:firstRowFirstColumn="0" w:firstRowLastColumn="0" w:lastRowFirstColumn="0" w:lastRowLastColumn="0"/>
            <w:tcW w:w="1526" w:type="dxa"/>
          </w:tcPr>
          <w:p w14:paraId="143004FD" w14:textId="77777777" w:rsidR="00DC4A73" w:rsidRPr="004737D6" w:rsidRDefault="00DC4A73" w:rsidP="00BE0434">
            <w:pPr>
              <w:pStyle w:val="Tablesmalltext"/>
            </w:pPr>
            <w:r w:rsidRPr="004737D6">
              <w:t>Paul DEGIVE</w:t>
            </w:r>
          </w:p>
        </w:tc>
        <w:tc>
          <w:tcPr>
            <w:tcW w:w="2126" w:type="dxa"/>
          </w:tcPr>
          <w:p w14:paraId="113C0D6B" w14:textId="77777777" w:rsidR="00DC4A73" w:rsidRPr="004737D6" w:rsidRDefault="00DC4A73" w:rsidP="00BE0434">
            <w:pPr>
              <w:pStyle w:val="Tablesmallcentredtext"/>
              <w:cnfStyle w:val="000000000000" w:firstRow="0" w:lastRow="0" w:firstColumn="0" w:lastColumn="0" w:oddVBand="0" w:evenVBand="0" w:oddHBand="0" w:evenHBand="0" w:firstRowFirstColumn="0" w:firstRowLastColumn="0" w:lastRowFirstColumn="0" w:lastRowLastColumn="0"/>
            </w:pPr>
            <w:r w:rsidRPr="004737D6">
              <w:t>The deBarsy Group</w:t>
            </w:r>
          </w:p>
        </w:tc>
        <w:tc>
          <w:tcPr>
            <w:cnfStyle w:val="000010000000" w:firstRow="0" w:lastRow="0" w:firstColumn="0" w:lastColumn="0" w:oddVBand="1" w:evenVBand="0" w:oddHBand="0" w:evenHBand="0" w:firstRowFirstColumn="0" w:firstRowLastColumn="0" w:lastRowFirstColumn="0" w:lastRowLastColumn="0"/>
            <w:tcW w:w="2694" w:type="dxa"/>
          </w:tcPr>
          <w:p w14:paraId="47DB7B7E" w14:textId="77777777" w:rsidR="00DC4A73" w:rsidRPr="004737D6" w:rsidRDefault="00DC4A73" w:rsidP="00BE0434">
            <w:pPr>
              <w:pStyle w:val="Tablesmallcentredtext"/>
            </w:pPr>
            <w:r w:rsidRPr="004737D6">
              <w:t>Managing Director</w:t>
            </w:r>
          </w:p>
        </w:tc>
        <w:tc>
          <w:tcPr>
            <w:tcW w:w="1701" w:type="dxa"/>
          </w:tcPr>
          <w:p w14:paraId="4A1D5E66" w14:textId="77777777" w:rsidR="00DC4A73" w:rsidRPr="004737D6" w:rsidRDefault="00DC4A73" w:rsidP="00BE0434">
            <w:pPr>
              <w:pStyle w:val="Tablesmallcentredtext"/>
              <w:cnfStyle w:val="000000000000" w:firstRow="0" w:lastRow="0" w:firstColumn="0" w:lastColumn="0" w:oddVBand="0" w:evenVBand="0" w:oddHBand="0" w:evenHBand="0" w:firstRowFirstColumn="0" w:firstRowLastColumn="0" w:lastRowFirstColumn="0" w:lastRowLastColumn="0"/>
            </w:pPr>
            <w:r w:rsidRPr="004737D6">
              <w:t>Mentor &amp; Trainer</w:t>
            </w:r>
          </w:p>
        </w:tc>
        <w:tc>
          <w:tcPr>
            <w:cnfStyle w:val="000010000000" w:firstRow="0" w:lastRow="0" w:firstColumn="0" w:lastColumn="0" w:oddVBand="1" w:evenVBand="0" w:oddHBand="0" w:evenHBand="0" w:firstRowFirstColumn="0" w:firstRowLastColumn="0" w:lastRowFirstColumn="0" w:lastRowLastColumn="0"/>
            <w:tcW w:w="1276" w:type="dxa"/>
          </w:tcPr>
          <w:p w14:paraId="63BB4FC9" w14:textId="77777777" w:rsidR="00DC4A73" w:rsidRPr="004737D6" w:rsidRDefault="00DC4A73" w:rsidP="00BE0434">
            <w:pPr>
              <w:pStyle w:val="Tablesmallcentredtext"/>
            </w:pPr>
            <w:r w:rsidRPr="004737D6">
              <w:t>Palo Alto, USA</w:t>
            </w:r>
          </w:p>
        </w:tc>
      </w:tr>
      <w:tr w:rsidR="00DC4A73" w:rsidRPr="004737D6" w14:paraId="6CEDF830" w14:textId="77777777" w:rsidTr="00B348B5">
        <w:trPr>
          <w:cnfStyle w:val="000000100000" w:firstRow="0" w:lastRow="0" w:firstColumn="0" w:lastColumn="0" w:oddVBand="0" w:evenVBand="0" w:oddHBand="1" w:evenHBand="0" w:firstRowFirstColumn="0" w:firstRowLastColumn="0" w:lastRowFirstColumn="0" w:lastRowLastColumn="0"/>
          <w:trHeight w:val="187"/>
        </w:trPr>
        <w:tc>
          <w:tcPr>
            <w:cnfStyle w:val="000010000000" w:firstRow="0" w:lastRow="0" w:firstColumn="0" w:lastColumn="0" w:oddVBand="1" w:evenVBand="0" w:oddHBand="0" w:evenHBand="0" w:firstRowFirstColumn="0" w:firstRowLastColumn="0" w:lastRowFirstColumn="0" w:lastRowLastColumn="0"/>
            <w:tcW w:w="1526" w:type="dxa"/>
          </w:tcPr>
          <w:p w14:paraId="65DAE79D" w14:textId="77777777" w:rsidR="00DC4A73" w:rsidRPr="004737D6" w:rsidRDefault="00DC4A73" w:rsidP="00BE0434">
            <w:pPr>
              <w:pStyle w:val="Tablesmalltext"/>
            </w:pPr>
            <w:r w:rsidRPr="004737D6">
              <w:t>Jeff ENGELS</w:t>
            </w:r>
          </w:p>
        </w:tc>
        <w:tc>
          <w:tcPr>
            <w:tcW w:w="2126" w:type="dxa"/>
          </w:tcPr>
          <w:p w14:paraId="19F462BB" w14:textId="77777777" w:rsidR="00DC4A73" w:rsidRPr="004737D6" w:rsidRDefault="00DC4A73" w:rsidP="00BE0434">
            <w:pPr>
              <w:pStyle w:val="Tablesmallcentredtext"/>
              <w:cnfStyle w:val="000000100000" w:firstRow="0" w:lastRow="0" w:firstColumn="0" w:lastColumn="0" w:oddVBand="0" w:evenVBand="0" w:oddHBand="1" w:evenHBand="0" w:firstRowFirstColumn="0" w:firstRowLastColumn="0" w:lastRowFirstColumn="0" w:lastRowLastColumn="0"/>
            </w:pPr>
            <w:r w:rsidRPr="004737D6">
              <w:t>Blue Oceans Group</w:t>
            </w:r>
          </w:p>
        </w:tc>
        <w:tc>
          <w:tcPr>
            <w:cnfStyle w:val="000010000000" w:firstRow="0" w:lastRow="0" w:firstColumn="0" w:lastColumn="0" w:oddVBand="1" w:evenVBand="0" w:oddHBand="0" w:evenHBand="0" w:firstRowFirstColumn="0" w:firstRowLastColumn="0" w:lastRowFirstColumn="0" w:lastRowLastColumn="0"/>
            <w:tcW w:w="2694" w:type="dxa"/>
          </w:tcPr>
          <w:p w14:paraId="4F7C5A9A" w14:textId="77777777" w:rsidR="00DC4A73" w:rsidRPr="004737D6" w:rsidRDefault="00DC4A73" w:rsidP="00BE0434">
            <w:pPr>
              <w:pStyle w:val="Tablesmallcentredtext"/>
            </w:pPr>
            <w:r w:rsidRPr="004737D6">
              <w:t>Founder</w:t>
            </w:r>
          </w:p>
        </w:tc>
        <w:tc>
          <w:tcPr>
            <w:tcW w:w="1701" w:type="dxa"/>
          </w:tcPr>
          <w:p w14:paraId="70ACA866" w14:textId="2D40A318" w:rsidR="00DC4A73" w:rsidRPr="004737D6" w:rsidRDefault="00DC4A73" w:rsidP="00BE0434">
            <w:pPr>
              <w:pStyle w:val="Tablesmallcentredtext"/>
              <w:cnfStyle w:val="000000100000" w:firstRow="0" w:lastRow="0" w:firstColumn="0" w:lastColumn="0" w:oddVBand="0" w:evenVBand="0" w:oddHBand="1" w:evenHBand="0" w:firstRowFirstColumn="0" w:firstRowLastColumn="0" w:lastRowFirstColumn="0" w:lastRowLastColumn="0"/>
            </w:pPr>
            <w:r w:rsidRPr="004737D6">
              <w:t xml:space="preserve">Mentor </w:t>
            </w:r>
            <w:r w:rsidR="004A1EA4">
              <w:t>&amp;</w:t>
            </w:r>
            <w:r w:rsidRPr="004737D6">
              <w:t xml:space="preserve"> Trainer</w:t>
            </w:r>
          </w:p>
        </w:tc>
        <w:tc>
          <w:tcPr>
            <w:cnfStyle w:val="000010000000" w:firstRow="0" w:lastRow="0" w:firstColumn="0" w:lastColumn="0" w:oddVBand="1" w:evenVBand="0" w:oddHBand="0" w:evenHBand="0" w:firstRowFirstColumn="0" w:firstRowLastColumn="0" w:lastRowFirstColumn="0" w:lastRowLastColumn="0"/>
            <w:tcW w:w="1276" w:type="dxa"/>
          </w:tcPr>
          <w:p w14:paraId="2AC544D2" w14:textId="77777777" w:rsidR="00DC4A73" w:rsidRPr="004737D6" w:rsidRDefault="00DC4A73" w:rsidP="00BE0434">
            <w:pPr>
              <w:pStyle w:val="Tablesmallcentredtext"/>
            </w:pPr>
          </w:p>
        </w:tc>
      </w:tr>
      <w:tr w:rsidR="001927D4" w:rsidRPr="004737D6" w14:paraId="0170BEFE" w14:textId="77777777" w:rsidTr="00B348B5">
        <w:trPr>
          <w:trHeight w:val="291"/>
        </w:trPr>
        <w:tc>
          <w:tcPr>
            <w:cnfStyle w:val="000010000000" w:firstRow="0" w:lastRow="0" w:firstColumn="0" w:lastColumn="0" w:oddVBand="1" w:evenVBand="0" w:oddHBand="0" w:evenHBand="0" w:firstRowFirstColumn="0" w:firstRowLastColumn="0" w:lastRowFirstColumn="0" w:lastRowLastColumn="0"/>
            <w:tcW w:w="1526" w:type="dxa"/>
          </w:tcPr>
          <w:p w14:paraId="2BDF71FC" w14:textId="4ED7ADC6" w:rsidR="001927D4" w:rsidRPr="004737D6" w:rsidRDefault="001927D4" w:rsidP="00BE0434">
            <w:pPr>
              <w:pStyle w:val="Tablesmalltext"/>
            </w:pPr>
            <w:r>
              <w:t>Lea FIRMIN</w:t>
            </w:r>
          </w:p>
        </w:tc>
        <w:tc>
          <w:tcPr>
            <w:tcW w:w="2126" w:type="dxa"/>
          </w:tcPr>
          <w:p w14:paraId="36248AFE" w14:textId="68FBDCFC" w:rsidR="001927D4" w:rsidRPr="004737D6" w:rsidRDefault="001927D4" w:rsidP="00BE0434">
            <w:pPr>
              <w:pStyle w:val="Tablesmallcentredtext"/>
              <w:cnfStyle w:val="000000000000" w:firstRow="0" w:lastRow="0" w:firstColumn="0" w:lastColumn="0" w:oddVBand="0" w:evenVBand="0" w:oddHBand="0" w:evenHBand="0" w:firstRowFirstColumn="0" w:firstRowLastColumn="0" w:lastRowFirstColumn="0" w:lastRowLastColumn="0"/>
            </w:pPr>
            <w:r>
              <w:t>Venture Foundation</w:t>
            </w:r>
          </w:p>
        </w:tc>
        <w:tc>
          <w:tcPr>
            <w:cnfStyle w:val="000010000000" w:firstRow="0" w:lastRow="0" w:firstColumn="0" w:lastColumn="0" w:oddVBand="1" w:evenVBand="0" w:oddHBand="0" w:evenHBand="0" w:firstRowFirstColumn="0" w:firstRowLastColumn="0" w:lastRowFirstColumn="0" w:lastRowLastColumn="0"/>
            <w:tcW w:w="2694" w:type="dxa"/>
          </w:tcPr>
          <w:p w14:paraId="32F4FFD3" w14:textId="158C008E" w:rsidR="001927D4" w:rsidRPr="004737D6" w:rsidRDefault="001927D4" w:rsidP="00BE0434">
            <w:pPr>
              <w:pStyle w:val="Tablesmallcentredtext"/>
            </w:pPr>
            <w:r>
              <w:t>CEO</w:t>
            </w:r>
          </w:p>
        </w:tc>
        <w:tc>
          <w:tcPr>
            <w:tcW w:w="1701" w:type="dxa"/>
          </w:tcPr>
          <w:p w14:paraId="7C071B6A" w14:textId="54961696" w:rsidR="001927D4" w:rsidRDefault="004A1EA4" w:rsidP="00BE0434">
            <w:pPr>
              <w:pStyle w:val="Tablesmallcentredtext"/>
              <w:cnfStyle w:val="000000000000" w:firstRow="0" w:lastRow="0" w:firstColumn="0" w:lastColumn="0" w:oddVBand="0" w:evenVBand="0" w:oddHBand="0" w:evenHBand="0" w:firstRowFirstColumn="0" w:firstRowLastColumn="0" w:lastRowFirstColumn="0" w:lastRowLastColumn="0"/>
            </w:pPr>
            <w:r>
              <w:t>External</w:t>
            </w:r>
          </w:p>
        </w:tc>
        <w:tc>
          <w:tcPr>
            <w:cnfStyle w:val="000010000000" w:firstRow="0" w:lastRow="0" w:firstColumn="0" w:lastColumn="0" w:oddVBand="1" w:evenVBand="0" w:oddHBand="0" w:evenHBand="0" w:firstRowFirstColumn="0" w:firstRowLastColumn="0" w:lastRowFirstColumn="0" w:lastRowLastColumn="0"/>
            <w:tcW w:w="1276" w:type="dxa"/>
          </w:tcPr>
          <w:p w14:paraId="37B3A293" w14:textId="17B23930" w:rsidR="001927D4" w:rsidRPr="004737D6" w:rsidRDefault="001927D4" w:rsidP="00BE0434">
            <w:pPr>
              <w:pStyle w:val="Tablesmallcentredtext"/>
            </w:pPr>
            <w:r>
              <w:t>Zurich, Switzerland</w:t>
            </w:r>
          </w:p>
        </w:tc>
      </w:tr>
      <w:tr w:rsidR="00DC4A73" w:rsidRPr="004737D6" w14:paraId="06B3606D" w14:textId="77777777" w:rsidTr="00B348B5">
        <w:trPr>
          <w:cnfStyle w:val="000000100000" w:firstRow="0" w:lastRow="0" w:firstColumn="0" w:lastColumn="0" w:oddVBand="0" w:evenVBand="0" w:oddHBand="1" w:evenHBand="0" w:firstRowFirstColumn="0" w:firstRowLastColumn="0" w:lastRowFirstColumn="0" w:lastRowLastColumn="0"/>
          <w:trHeight w:val="355"/>
        </w:trPr>
        <w:tc>
          <w:tcPr>
            <w:cnfStyle w:val="000010000000" w:firstRow="0" w:lastRow="0" w:firstColumn="0" w:lastColumn="0" w:oddVBand="1" w:evenVBand="0" w:oddHBand="0" w:evenHBand="0" w:firstRowFirstColumn="0" w:firstRowLastColumn="0" w:lastRowFirstColumn="0" w:lastRowLastColumn="0"/>
            <w:tcW w:w="1526" w:type="dxa"/>
          </w:tcPr>
          <w:p w14:paraId="005749B8" w14:textId="77777777" w:rsidR="00DC4A73" w:rsidRPr="004737D6" w:rsidRDefault="00DC4A73" w:rsidP="00BE0434">
            <w:pPr>
              <w:pStyle w:val="Tablesmalltext"/>
            </w:pPr>
            <w:r w:rsidRPr="004737D6">
              <w:t>Albert FISCHER</w:t>
            </w:r>
          </w:p>
        </w:tc>
        <w:tc>
          <w:tcPr>
            <w:tcW w:w="2126" w:type="dxa"/>
          </w:tcPr>
          <w:p w14:paraId="2FB3CA1F" w14:textId="77777777" w:rsidR="00DC4A73" w:rsidRPr="004737D6" w:rsidRDefault="00DC4A73" w:rsidP="00BE0434">
            <w:pPr>
              <w:pStyle w:val="Tablesmallcentredtext"/>
              <w:cnfStyle w:val="000000100000" w:firstRow="0" w:lastRow="0" w:firstColumn="0" w:lastColumn="0" w:oddVBand="0" w:evenVBand="0" w:oddHBand="1" w:evenHBand="0" w:firstRowFirstColumn="0" w:firstRowLastColumn="0" w:lastRowFirstColumn="0" w:lastRowLastColumn="0"/>
            </w:pPr>
            <w:r w:rsidRPr="004737D6">
              <w:t>Yellow &amp; Blue Investment Management B.V.</w:t>
            </w:r>
          </w:p>
        </w:tc>
        <w:tc>
          <w:tcPr>
            <w:cnfStyle w:val="000010000000" w:firstRow="0" w:lastRow="0" w:firstColumn="0" w:lastColumn="0" w:oddVBand="1" w:evenVBand="0" w:oddHBand="0" w:evenHBand="0" w:firstRowFirstColumn="0" w:firstRowLastColumn="0" w:lastRowFirstColumn="0" w:lastRowLastColumn="0"/>
            <w:tcW w:w="2694" w:type="dxa"/>
          </w:tcPr>
          <w:p w14:paraId="2A3D16B5" w14:textId="77777777" w:rsidR="00DC4A73" w:rsidRDefault="00DC4A73" w:rsidP="00BE0434">
            <w:pPr>
              <w:pStyle w:val="Tablesmallcentredtext"/>
            </w:pPr>
            <w:r w:rsidRPr="004737D6">
              <w:t>Managing Director</w:t>
            </w:r>
          </w:p>
          <w:p w14:paraId="1F5DDC89" w14:textId="4178EEB7" w:rsidR="00820F82" w:rsidRPr="004737D6" w:rsidRDefault="00820F82" w:rsidP="00BE0434">
            <w:pPr>
              <w:pStyle w:val="Tablesmallcentredtext"/>
            </w:pPr>
            <w:r w:rsidRPr="004737D6">
              <w:t>International Venture Capitalist</w:t>
            </w:r>
          </w:p>
        </w:tc>
        <w:tc>
          <w:tcPr>
            <w:tcW w:w="1701" w:type="dxa"/>
          </w:tcPr>
          <w:p w14:paraId="6EE22A64" w14:textId="04234D0D" w:rsidR="00DC4A73" w:rsidRPr="004737D6" w:rsidRDefault="004A1EA4" w:rsidP="00BE0434">
            <w:pPr>
              <w:pStyle w:val="Tablesmallcentredtext"/>
              <w:cnfStyle w:val="000000100000" w:firstRow="0" w:lastRow="0" w:firstColumn="0" w:lastColumn="0" w:oddVBand="0" w:evenVBand="0" w:oddHBand="1" w:evenHBand="0" w:firstRowFirstColumn="0" w:firstRowLastColumn="0" w:lastRowFirstColumn="0" w:lastRowLastColumn="0"/>
            </w:pPr>
            <w:r>
              <w:t>External</w:t>
            </w:r>
          </w:p>
        </w:tc>
        <w:tc>
          <w:tcPr>
            <w:cnfStyle w:val="000010000000" w:firstRow="0" w:lastRow="0" w:firstColumn="0" w:lastColumn="0" w:oddVBand="1" w:evenVBand="0" w:oddHBand="0" w:evenHBand="0" w:firstRowFirstColumn="0" w:firstRowLastColumn="0" w:lastRowFirstColumn="0" w:lastRowLastColumn="0"/>
            <w:tcW w:w="1276" w:type="dxa"/>
          </w:tcPr>
          <w:p w14:paraId="75812820" w14:textId="77777777" w:rsidR="00DC4A73" w:rsidRPr="004737D6" w:rsidRDefault="00DC4A73" w:rsidP="00BE0434">
            <w:pPr>
              <w:pStyle w:val="Tablesmallcentredtext"/>
            </w:pPr>
            <w:r w:rsidRPr="004737D6">
              <w:t>Utrecht,</w:t>
            </w:r>
          </w:p>
          <w:p w14:paraId="76ED3FBE" w14:textId="77777777" w:rsidR="00DC4A73" w:rsidRPr="004737D6" w:rsidRDefault="00DC4A73" w:rsidP="00BE0434">
            <w:pPr>
              <w:pStyle w:val="Tablesmallcentredtext"/>
            </w:pPr>
            <w:r w:rsidRPr="004737D6">
              <w:t>Netherlands</w:t>
            </w:r>
          </w:p>
        </w:tc>
      </w:tr>
      <w:tr w:rsidR="00820F82" w:rsidRPr="004737D6" w14:paraId="0DE8AA21" w14:textId="77777777" w:rsidTr="004A1EA4">
        <w:trPr>
          <w:trHeight w:val="518"/>
        </w:trPr>
        <w:tc>
          <w:tcPr>
            <w:cnfStyle w:val="000010000000" w:firstRow="0" w:lastRow="0" w:firstColumn="0" w:lastColumn="0" w:oddVBand="1" w:evenVBand="0" w:oddHBand="0" w:evenHBand="0" w:firstRowFirstColumn="0" w:firstRowLastColumn="0" w:lastRowFirstColumn="0" w:lastRowLastColumn="0"/>
            <w:tcW w:w="1526" w:type="dxa"/>
          </w:tcPr>
          <w:p w14:paraId="5E962C72" w14:textId="5694DAD4" w:rsidR="00820F82" w:rsidRPr="004737D6" w:rsidRDefault="00820F82" w:rsidP="00BE0434">
            <w:pPr>
              <w:pStyle w:val="Tablesmalltext"/>
            </w:pPr>
            <w:r>
              <w:t>Hervé LEBRET</w:t>
            </w:r>
          </w:p>
        </w:tc>
        <w:tc>
          <w:tcPr>
            <w:tcW w:w="2126" w:type="dxa"/>
          </w:tcPr>
          <w:p w14:paraId="4233F512" w14:textId="3B217154" w:rsidR="00820F82" w:rsidRPr="00820F82" w:rsidRDefault="00820F82" w:rsidP="00BE0434">
            <w:pPr>
              <w:pStyle w:val="Tablesmallcentredtext"/>
              <w:cnfStyle w:val="000000000000" w:firstRow="0" w:lastRow="0" w:firstColumn="0" w:lastColumn="0" w:oddVBand="0" w:evenVBand="0" w:oddHBand="0" w:evenHBand="0" w:firstRowFirstColumn="0" w:firstRowLastColumn="0" w:lastRowFirstColumn="0" w:lastRowLastColumn="0"/>
              <w:rPr>
                <w:lang w:val="fr-CH"/>
              </w:rPr>
            </w:pPr>
            <w:r w:rsidRPr="00820F82">
              <w:rPr>
                <w:lang w:val="fr-CH"/>
              </w:rPr>
              <w:t xml:space="preserve">Ecole Polytechnique Fédérale de Lausanne </w:t>
            </w:r>
            <w:r>
              <w:rPr>
                <w:lang w:val="fr-CH"/>
              </w:rPr>
              <w:t>(EPFL)</w:t>
            </w:r>
            <w:r w:rsidR="004A1EA4">
              <w:rPr>
                <w:lang w:val="fr-CH"/>
              </w:rPr>
              <w:t xml:space="preserve"> </w:t>
            </w:r>
            <w:r w:rsidRPr="00820F82">
              <w:rPr>
                <w:lang w:val="fr-CH"/>
              </w:rPr>
              <w:t>Innovation Park</w:t>
            </w:r>
          </w:p>
        </w:tc>
        <w:tc>
          <w:tcPr>
            <w:cnfStyle w:val="000010000000" w:firstRow="0" w:lastRow="0" w:firstColumn="0" w:lastColumn="0" w:oddVBand="1" w:evenVBand="0" w:oddHBand="0" w:evenHBand="0" w:firstRowFirstColumn="0" w:firstRowLastColumn="0" w:lastRowFirstColumn="0" w:lastRowLastColumn="0"/>
            <w:tcW w:w="2694" w:type="dxa"/>
          </w:tcPr>
          <w:p w14:paraId="5E4D88CE" w14:textId="2EB04D21" w:rsidR="00820F82" w:rsidRPr="004737D6" w:rsidRDefault="00820F82" w:rsidP="00BE0434">
            <w:pPr>
              <w:pStyle w:val="Tablesmallcentredtext"/>
            </w:pPr>
            <w:r w:rsidRPr="00820F82">
              <w:t xml:space="preserve">Vice-Presidency </w:t>
            </w:r>
            <w:r>
              <w:br/>
            </w:r>
            <w:r w:rsidRPr="00820F82">
              <w:t>for Innovation</w:t>
            </w:r>
          </w:p>
        </w:tc>
        <w:tc>
          <w:tcPr>
            <w:tcW w:w="1701" w:type="dxa"/>
          </w:tcPr>
          <w:p w14:paraId="5F863BCC" w14:textId="346DFF64" w:rsidR="00820F82" w:rsidRPr="004737D6" w:rsidRDefault="004A1EA4" w:rsidP="00BE0434">
            <w:pPr>
              <w:pStyle w:val="Tablesmallcentredtext"/>
              <w:cnfStyle w:val="000000000000" w:firstRow="0" w:lastRow="0" w:firstColumn="0" w:lastColumn="0" w:oddVBand="0" w:evenVBand="0" w:oddHBand="0" w:evenHBand="0" w:firstRowFirstColumn="0" w:firstRowLastColumn="0" w:lastRowFirstColumn="0" w:lastRowLastColumn="0"/>
            </w:pPr>
            <w:r>
              <w:t>External</w:t>
            </w:r>
          </w:p>
        </w:tc>
        <w:tc>
          <w:tcPr>
            <w:cnfStyle w:val="000010000000" w:firstRow="0" w:lastRow="0" w:firstColumn="0" w:lastColumn="0" w:oddVBand="1" w:evenVBand="0" w:oddHBand="0" w:evenHBand="0" w:firstRowFirstColumn="0" w:firstRowLastColumn="0" w:lastRowFirstColumn="0" w:lastRowLastColumn="0"/>
            <w:tcW w:w="1276" w:type="dxa"/>
          </w:tcPr>
          <w:p w14:paraId="3BB0EFB4" w14:textId="3FC689FC" w:rsidR="00820F82" w:rsidRPr="004737D6" w:rsidRDefault="00820F82" w:rsidP="00BE0434">
            <w:pPr>
              <w:pStyle w:val="Tablesmallcentredtext"/>
            </w:pPr>
            <w:r>
              <w:t>Lausanne, Switzerland</w:t>
            </w:r>
          </w:p>
        </w:tc>
      </w:tr>
      <w:tr w:rsidR="001927D4" w:rsidRPr="00820F82" w14:paraId="18285123" w14:textId="77777777" w:rsidTr="004A1EA4">
        <w:trPr>
          <w:cnfStyle w:val="000000100000" w:firstRow="0" w:lastRow="0" w:firstColumn="0" w:lastColumn="0" w:oddVBand="0" w:evenVBand="0" w:oddHBand="1" w:evenHBand="0" w:firstRowFirstColumn="0" w:firstRowLastColumn="0" w:lastRowFirstColumn="0" w:lastRowLastColumn="0"/>
          <w:trHeight w:val="518"/>
        </w:trPr>
        <w:tc>
          <w:tcPr>
            <w:cnfStyle w:val="000010000000" w:firstRow="0" w:lastRow="0" w:firstColumn="0" w:lastColumn="0" w:oddVBand="1" w:evenVBand="0" w:oddHBand="0" w:evenHBand="0" w:firstRowFirstColumn="0" w:firstRowLastColumn="0" w:lastRowFirstColumn="0" w:lastRowLastColumn="0"/>
            <w:tcW w:w="1526" w:type="dxa"/>
          </w:tcPr>
          <w:p w14:paraId="67BA23BE" w14:textId="743CD67C" w:rsidR="001927D4" w:rsidRDefault="001927D4" w:rsidP="00BE0434">
            <w:pPr>
              <w:pStyle w:val="Tablesmalltext"/>
            </w:pPr>
            <w:r>
              <w:t>Olivier MARX</w:t>
            </w:r>
          </w:p>
        </w:tc>
        <w:tc>
          <w:tcPr>
            <w:tcW w:w="2126" w:type="dxa"/>
          </w:tcPr>
          <w:p w14:paraId="6AFA21D6" w14:textId="74450EBA" w:rsidR="001927D4" w:rsidRPr="002C1A65" w:rsidRDefault="001927D4" w:rsidP="00BE0434">
            <w:pPr>
              <w:pStyle w:val="Tablesmallcentredtext"/>
              <w:cnfStyle w:val="000000100000" w:firstRow="0" w:lastRow="0" w:firstColumn="0" w:lastColumn="0" w:oddVBand="0" w:evenVBand="0" w:oddHBand="1" w:evenHBand="0" w:firstRowFirstColumn="0" w:firstRowLastColumn="0" w:lastRowFirstColumn="0" w:lastRowLastColumn="0"/>
            </w:pPr>
            <w:r>
              <w:t>Marx Capital</w:t>
            </w:r>
          </w:p>
        </w:tc>
        <w:tc>
          <w:tcPr>
            <w:cnfStyle w:val="000010000000" w:firstRow="0" w:lastRow="0" w:firstColumn="0" w:lastColumn="0" w:oddVBand="1" w:evenVBand="0" w:oddHBand="0" w:evenHBand="0" w:firstRowFirstColumn="0" w:firstRowLastColumn="0" w:lastRowFirstColumn="0" w:lastRowLastColumn="0"/>
            <w:tcW w:w="2694" w:type="dxa"/>
          </w:tcPr>
          <w:p w14:paraId="18F10B93" w14:textId="37719CA8" w:rsidR="001927D4" w:rsidRDefault="001927D4" w:rsidP="00BE0434">
            <w:pPr>
              <w:pStyle w:val="Tablesmallcentredtext"/>
            </w:pPr>
            <w:r>
              <w:t>Founder</w:t>
            </w:r>
          </w:p>
        </w:tc>
        <w:tc>
          <w:tcPr>
            <w:tcW w:w="1701" w:type="dxa"/>
          </w:tcPr>
          <w:p w14:paraId="7255D18D" w14:textId="187D07BB" w:rsidR="001927D4" w:rsidRDefault="004A1EA4" w:rsidP="00BE0434">
            <w:pPr>
              <w:pStyle w:val="Tablesmallcentredtext"/>
              <w:cnfStyle w:val="000000100000" w:firstRow="0" w:lastRow="0" w:firstColumn="0" w:lastColumn="0" w:oddVBand="0" w:evenVBand="0" w:oddHBand="1" w:evenHBand="0" w:firstRowFirstColumn="0" w:firstRowLastColumn="0" w:lastRowFirstColumn="0" w:lastRowLastColumn="0"/>
            </w:pPr>
            <w:r>
              <w:t>External</w:t>
            </w:r>
          </w:p>
        </w:tc>
        <w:tc>
          <w:tcPr>
            <w:cnfStyle w:val="000010000000" w:firstRow="0" w:lastRow="0" w:firstColumn="0" w:lastColumn="0" w:oddVBand="1" w:evenVBand="0" w:oddHBand="0" w:evenHBand="0" w:firstRowFirstColumn="0" w:firstRowLastColumn="0" w:lastRowFirstColumn="0" w:lastRowLastColumn="0"/>
            <w:tcW w:w="1276" w:type="dxa"/>
          </w:tcPr>
          <w:p w14:paraId="6155158B" w14:textId="151BCE6C" w:rsidR="001927D4" w:rsidRDefault="001927D4" w:rsidP="00BE0434">
            <w:pPr>
              <w:pStyle w:val="Tablesmallcentredtext"/>
            </w:pPr>
            <w:r>
              <w:t>Lausanne, Swit</w:t>
            </w:r>
            <w:r w:rsidR="00B348B5">
              <w:t>z</w:t>
            </w:r>
            <w:r>
              <w:t>erland</w:t>
            </w:r>
          </w:p>
        </w:tc>
      </w:tr>
      <w:tr w:rsidR="00820F82" w:rsidRPr="00820F82" w14:paraId="055FD1FF" w14:textId="77777777" w:rsidTr="004A1EA4">
        <w:trPr>
          <w:trHeight w:val="518"/>
        </w:trPr>
        <w:tc>
          <w:tcPr>
            <w:cnfStyle w:val="000010000000" w:firstRow="0" w:lastRow="0" w:firstColumn="0" w:lastColumn="0" w:oddVBand="1" w:evenVBand="0" w:oddHBand="0" w:evenHBand="0" w:firstRowFirstColumn="0" w:firstRowLastColumn="0" w:lastRowFirstColumn="0" w:lastRowLastColumn="0"/>
            <w:tcW w:w="1526" w:type="dxa"/>
          </w:tcPr>
          <w:p w14:paraId="331D4648" w14:textId="3D34B2C2" w:rsidR="00820F82" w:rsidRPr="004737D6" w:rsidRDefault="00820F82" w:rsidP="00BE0434">
            <w:pPr>
              <w:pStyle w:val="Tablesmalltext"/>
            </w:pPr>
            <w:r>
              <w:t>Gil REGEV</w:t>
            </w:r>
          </w:p>
        </w:tc>
        <w:tc>
          <w:tcPr>
            <w:tcW w:w="2126" w:type="dxa"/>
          </w:tcPr>
          <w:p w14:paraId="051E0F01" w14:textId="14603365" w:rsidR="00820F82" w:rsidRPr="00820F82" w:rsidRDefault="00820F82" w:rsidP="00BE0434">
            <w:pPr>
              <w:pStyle w:val="Tablesmallcentredtext"/>
              <w:cnfStyle w:val="000000000000" w:firstRow="0" w:lastRow="0" w:firstColumn="0" w:lastColumn="0" w:oddVBand="0" w:evenVBand="0" w:oddHBand="0" w:evenHBand="0" w:firstRowFirstColumn="0" w:firstRowLastColumn="0" w:lastRowFirstColumn="0" w:lastRowLastColumn="0"/>
            </w:pPr>
            <w:r w:rsidRPr="002C1A65">
              <w:t xml:space="preserve">ITECOR Sàrl and EPFL </w:t>
            </w:r>
            <w:r w:rsidR="002C1A65" w:rsidRPr="002C1A65">
              <w:t>Systemic Mode</w:t>
            </w:r>
            <w:r w:rsidR="00B348B5">
              <w:t>l</w:t>
            </w:r>
            <w:r w:rsidR="002C1A65" w:rsidRPr="002C1A65">
              <w:t>ling Laboratory</w:t>
            </w:r>
            <w:r w:rsidR="002C1A65">
              <w:t xml:space="preserve"> </w:t>
            </w:r>
            <w:r w:rsidR="002C1A65" w:rsidRPr="002C1A65">
              <w:t>LAMS</w:t>
            </w:r>
          </w:p>
        </w:tc>
        <w:tc>
          <w:tcPr>
            <w:cnfStyle w:val="000010000000" w:firstRow="0" w:lastRow="0" w:firstColumn="0" w:lastColumn="0" w:oddVBand="1" w:evenVBand="0" w:oddHBand="0" w:evenHBand="0" w:firstRowFirstColumn="0" w:firstRowLastColumn="0" w:lastRowFirstColumn="0" w:lastRowLastColumn="0"/>
            <w:tcW w:w="2694" w:type="dxa"/>
          </w:tcPr>
          <w:p w14:paraId="6D323A7B" w14:textId="486F4416" w:rsidR="00820F82" w:rsidRPr="00820F82" w:rsidRDefault="002C1A65" w:rsidP="00BE0434">
            <w:pPr>
              <w:pStyle w:val="Tablesmallcentredtext"/>
            </w:pPr>
            <w:r>
              <w:t>Senior Researcher in Systems Thinking</w:t>
            </w:r>
          </w:p>
        </w:tc>
        <w:tc>
          <w:tcPr>
            <w:tcW w:w="1701" w:type="dxa"/>
          </w:tcPr>
          <w:p w14:paraId="3AFA6576" w14:textId="767FD686" w:rsidR="00820F82" w:rsidRPr="00820F82" w:rsidRDefault="004A1EA4" w:rsidP="00BE0434">
            <w:pPr>
              <w:pStyle w:val="Tablesmallcentredtext"/>
              <w:cnfStyle w:val="000000000000" w:firstRow="0" w:lastRow="0" w:firstColumn="0" w:lastColumn="0" w:oddVBand="0" w:evenVBand="0" w:oddHBand="0" w:evenHBand="0" w:firstRowFirstColumn="0" w:firstRowLastColumn="0" w:lastRowFirstColumn="0" w:lastRowLastColumn="0"/>
            </w:pPr>
            <w:r>
              <w:t>External</w:t>
            </w:r>
          </w:p>
        </w:tc>
        <w:tc>
          <w:tcPr>
            <w:cnfStyle w:val="000010000000" w:firstRow="0" w:lastRow="0" w:firstColumn="0" w:lastColumn="0" w:oddVBand="1" w:evenVBand="0" w:oddHBand="0" w:evenHBand="0" w:firstRowFirstColumn="0" w:firstRowLastColumn="0" w:lastRowFirstColumn="0" w:lastRowLastColumn="0"/>
            <w:tcW w:w="1276" w:type="dxa"/>
          </w:tcPr>
          <w:p w14:paraId="3313458C" w14:textId="473321DF" w:rsidR="00820F82" w:rsidRPr="00820F82" w:rsidRDefault="00820F82" w:rsidP="00BE0434">
            <w:pPr>
              <w:pStyle w:val="Tablesmallcentredtext"/>
            </w:pPr>
            <w:r>
              <w:t>Lausanne, Switzerland</w:t>
            </w:r>
          </w:p>
        </w:tc>
      </w:tr>
      <w:tr w:rsidR="00820F82" w:rsidRPr="004737D6" w14:paraId="65587577" w14:textId="77777777" w:rsidTr="004A1EA4">
        <w:trPr>
          <w:cnfStyle w:val="000000100000" w:firstRow="0" w:lastRow="0" w:firstColumn="0" w:lastColumn="0" w:oddVBand="0" w:evenVBand="0" w:oddHBand="1" w:evenHBand="0" w:firstRowFirstColumn="0" w:firstRowLastColumn="0" w:lastRowFirstColumn="0" w:lastRowLastColumn="0"/>
          <w:trHeight w:val="518"/>
        </w:trPr>
        <w:tc>
          <w:tcPr>
            <w:cnfStyle w:val="000010000000" w:firstRow="0" w:lastRow="0" w:firstColumn="0" w:lastColumn="0" w:oddVBand="1" w:evenVBand="0" w:oddHBand="0" w:evenHBand="0" w:firstRowFirstColumn="0" w:firstRowLastColumn="0" w:lastRowFirstColumn="0" w:lastRowLastColumn="0"/>
            <w:tcW w:w="1526" w:type="dxa"/>
          </w:tcPr>
          <w:p w14:paraId="2A86E794" w14:textId="77777777" w:rsidR="00820F82" w:rsidRPr="004737D6" w:rsidRDefault="00820F82" w:rsidP="00BE0434">
            <w:pPr>
              <w:pStyle w:val="Tablesmalltext"/>
            </w:pPr>
            <w:r w:rsidRPr="004737D6">
              <w:t>David Elrie RODGERS</w:t>
            </w:r>
          </w:p>
        </w:tc>
        <w:tc>
          <w:tcPr>
            <w:tcW w:w="2126" w:type="dxa"/>
          </w:tcPr>
          <w:p w14:paraId="146ED22A" w14:textId="77777777" w:rsidR="00820F82" w:rsidRPr="004737D6" w:rsidRDefault="00820F82" w:rsidP="00BE0434">
            <w:pPr>
              <w:pStyle w:val="Tablesmallcentredtext"/>
              <w:cnfStyle w:val="000000100000" w:firstRow="0" w:lastRow="0" w:firstColumn="0" w:lastColumn="0" w:oddVBand="0" w:evenVBand="0" w:oddHBand="1" w:evenHBand="0" w:firstRowFirstColumn="0" w:firstRowLastColumn="0" w:lastRowFirstColumn="0" w:lastRowLastColumn="0"/>
            </w:pPr>
            <w:r w:rsidRPr="004737D6">
              <w:t>Global Environment Facility (GEF)</w:t>
            </w:r>
          </w:p>
        </w:tc>
        <w:tc>
          <w:tcPr>
            <w:cnfStyle w:val="000010000000" w:firstRow="0" w:lastRow="0" w:firstColumn="0" w:lastColumn="0" w:oddVBand="1" w:evenVBand="0" w:oddHBand="0" w:evenHBand="0" w:firstRowFirstColumn="0" w:firstRowLastColumn="0" w:lastRowFirstColumn="0" w:lastRowLastColumn="0"/>
            <w:tcW w:w="2694" w:type="dxa"/>
          </w:tcPr>
          <w:p w14:paraId="7A814DFA" w14:textId="77777777" w:rsidR="00820F82" w:rsidRPr="004737D6" w:rsidRDefault="00820F82" w:rsidP="00BE0434">
            <w:pPr>
              <w:pStyle w:val="Tablesmallcentredtext"/>
            </w:pPr>
            <w:r w:rsidRPr="004737D6">
              <w:t>Senior Climate Change Specialist, Programs Unit</w:t>
            </w:r>
          </w:p>
        </w:tc>
        <w:tc>
          <w:tcPr>
            <w:tcW w:w="1701" w:type="dxa"/>
          </w:tcPr>
          <w:p w14:paraId="4D995CEA" w14:textId="77777777" w:rsidR="00820F82" w:rsidRPr="004737D6" w:rsidRDefault="00820F82" w:rsidP="00BE0434">
            <w:pPr>
              <w:pStyle w:val="Tablesmallcentredtext"/>
              <w:cnfStyle w:val="000000100000" w:firstRow="0" w:lastRow="0" w:firstColumn="0" w:lastColumn="0" w:oddVBand="0" w:evenVBand="0" w:oddHBand="1" w:evenHBand="0" w:firstRowFirstColumn="0" w:firstRowLastColumn="0" w:lastRowFirstColumn="0" w:lastRowLastColumn="0"/>
            </w:pPr>
            <w:r w:rsidRPr="004737D6">
              <w:t>Donor</w:t>
            </w:r>
          </w:p>
        </w:tc>
        <w:tc>
          <w:tcPr>
            <w:cnfStyle w:val="000010000000" w:firstRow="0" w:lastRow="0" w:firstColumn="0" w:lastColumn="0" w:oddVBand="1" w:evenVBand="0" w:oddHBand="0" w:evenHBand="0" w:firstRowFirstColumn="0" w:firstRowLastColumn="0" w:lastRowFirstColumn="0" w:lastRowLastColumn="0"/>
            <w:tcW w:w="1276" w:type="dxa"/>
          </w:tcPr>
          <w:p w14:paraId="0F8E68D5" w14:textId="77777777" w:rsidR="00820F82" w:rsidRPr="004737D6" w:rsidRDefault="00820F82" w:rsidP="00BE0434">
            <w:pPr>
              <w:pStyle w:val="Tablesmallcentredtext"/>
            </w:pPr>
            <w:r w:rsidRPr="004737D6">
              <w:t>Washington DC, USA</w:t>
            </w:r>
          </w:p>
        </w:tc>
      </w:tr>
      <w:tr w:rsidR="001927D4" w:rsidRPr="004737D6" w14:paraId="6138A74B" w14:textId="77777777" w:rsidTr="004A1EA4">
        <w:trPr>
          <w:trHeight w:val="518"/>
        </w:trPr>
        <w:tc>
          <w:tcPr>
            <w:cnfStyle w:val="000010000000" w:firstRow="0" w:lastRow="0" w:firstColumn="0" w:lastColumn="0" w:oddVBand="1" w:evenVBand="0" w:oddHBand="0" w:evenHBand="0" w:firstRowFirstColumn="0" w:firstRowLastColumn="0" w:lastRowFirstColumn="0" w:lastRowLastColumn="0"/>
            <w:tcW w:w="1526" w:type="dxa"/>
          </w:tcPr>
          <w:p w14:paraId="49476A62" w14:textId="016D6CB9" w:rsidR="001927D4" w:rsidRPr="004737D6" w:rsidRDefault="001927D4" w:rsidP="00BE0434">
            <w:pPr>
              <w:pStyle w:val="Tablesmalltext"/>
            </w:pPr>
            <w:r>
              <w:t>Preeti SINHA</w:t>
            </w:r>
          </w:p>
        </w:tc>
        <w:tc>
          <w:tcPr>
            <w:tcW w:w="2126" w:type="dxa"/>
          </w:tcPr>
          <w:p w14:paraId="53C90EF6" w14:textId="1DBD8EB1" w:rsidR="001927D4" w:rsidRPr="004737D6" w:rsidRDefault="001927D4" w:rsidP="00BE0434">
            <w:pPr>
              <w:pStyle w:val="Tablesmallcentredtext"/>
              <w:cnfStyle w:val="000000000000" w:firstRow="0" w:lastRow="0" w:firstColumn="0" w:lastColumn="0" w:oddVBand="0" w:evenVBand="0" w:oddHBand="0" w:evenHBand="0" w:firstRowFirstColumn="0" w:firstRowLastColumn="0" w:lastRowFirstColumn="0" w:lastRowLastColumn="0"/>
            </w:pPr>
            <w:r>
              <w:t>YES Bank</w:t>
            </w:r>
          </w:p>
        </w:tc>
        <w:tc>
          <w:tcPr>
            <w:cnfStyle w:val="000010000000" w:firstRow="0" w:lastRow="0" w:firstColumn="0" w:lastColumn="0" w:oddVBand="1" w:evenVBand="0" w:oddHBand="0" w:evenHBand="0" w:firstRowFirstColumn="0" w:firstRowLastColumn="0" w:lastRowFirstColumn="0" w:lastRowLastColumn="0"/>
            <w:tcW w:w="2694" w:type="dxa"/>
          </w:tcPr>
          <w:p w14:paraId="634FD9A4" w14:textId="40E59514" w:rsidR="001927D4" w:rsidRPr="004737D6" w:rsidRDefault="001927D4" w:rsidP="00BE0434">
            <w:pPr>
              <w:pStyle w:val="Tablesmallcentredtext"/>
            </w:pPr>
            <w:r>
              <w:t>Senior President</w:t>
            </w:r>
          </w:p>
        </w:tc>
        <w:tc>
          <w:tcPr>
            <w:tcW w:w="1701" w:type="dxa"/>
          </w:tcPr>
          <w:p w14:paraId="095D6676" w14:textId="4E16C854" w:rsidR="001927D4" w:rsidRPr="004737D6" w:rsidRDefault="004A1EA4" w:rsidP="00BE0434">
            <w:pPr>
              <w:pStyle w:val="Tablesmallcentredtext"/>
              <w:cnfStyle w:val="000000000000" w:firstRow="0" w:lastRow="0" w:firstColumn="0" w:lastColumn="0" w:oddVBand="0" w:evenVBand="0" w:oddHBand="0" w:evenHBand="0" w:firstRowFirstColumn="0" w:firstRowLastColumn="0" w:lastRowFirstColumn="0" w:lastRowLastColumn="0"/>
            </w:pPr>
            <w:r>
              <w:t>External</w:t>
            </w:r>
          </w:p>
        </w:tc>
        <w:tc>
          <w:tcPr>
            <w:cnfStyle w:val="000010000000" w:firstRow="0" w:lastRow="0" w:firstColumn="0" w:lastColumn="0" w:oddVBand="1" w:evenVBand="0" w:oddHBand="0" w:evenHBand="0" w:firstRowFirstColumn="0" w:firstRowLastColumn="0" w:lastRowFirstColumn="0" w:lastRowLastColumn="0"/>
            <w:tcW w:w="1276" w:type="dxa"/>
          </w:tcPr>
          <w:p w14:paraId="5F307656" w14:textId="1941F0BE" w:rsidR="001927D4" w:rsidRPr="004737D6" w:rsidRDefault="001927D4" w:rsidP="00BE0434">
            <w:pPr>
              <w:pStyle w:val="Tablesmallcentredtext"/>
            </w:pPr>
            <w:r>
              <w:t>Geneva &amp; New Delhi</w:t>
            </w:r>
          </w:p>
        </w:tc>
      </w:tr>
    </w:tbl>
    <w:p w14:paraId="6335E96A" w14:textId="77777777" w:rsidR="00DC4A73" w:rsidRPr="004737D6" w:rsidRDefault="00DC4A73" w:rsidP="00DC4A73">
      <w:pPr>
        <w:kinsoku w:val="0"/>
        <w:spacing w:before="120" w:after="0"/>
        <w:rPr>
          <w:rFonts w:asciiTheme="majorHAnsi" w:hAnsiTheme="majorHAnsi"/>
        </w:rPr>
        <w:sectPr w:rsidR="00DC4A73" w:rsidRPr="004737D6" w:rsidSect="004A1EA4">
          <w:pgSz w:w="11906" w:h="16838"/>
          <w:pgMar w:top="1871" w:right="1418" w:bottom="1418" w:left="1418" w:header="709" w:footer="709" w:gutter="0"/>
          <w:cols w:space="708"/>
          <w:titlePg/>
          <w:docGrid w:linePitch="360"/>
        </w:sectPr>
      </w:pPr>
    </w:p>
    <w:p w14:paraId="20FD23D3" w14:textId="08150AAF" w:rsidR="00DC4A73" w:rsidRPr="004737D6" w:rsidRDefault="00DC4A73" w:rsidP="00DC4A73">
      <w:pPr>
        <w:pStyle w:val="HeadPreamble"/>
      </w:pPr>
      <w:bookmarkStart w:id="266" w:name="Annex4"/>
      <w:bookmarkStart w:id="267" w:name="_Toc522724561"/>
      <w:bookmarkEnd w:id="240"/>
      <w:bookmarkEnd w:id="241"/>
      <w:bookmarkEnd w:id="242"/>
      <w:bookmarkEnd w:id="243"/>
      <w:r w:rsidRPr="004737D6">
        <w:lastRenderedPageBreak/>
        <w:t>Annex 4</w:t>
      </w:r>
      <w:bookmarkEnd w:id="266"/>
      <w:r w:rsidRPr="004737D6">
        <w:t xml:space="preserve">. Summary of </w:t>
      </w:r>
      <w:r w:rsidR="008F29B9" w:rsidRPr="004737D6">
        <w:t>P</w:t>
      </w:r>
      <w:r w:rsidRPr="004737D6">
        <w:t xml:space="preserve">roject </w:t>
      </w:r>
      <w:r w:rsidR="008F29B9" w:rsidRPr="004737D6">
        <w:t>I</w:t>
      </w:r>
      <w:r w:rsidRPr="004737D6">
        <w:t xml:space="preserve">dentification and </w:t>
      </w:r>
      <w:r w:rsidR="008F29B9" w:rsidRPr="004737D6">
        <w:t>F</w:t>
      </w:r>
      <w:r w:rsidRPr="004737D6">
        <w:t xml:space="preserve">inancial </w:t>
      </w:r>
      <w:r w:rsidR="008F29B9" w:rsidRPr="004737D6">
        <w:t>D</w:t>
      </w:r>
      <w:r w:rsidRPr="004737D6">
        <w:t>ata</w:t>
      </w:r>
      <w:bookmarkEnd w:id="267"/>
    </w:p>
    <w:p w14:paraId="23C86561" w14:textId="2088FC18" w:rsidR="008D31C0" w:rsidRPr="004737D6" w:rsidRDefault="008D31C0" w:rsidP="008D31C0">
      <w:pPr>
        <w:pStyle w:val="NormalBold"/>
      </w:pPr>
      <w:r w:rsidRPr="004737D6">
        <w:t>Project Factsheet</w:t>
      </w:r>
    </w:p>
    <w:tbl>
      <w:tblPr>
        <w:tblStyle w:val="TableNormal1"/>
        <w:tblW w:w="0" w:type="auto"/>
        <w:tblInd w:w="276"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3840"/>
        <w:gridCol w:w="2160"/>
        <w:gridCol w:w="2285"/>
      </w:tblGrid>
      <w:tr w:rsidR="008D31C0" w:rsidRPr="004737D6" w14:paraId="2443915C" w14:textId="77777777" w:rsidTr="00507850">
        <w:trPr>
          <w:trHeight w:hRule="exact" w:val="275"/>
        </w:trPr>
        <w:tc>
          <w:tcPr>
            <w:tcW w:w="3840" w:type="dxa"/>
            <w:shd w:val="clear" w:color="auto" w:fill="D9D9D9"/>
          </w:tcPr>
          <w:p w14:paraId="12F44863" w14:textId="77777777" w:rsidR="008D31C0" w:rsidRPr="004737D6" w:rsidRDefault="008D31C0" w:rsidP="004F5FCB">
            <w:pPr>
              <w:pStyle w:val="Reporttabletitle"/>
            </w:pPr>
            <w:r w:rsidRPr="004737D6">
              <w:rPr>
                <w:w w:val="105"/>
              </w:rPr>
              <w:t>Milestone</w:t>
            </w:r>
          </w:p>
        </w:tc>
        <w:tc>
          <w:tcPr>
            <w:tcW w:w="2160" w:type="dxa"/>
            <w:shd w:val="clear" w:color="auto" w:fill="D9D9D9"/>
          </w:tcPr>
          <w:p w14:paraId="4089C36C" w14:textId="77777777" w:rsidR="008D31C0" w:rsidRPr="004737D6" w:rsidRDefault="008D31C0" w:rsidP="004F5FCB">
            <w:pPr>
              <w:pStyle w:val="Reporttabletitle"/>
            </w:pPr>
            <w:r w:rsidRPr="004737D6">
              <w:rPr>
                <w:w w:val="105"/>
              </w:rPr>
              <w:t>Expected date</w:t>
            </w:r>
          </w:p>
        </w:tc>
        <w:tc>
          <w:tcPr>
            <w:tcW w:w="2285" w:type="dxa"/>
            <w:shd w:val="clear" w:color="auto" w:fill="D9D9D9"/>
          </w:tcPr>
          <w:p w14:paraId="001AEEB0" w14:textId="77777777" w:rsidR="008D31C0" w:rsidRPr="004737D6" w:rsidRDefault="008D31C0" w:rsidP="004F5FCB">
            <w:pPr>
              <w:pStyle w:val="Reporttabletitle"/>
            </w:pPr>
            <w:r w:rsidRPr="004737D6">
              <w:rPr>
                <w:w w:val="105"/>
              </w:rPr>
              <w:t>Actual date</w:t>
            </w:r>
          </w:p>
        </w:tc>
      </w:tr>
      <w:tr w:rsidR="008D31C0" w:rsidRPr="004737D6" w14:paraId="4C719EE4" w14:textId="77777777" w:rsidTr="009022DD">
        <w:trPr>
          <w:trHeight w:hRule="exact" w:val="292"/>
        </w:trPr>
        <w:tc>
          <w:tcPr>
            <w:tcW w:w="3840" w:type="dxa"/>
          </w:tcPr>
          <w:p w14:paraId="4F2C2B79" w14:textId="77777777" w:rsidR="008D31C0" w:rsidRPr="004737D6" w:rsidRDefault="008D31C0" w:rsidP="00507850">
            <w:pPr>
              <w:pStyle w:val="Tablesmalltext"/>
              <w:ind w:left="152"/>
            </w:pPr>
            <w:r w:rsidRPr="004737D6">
              <w:rPr>
                <w:w w:val="105"/>
              </w:rPr>
              <w:t>Project CEO endorsement/approval date</w:t>
            </w:r>
          </w:p>
        </w:tc>
        <w:tc>
          <w:tcPr>
            <w:tcW w:w="2160" w:type="dxa"/>
          </w:tcPr>
          <w:p w14:paraId="68F8D755" w14:textId="67A63998" w:rsidR="008D31C0" w:rsidRPr="004737D6" w:rsidRDefault="008D31C0" w:rsidP="00507850">
            <w:pPr>
              <w:pStyle w:val="Tablesmalltext"/>
              <w:jc w:val="center"/>
              <w:rPr>
                <w:szCs w:val="18"/>
              </w:rPr>
            </w:pPr>
            <w:r w:rsidRPr="004737D6">
              <w:rPr>
                <w:szCs w:val="18"/>
              </w:rPr>
              <w:t>9 September 2013</w:t>
            </w:r>
          </w:p>
        </w:tc>
        <w:tc>
          <w:tcPr>
            <w:tcW w:w="2285" w:type="dxa"/>
          </w:tcPr>
          <w:p w14:paraId="2D69BC82" w14:textId="77777777" w:rsidR="008D31C0" w:rsidRPr="004737D6" w:rsidRDefault="008D31C0" w:rsidP="00507850">
            <w:pPr>
              <w:pStyle w:val="Tablesmalltext"/>
              <w:jc w:val="center"/>
              <w:rPr>
                <w:szCs w:val="18"/>
              </w:rPr>
            </w:pPr>
            <w:r w:rsidRPr="004737D6">
              <w:rPr>
                <w:szCs w:val="18"/>
              </w:rPr>
              <w:t>9 September 2013</w:t>
            </w:r>
          </w:p>
        </w:tc>
      </w:tr>
      <w:tr w:rsidR="008D31C0" w:rsidRPr="004737D6" w14:paraId="3E44CE6D" w14:textId="77777777" w:rsidTr="009022DD">
        <w:trPr>
          <w:trHeight w:hRule="exact" w:val="495"/>
        </w:trPr>
        <w:tc>
          <w:tcPr>
            <w:tcW w:w="3840" w:type="dxa"/>
            <w:tcBorders>
              <w:bottom w:val="single" w:sz="3" w:space="0" w:color="000000"/>
            </w:tcBorders>
          </w:tcPr>
          <w:p w14:paraId="3DE97E99" w14:textId="6ABFC258" w:rsidR="008D31C0" w:rsidRPr="004737D6" w:rsidRDefault="008D31C0" w:rsidP="00507850">
            <w:pPr>
              <w:pStyle w:val="Tablesmalltext"/>
              <w:ind w:left="152"/>
            </w:pPr>
            <w:r w:rsidRPr="004737D6">
              <w:rPr>
                <w:w w:val="105"/>
              </w:rPr>
              <w:t xml:space="preserve">Project implementation start date </w:t>
            </w:r>
            <w:r w:rsidR="00D229E1">
              <w:rPr>
                <w:w w:val="105"/>
              </w:rPr>
              <w:br/>
            </w:r>
            <w:r w:rsidRPr="004737D6">
              <w:rPr>
                <w:w w:val="105"/>
              </w:rPr>
              <w:t>PAD issuance date)</w:t>
            </w:r>
          </w:p>
        </w:tc>
        <w:tc>
          <w:tcPr>
            <w:tcW w:w="2160" w:type="dxa"/>
            <w:tcBorders>
              <w:bottom w:val="single" w:sz="3" w:space="0" w:color="000000"/>
            </w:tcBorders>
          </w:tcPr>
          <w:p w14:paraId="4798930D" w14:textId="77777777" w:rsidR="008D31C0" w:rsidRPr="004737D6" w:rsidRDefault="008D31C0" w:rsidP="00507850">
            <w:pPr>
              <w:pStyle w:val="Tablesmalltext"/>
              <w:jc w:val="center"/>
              <w:rPr>
                <w:szCs w:val="18"/>
              </w:rPr>
            </w:pPr>
            <w:r w:rsidRPr="004737D6">
              <w:rPr>
                <w:szCs w:val="18"/>
              </w:rPr>
              <w:t>21 October 2013</w:t>
            </w:r>
          </w:p>
        </w:tc>
        <w:tc>
          <w:tcPr>
            <w:tcW w:w="2285" w:type="dxa"/>
            <w:tcBorders>
              <w:bottom w:val="single" w:sz="3" w:space="0" w:color="000000"/>
            </w:tcBorders>
          </w:tcPr>
          <w:p w14:paraId="2BCEF975" w14:textId="77777777" w:rsidR="008D31C0" w:rsidRPr="004737D6" w:rsidRDefault="008D31C0" w:rsidP="00507850">
            <w:pPr>
              <w:pStyle w:val="Tablesmalltext"/>
              <w:jc w:val="center"/>
              <w:rPr>
                <w:szCs w:val="18"/>
              </w:rPr>
            </w:pPr>
            <w:r w:rsidRPr="004737D6">
              <w:rPr>
                <w:szCs w:val="18"/>
              </w:rPr>
              <w:t>21 October 2013</w:t>
            </w:r>
          </w:p>
        </w:tc>
      </w:tr>
      <w:tr w:rsidR="008D31C0" w:rsidRPr="004737D6" w14:paraId="00349DAF" w14:textId="77777777" w:rsidTr="009022DD">
        <w:trPr>
          <w:trHeight w:hRule="exact" w:val="658"/>
        </w:trPr>
        <w:tc>
          <w:tcPr>
            <w:tcW w:w="3840" w:type="dxa"/>
            <w:tcBorders>
              <w:top w:val="single" w:sz="3" w:space="0" w:color="000000"/>
            </w:tcBorders>
          </w:tcPr>
          <w:p w14:paraId="70B00C07" w14:textId="034988CD" w:rsidR="008D31C0" w:rsidRPr="004737D6" w:rsidRDefault="008D31C0" w:rsidP="00507850">
            <w:pPr>
              <w:pStyle w:val="Tablesmalltext"/>
              <w:ind w:left="152"/>
            </w:pPr>
            <w:r w:rsidRPr="004737D6">
              <w:rPr>
                <w:w w:val="105"/>
              </w:rPr>
              <w:t>Original expected implementation end date (indicated in CEO endorsement/</w:t>
            </w:r>
            <w:r w:rsidR="00D229E1">
              <w:rPr>
                <w:w w:val="105"/>
              </w:rPr>
              <w:t xml:space="preserve"> </w:t>
            </w:r>
            <w:r w:rsidRPr="004737D6">
              <w:rPr>
                <w:w w:val="105"/>
              </w:rPr>
              <w:t>approval document)</w:t>
            </w:r>
          </w:p>
        </w:tc>
        <w:tc>
          <w:tcPr>
            <w:tcW w:w="2160" w:type="dxa"/>
            <w:tcBorders>
              <w:top w:val="single" w:sz="3" w:space="0" w:color="000000"/>
            </w:tcBorders>
          </w:tcPr>
          <w:p w14:paraId="6AD0E856" w14:textId="4A9002A0" w:rsidR="008D31C0" w:rsidRPr="004737D6" w:rsidRDefault="008D31C0" w:rsidP="00507850">
            <w:pPr>
              <w:pStyle w:val="Tablesmalltext"/>
              <w:jc w:val="center"/>
              <w:rPr>
                <w:szCs w:val="18"/>
              </w:rPr>
            </w:pPr>
            <w:r w:rsidRPr="004737D6">
              <w:rPr>
                <w:szCs w:val="18"/>
              </w:rPr>
              <w:t>31 December 201</w:t>
            </w:r>
            <w:r w:rsidR="00D229E1">
              <w:rPr>
                <w:szCs w:val="18"/>
              </w:rPr>
              <w:t>6</w:t>
            </w:r>
          </w:p>
        </w:tc>
        <w:tc>
          <w:tcPr>
            <w:tcW w:w="2285" w:type="dxa"/>
            <w:tcBorders>
              <w:top w:val="single" w:sz="3" w:space="0" w:color="000000"/>
            </w:tcBorders>
          </w:tcPr>
          <w:p w14:paraId="7C0FAB89" w14:textId="5C6B7A26" w:rsidR="008D31C0" w:rsidRPr="004737D6" w:rsidRDefault="00AB5EC1" w:rsidP="00507850">
            <w:pPr>
              <w:pStyle w:val="Tablesmalltext"/>
              <w:jc w:val="center"/>
              <w:rPr>
                <w:szCs w:val="18"/>
              </w:rPr>
            </w:pPr>
            <w:r>
              <w:rPr>
                <w:szCs w:val="18"/>
              </w:rPr>
              <w:t>31 December 2017</w:t>
            </w:r>
          </w:p>
        </w:tc>
      </w:tr>
      <w:tr w:rsidR="008D31C0" w:rsidRPr="004737D6" w14:paraId="7DAAB499" w14:textId="77777777" w:rsidTr="009022DD">
        <w:trPr>
          <w:trHeight w:hRule="exact" w:val="248"/>
        </w:trPr>
        <w:tc>
          <w:tcPr>
            <w:tcW w:w="3840" w:type="dxa"/>
            <w:tcBorders>
              <w:bottom w:val="single" w:sz="3" w:space="0" w:color="000000"/>
            </w:tcBorders>
          </w:tcPr>
          <w:p w14:paraId="7D92003D" w14:textId="4CFC47D8" w:rsidR="008D31C0" w:rsidRPr="004737D6" w:rsidRDefault="008D31C0" w:rsidP="00507850">
            <w:pPr>
              <w:pStyle w:val="Tablesmalltext"/>
              <w:ind w:left="152"/>
            </w:pPr>
            <w:r w:rsidRPr="004737D6">
              <w:rPr>
                <w:w w:val="105"/>
              </w:rPr>
              <w:t>Revised expected implementation end date</w:t>
            </w:r>
          </w:p>
        </w:tc>
        <w:tc>
          <w:tcPr>
            <w:tcW w:w="2160" w:type="dxa"/>
            <w:tcBorders>
              <w:bottom w:val="single" w:sz="3" w:space="0" w:color="000000"/>
            </w:tcBorders>
          </w:tcPr>
          <w:p w14:paraId="652010CE" w14:textId="5CA25ADA" w:rsidR="008D31C0" w:rsidRPr="004737D6" w:rsidRDefault="00D229E1" w:rsidP="00507850">
            <w:pPr>
              <w:pStyle w:val="Tablesmalltext"/>
              <w:jc w:val="center"/>
            </w:pPr>
            <w:r w:rsidRPr="004737D6">
              <w:rPr>
                <w:szCs w:val="18"/>
              </w:rPr>
              <w:t>31 December 201</w:t>
            </w:r>
            <w:r>
              <w:rPr>
                <w:szCs w:val="18"/>
              </w:rPr>
              <w:t>8</w:t>
            </w:r>
          </w:p>
        </w:tc>
        <w:tc>
          <w:tcPr>
            <w:tcW w:w="2285" w:type="dxa"/>
            <w:tcBorders>
              <w:bottom w:val="single" w:sz="3" w:space="0" w:color="000000"/>
            </w:tcBorders>
          </w:tcPr>
          <w:p w14:paraId="1A31A59A" w14:textId="3C4C7992" w:rsidR="008D31C0" w:rsidRPr="004737D6" w:rsidRDefault="00AB5EC1" w:rsidP="00507850">
            <w:pPr>
              <w:pStyle w:val="Tablesmalltext"/>
              <w:jc w:val="center"/>
            </w:pPr>
            <w:r>
              <w:rPr>
                <w:szCs w:val="18"/>
              </w:rPr>
              <w:t>31 December 2018</w:t>
            </w:r>
            <w:r>
              <w:rPr>
                <w:szCs w:val="18"/>
              </w:rPr>
              <w:br/>
              <w:t>(anticipated)</w:t>
            </w:r>
          </w:p>
        </w:tc>
      </w:tr>
      <w:tr w:rsidR="008D31C0" w:rsidRPr="004737D6" w14:paraId="68A3D4F0" w14:textId="77777777" w:rsidTr="009022DD">
        <w:trPr>
          <w:trHeight w:hRule="exact" w:val="253"/>
        </w:trPr>
        <w:tc>
          <w:tcPr>
            <w:tcW w:w="3840" w:type="dxa"/>
            <w:tcBorders>
              <w:top w:val="single" w:sz="3" w:space="0" w:color="000000"/>
            </w:tcBorders>
          </w:tcPr>
          <w:p w14:paraId="18DF3F81" w14:textId="77777777" w:rsidR="008D31C0" w:rsidRPr="004737D6" w:rsidRDefault="008D31C0" w:rsidP="00507850">
            <w:pPr>
              <w:pStyle w:val="Tablesmalltext"/>
              <w:ind w:left="152"/>
            </w:pPr>
            <w:r w:rsidRPr="004737D6">
              <w:rPr>
                <w:w w:val="105"/>
              </w:rPr>
              <w:t>Terminal evaluation completion</w:t>
            </w:r>
          </w:p>
        </w:tc>
        <w:tc>
          <w:tcPr>
            <w:tcW w:w="2160" w:type="dxa"/>
            <w:tcBorders>
              <w:top w:val="single" w:sz="3" w:space="0" w:color="000000"/>
            </w:tcBorders>
          </w:tcPr>
          <w:p w14:paraId="4793FD52" w14:textId="3DB25EBE" w:rsidR="008D31C0" w:rsidRPr="004737D6" w:rsidRDefault="00D229E1" w:rsidP="00507850">
            <w:pPr>
              <w:pStyle w:val="Tablesmalltext"/>
              <w:jc w:val="center"/>
              <w:rPr>
                <w:szCs w:val="18"/>
              </w:rPr>
            </w:pPr>
            <w:r>
              <w:rPr>
                <w:szCs w:val="18"/>
              </w:rPr>
              <w:t>31 January 2018</w:t>
            </w:r>
          </w:p>
        </w:tc>
        <w:tc>
          <w:tcPr>
            <w:tcW w:w="2285" w:type="dxa"/>
            <w:tcBorders>
              <w:top w:val="single" w:sz="3" w:space="0" w:color="000000"/>
            </w:tcBorders>
          </w:tcPr>
          <w:p w14:paraId="136A1B3E" w14:textId="266C879F" w:rsidR="008D31C0" w:rsidRPr="004737D6" w:rsidRDefault="00797A1E" w:rsidP="00507850">
            <w:pPr>
              <w:pStyle w:val="Tablesmalltext"/>
              <w:jc w:val="center"/>
              <w:rPr>
                <w:szCs w:val="18"/>
              </w:rPr>
            </w:pPr>
            <w:r>
              <w:rPr>
                <w:szCs w:val="18"/>
              </w:rPr>
              <w:t>28 February</w:t>
            </w:r>
            <w:r w:rsidR="00D229E1">
              <w:rPr>
                <w:szCs w:val="18"/>
              </w:rPr>
              <w:t xml:space="preserve"> 2018</w:t>
            </w:r>
          </w:p>
        </w:tc>
      </w:tr>
    </w:tbl>
    <w:p w14:paraId="0F8AEAF6" w14:textId="77777777" w:rsidR="008D31C0" w:rsidRPr="004737D6" w:rsidRDefault="008D31C0" w:rsidP="008D31C0">
      <w:pPr>
        <w:pStyle w:val="NormalBold"/>
      </w:pPr>
      <w:r w:rsidRPr="004737D6">
        <w:t>Project budget</w:t>
      </w:r>
    </w:p>
    <w:p w14:paraId="23B7EC61" w14:textId="77777777" w:rsidR="008D31C0" w:rsidRPr="004737D6" w:rsidRDefault="008D31C0" w:rsidP="008D31C0">
      <w:pPr>
        <w:tabs>
          <w:tab w:val="left" w:pos="0"/>
          <w:tab w:val="left" w:pos="306"/>
          <w:tab w:val="left" w:pos="1326"/>
          <w:tab w:val="left" w:pos="1836"/>
          <w:tab w:val="left" w:pos="2346"/>
          <w:tab w:val="left" w:pos="5160"/>
          <w:tab w:val="left" w:pos="6960"/>
        </w:tabs>
        <w:suppressAutoHyphens/>
        <w:rPr>
          <w:rFonts w:asciiTheme="minorHAnsi" w:eastAsia="MS Gothic" w:hAnsiTheme="minorHAnsi"/>
          <w:b/>
          <w:bCs/>
          <w:color w:val="1F497D" w:themeColor="text2"/>
          <w:sz w:val="24"/>
          <w:szCs w:val="24"/>
        </w:rPr>
      </w:pPr>
      <w:bookmarkStart w:id="268" w:name="_Toc486961459"/>
      <w:bookmarkStart w:id="269" w:name="_Toc486961460"/>
      <w:r w:rsidRPr="004737D6">
        <w:rPr>
          <w:rFonts w:asciiTheme="minorHAnsi" w:eastAsia="MS Gothic" w:hAnsiTheme="minorHAnsi"/>
          <w:b/>
          <w:bCs/>
          <w:color w:val="1F497D" w:themeColor="text2"/>
          <w:sz w:val="24"/>
          <w:szCs w:val="24"/>
        </w:rPr>
        <w:t>Financing plan summary</w:t>
      </w:r>
      <w:bookmarkEnd w:id="268"/>
    </w:p>
    <w:tbl>
      <w:tblPr>
        <w:tblW w:w="8095" w:type="dxa"/>
        <w:tblInd w:w="93" w:type="dxa"/>
        <w:tblLook w:val="04A0" w:firstRow="1" w:lastRow="0" w:firstColumn="1" w:lastColumn="0" w:noHBand="0" w:noVBand="1"/>
      </w:tblPr>
      <w:tblGrid>
        <w:gridCol w:w="2006"/>
        <w:gridCol w:w="2509"/>
        <w:gridCol w:w="2021"/>
        <w:gridCol w:w="1559"/>
      </w:tblGrid>
      <w:tr w:rsidR="008D31C0" w:rsidRPr="004737D6" w14:paraId="0823CB50" w14:textId="77777777" w:rsidTr="00507850">
        <w:trPr>
          <w:trHeight w:val="331"/>
        </w:trPr>
        <w:tc>
          <w:tcPr>
            <w:tcW w:w="2006" w:type="dxa"/>
            <w:tcBorders>
              <w:top w:val="single" w:sz="8" w:space="0" w:color="auto"/>
              <w:left w:val="single" w:sz="8" w:space="0" w:color="auto"/>
              <w:bottom w:val="single" w:sz="8" w:space="0" w:color="000000"/>
              <w:right w:val="single" w:sz="8" w:space="0" w:color="auto"/>
            </w:tcBorders>
            <w:shd w:val="clear" w:color="auto" w:fill="auto"/>
            <w:vAlign w:val="center"/>
            <w:hideMark/>
          </w:tcPr>
          <w:p w14:paraId="6A035A58" w14:textId="66C8C0C0" w:rsidR="008D31C0" w:rsidRPr="00507850" w:rsidRDefault="008D31C0" w:rsidP="00507850">
            <w:pPr>
              <w:pStyle w:val="Reporttabletitle"/>
            </w:pPr>
          </w:p>
        </w:tc>
        <w:tc>
          <w:tcPr>
            <w:tcW w:w="2509" w:type="dxa"/>
            <w:tcBorders>
              <w:top w:val="single" w:sz="8" w:space="0" w:color="auto"/>
              <w:left w:val="single" w:sz="8" w:space="0" w:color="auto"/>
              <w:bottom w:val="single" w:sz="8" w:space="0" w:color="000000"/>
              <w:right w:val="single" w:sz="8" w:space="0" w:color="auto"/>
            </w:tcBorders>
            <w:shd w:val="clear" w:color="auto" w:fill="auto"/>
            <w:vAlign w:val="center"/>
            <w:hideMark/>
          </w:tcPr>
          <w:p w14:paraId="1DADDE0D" w14:textId="77777777" w:rsidR="008D31C0" w:rsidRPr="00507850" w:rsidRDefault="008D31C0" w:rsidP="00507850">
            <w:pPr>
              <w:pStyle w:val="Reporttabletitle"/>
            </w:pPr>
            <w:r w:rsidRPr="00507850">
              <w:t xml:space="preserve">Project Preparation </w:t>
            </w:r>
          </w:p>
        </w:tc>
        <w:tc>
          <w:tcPr>
            <w:tcW w:w="2021" w:type="dxa"/>
            <w:tcBorders>
              <w:top w:val="single" w:sz="8" w:space="0" w:color="auto"/>
              <w:left w:val="nil"/>
              <w:bottom w:val="single" w:sz="4" w:space="0" w:color="auto"/>
              <w:right w:val="single" w:sz="8" w:space="0" w:color="auto"/>
            </w:tcBorders>
            <w:shd w:val="clear" w:color="auto" w:fill="auto"/>
            <w:vAlign w:val="center"/>
            <w:hideMark/>
          </w:tcPr>
          <w:p w14:paraId="322C6AC5" w14:textId="77777777" w:rsidR="008D31C0" w:rsidRPr="00507850" w:rsidRDefault="008D31C0" w:rsidP="00507850">
            <w:pPr>
              <w:pStyle w:val="Reporttabletitle"/>
            </w:pPr>
            <w:r w:rsidRPr="00507850">
              <w:t>Project</w:t>
            </w:r>
          </w:p>
        </w:tc>
        <w:tc>
          <w:tcPr>
            <w:tcW w:w="1559" w:type="dxa"/>
            <w:tcBorders>
              <w:top w:val="single" w:sz="8" w:space="0" w:color="auto"/>
              <w:left w:val="nil"/>
              <w:bottom w:val="single" w:sz="4" w:space="0" w:color="auto"/>
              <w:right w:val="single" w:sz="8" w:space="0" w:color="auto"/>
            </w:tcBorders>
            <w:shd w:val="clear" w:color="auto" w:fill="auto"/>
            <w:vAlign w:val="center"/>
            <w:hideMark/>
          </w:tcPr>
          <w:p w14:paraId="6D08DD6F" w14:textId="77777777" w:rsidR="008D31C0" w:rsidRPr="00507850" w:rsidRDefault="008D31C0" w:rsidP="00507850">
            <w:pPr>
              <w:pStyle w:val="Reporttabletitle"/>
            </w:pPr>
            <w:r w:rsidRPr="00507850">
              <w:t>Total ($)</w:t>
            </w:r>
          </w:p>
        </w:tc>
      </w:tr>
      <w:tr w:rsidR="008D31C0" w:rsidRPr="004737D6" w14:paraId="236138FF" w14:textId="77777777" w:rsidTr="008D31C0">
        <w:trPr>
          <w:trHeight w:val="270"/>
        </w:trPr>
        <w:tc>
          <w:tcPr>
            <w:tcW w:w="2006" w:type="dxa"/>
            <w:tcBorders>
              <w:top w:val="nil"/>
              <w:left w:val="single" w:sz="8" w:space="0" w:color="auto"/>
              <w:bottom w:val="single" w:sz="8" w:space="0" w:color="auto"/>
              <w:right w:val="single" w:sz="8" w:space="0" w:color="auto"/>
            </w:tcBorders>
            <w:shd w:val="clear" w:color="000000" w:fill="FFFFFF"/>
            <w:vAlign w:val="center"/>
            <w:hideMark/>
          </w:tcPr>
          <w:p w14:paraId="603B6366" w14:textId="77777777" w:rsidR="008D31C0" w:rsidRPr="004737D6" w:rsidRDefault="008D31C0" w:rsidP="00507850">
            <w:pPr>
              <w:pStyle w:val="Tablesmalltext"/>
            </w:pPr>
            <w:r w:rsidRPr="004737D6">
              <w:t>Financing (GEF / others)</w:t>
            </w:r>
          </w:p>
        </w:tc>
        <w:sdt>
          <w:sdtPr>
            <w:id w:val="-1684655186"/>
            <w:placeholder>
              <w:docPart w:val="4F5682BBE87E4A03B3E5767A297DF72E"/>
            </w:placeholder>
          </w:sdtPr>
          <w:sdtContent>
            <w:tc>
              <w:tcPr>
                <w:tcW w:w="2509" w:type="dxa"/>
                <w:tcBorders>
                  <w:top w:val="nil"/>
                  <w:left w:val="nil"/>
                  <w:bottom w:val="single" w:sz="8" w:space="0" w:color="auto"/>
                  <w:right w:val="single" w:sz="8" w:space="0" w:color="auto"/>
                </w:tcBorders>
                <w:shd w:val="clear" w:color="auto" w:fill="auto"/>
                <w:vAlign w:val="center"/>
              </w:tcPr>
              <w:p w14:paraId="616127C1" w14:textId="77777777" w:rsidR="008D31C0" w:rsidRPr="004737D6" w:rsidRDefault="008D31C0" w:rsidP="00797A1E">
                <w:pPr>
                  <w:pStyle w:val="Tablesmalltext"/>
                  <w:jc w:val="center"/>
                </w:pPr>
                <w:r w:rsidRPr="004737D6">
                  <w:t>Not Applicable</w:t>
                </w:r>
              </w:p>
              <w:p w14:paraId="673EFFF0" w14:textId="77777777" w:rsidR="008D31C0" w:rsidRPr="004737D6" w:rsidRDefault="008D31C0" w:rsidP="00797A1E">
                <w:pPr>
                  <w:pStyle w:val="Tablesmalltext"/>
                  <w:jc w:val="center"/>
                </w:pPr>
                <w:r w:rsidRPr="004737D6">
                  <w:t>Single Step MSP</w:t>
                </w:r>
              </w:p>
            </w:tc>
          </w:sdtContent>
        </w:sdt>
        <w:sdt>
          <w:sdtPr>
            <w:id w:val="-551387884"/>
            <w:placeholder>
              <w:docPart w:val="AEF7ECDAE32E4CF2A576ACF3616A4C4A"/>
            </w:placeholder>
          </w:sdtPr>
          <w:sdtContent>
            <w:tc>
              <w:tcPr>
                <w:tcW w:w="2021" w:type="dxa"/>
                <w:tcBorders>
                  <w:top w:val="single" w:sz="4" w:space="0" w:color="auto"/>
                  <w:left w:val="nil"/>
                  <w:bottom w:val="single" w:sz="8" w:space="0" w:color="auto"/>
                  <w:right w:val="single" w:sz="8" w:space="0" w:color="auto"/>
                </w:tcBorders>
                <w:shd w:val="clear" w:color="auto" w:fill="auto"/>
                <w:vAlign w:val="center"/>
              </w:tcPr>
              <w:p w14:paraId="76ED7872" w14:textId="159F9DB7" w:rsidR="008D31C0" w:rsidRPr="004737D6" w:rsidRDefault="008D31C0" w:rsidP="00797A1E">
                <w:pPr>
                  <w:pStyle w:val="Tablesmalltext"/>
                  <w:jc w:val="center"/>
                </w:pPr>
                <w:r w:rsidRPr="004737D6">
                  <w:t>990,000</w:t>
                </w:r>
              </w:p>
            </w:tc>
          </w:sdtContent>
        </w:sdt>
        <w:tc>
          <w:tcPr>
            <w:tcW w:w="1559" w:type="dxa"/>
            <w:tcBorders>
              <w:top w:val="single" w:sz="4" w:space="0" w:color="auto"/>
              <w:left w:val="nil"/>
              <w:bottom w:val="single" w:sz="8" w:space="0" w:color="auto"/>
              <w:right w:val="single" w:sz="8" w:space="0" w:color="auto"/>
            </w:tcBorders>
            <w:shd w:val="clear" w:color="auto" w:fill="auto"/>
            <w:vAlign w:val="center"/>
          </w:tcPr>
          <w:p w14:paraId="0F329A97" w14:textId="6EA741AE" w:rsidR="008D31C0" w:rsidRPr="004737D6" w:rsidRDefault="00797A1E" w:rsidP="00797A1E">
            <w:pPr>
              <w:pStyle w:val="Tablesmalltext"/>
              <w:jc w:val="center"/>
            </w:pPr>
            <w:r>
              <w:t>990,000</w:t>
            </w:r>
          </w:p>
        </w:tc>
      </w:tr>
      <w:tr w:rsidR="008D31C0" w:rsidRPr="004737D6" w14:paraId="5B335B0D" w14:textId="77777777" w:rsidTr="008D31C0">
        <w:trPr>
          <w:trHeight w:val="525"/>
        </w:trPr>
        <w:tc>
          <w:tcPr>
            <w:tcW w:w="2006" w:type="dxa"/>
            <w:tcBorders>
              <w:top w:val="nil"/>
              <w:left w:val="single" w:sz="8" w:space="0" w:color="auto"/>
              <w:bottom w:val="double" w:sz="6" w:space="0" w:color="auto"/>
              <w:right w:val="single" w:sz="8" w:space="0" w:color="auto"/>
            </w:tcBorders>
            <w:shd w:val="clear" w:color="000000" w:fill="FFFFFF"/>
            <w:vAlign w:val="center"/>
            <w:hideMark/>
          </w:tcPr>
          <w:p w14:paraId="63D45392" w14:textId="1CA7C265" w:rsidR="008D31C0" w:rsidRPr="004737D6" w:rsidRDefault="008D31C0" w:rsidP="00507850">
            <w:pPr>
              <w:pStyle w:val="Tablesmalltext"/>
            </w:pPr>
            <w:r w:rsidRPr="004737D6">
              <w:t>Co-financing (</w:t>
            </w:r>
            <w:r w:rsidR="00A83393">
              <w:t>c</w:t>
            </w:r>
            <w:r w:rsidRPr="004737D6">
              <w:t xml:space="preserve">ash and </w:t>
            </w:r>
            <w:r w:rsidR="00A83393">
              <w:t>i</w:t>
            </w:r>
            <w:r w:rsidRPr="004737D6">
              <w:t>n-</w:t>
            </w:r>
            <w:r w:rsidR="00A83393">
              <w:t>k</w:t>
            </w:r>
            <w:r w:rsidRPr="004737D6">
              <w:t xml:space="preserve">ind) </w:t>
            </w:r>
          </w:p>
        </w:tc>
        <w:sdt>
          <w:sdtPr>
            <w:id w:val="-938609486"/>
            <w:placeholder>
              <w:docPart w:val="E43CEE866E7945608F1C9C7C272EA09B"/>
            </w:placeholder>
          </w:sdtPr>
          <w:sdtContent>
            <w:tc>
              <w:tcPr>
                <w:tcW w:w="2509" w:type="dxa"/>
                <w:tcBorders>
                  <w:top w:val="nil"/>
                  <w:left w:val="nil"/>
                  <w:bottom w:val="double" w:sz="6" w:space="0" w:color="auto"/>
                  <w:right w:val="single" w:sz="8" w:space="0" w:color="auto"/>
                </w:tcBorders>
                <w:shd w:val="clear" w:color="auto" w:fill="auto"/>
                <w:vAlign w:val="center"/>
              </w:tcPr>
              <w:p w14:paraId="6396E612" w14:textId="255D467A" w:rsidR="008D31C0" w:rsidRPr="004737D6" w:rsidRDefault="008D31C0" w:rsidP="00797A1E">
                <w:pPr>
                  <w:pStyle w:val="Tablesmalltext"/>
                  <w:jc w:val="center"/>
                </w:pPr>
                <w:r w:rsidRPr="004737D6">
                  <w:t>20,000</w:t>
                </w:r>
              </w:p>
              <w:p w14:paraId="2F053F2B" w14:textId="1884539E" w:rsidR="008D31C0" w:rsidRPr="004737D6" w:rsidRDefault="008D31C0" w:rsidP="00797A1E">
                <w:pPr>
                  <w:pStyle w:val="Tablesmalltext"/>
                  <w:jc w:val="center"/>
                </w:pPr>
                <w:r w:rsidRPr="004737D6">
                  <w:t>(UNIDO in-</w:t>
                </w:r>
                <w:r w:rsidR="00D229E1">
                  <w:t>k</w:t>
                </w:r>
                <w:r w:rsidRPr="004737D6">
                  <w:t>ind)</w:t>
                </w:r>
              </w:p>
            </w:tc>
          </w:sdtContent>
        </w:sdt>
        <w:sdt>
          <w:sdtPr>
            <w:id w:val="-1380309844"/>
            <w:placeholder>
              <w:docPart w:val="AEF7ECDAE32E4CF2A576ACF3616A4C4A"/>
            </w:placeholder>
            <w:text/>
          </w:sdtPr>
          <w:sdtContent>
            <w:tc>
              <w:tcPr>
                <w:tcW w:w="2021" w:type="dxa"/>
                <w:tcBorders>
                  <w:top w:val="nil"/>
                  <w:left w:val="nil"/>
                  <w:bottom w:val="double" w:sz="6" w:space="0" w:color="auto"/>
                  <w:right w:val="single" w:sz="8" w:space="0" w:color="auto"/>
                </w:tcBorders>
                <w:shd w:val="clear" w:color="auto" w:fill="auto"/>
                <w:vAlign w:val="center"/>
              </w:tcPr>
              <w:p w14:paraId="77552D68" w14:textId="7D025241" w:rsidR="008D31C0" w:rsidRPr="004737D6" w:rsidRDefault="008D31C0" w:rsidP="00797A1E">
                <w:pPr>
                  <w:pStyle w:val="Tablesmalltext"/>
                  <w:jc w:val="center"/>
                </w:pPr>
                <w:r w:rsidRPr="004737D6">
                  <w:t>2,950,000</w:t>
                </w:r>
              </w:p>
            </w:tc>
          </w:sdtContent>
        </w:sdt>
        <w:tc>
          <w:tcPr>
            <w:tcW w:w="1559" w:type="dxa"/>
            <w:tcBorders>
              <w:top w:val="single" w:sz="8" w:space="0" w:color="auto"/>
              <w:left w:val="nil"/>
              <w:bottom w:val="double" w:sz="4" w:space="0" w:color="auto"/>
              <w:right w:val="single" w:sz="8" w:space="0" w:color="auto"/>
            </w:tcBorders>
            <w:shd w:val="clear" w:color="auto" w:fill="auto"/>
            <w:vAlign w:val="center"/>
          </w:tcPr>
          <w:p w14:paraId="19BBF85A" w14:textId="0C33C1A7" w:rsidR="008D31C0" w:rsidRPr="004737D6" w:rsidRDefault="008D31C0" w:rsidP="00797A1E">
            <w:pPr>
              <w:pStyle w:val="Tablesmalltext"/>
              <w:jc w:val="center"/>
            </w:pPr>
            <w:r w:rsidRPr="004737D6">
              <w:fldChar w:fldCharType="begin"/>
            </w:r>
            <w:r w:rsidRPr="004737D6">
              <w:instrText xml:space="preserve"> =SUM(LEFT) </w:instrText>
            </w:r>
            <w:r w:rsidRPr="004737D6">
              <w:fldChar w:fldCharType="separate"/>
            </w:r>
            <w:r w:rsidR="00081E6C">
              <w:rPr>
                <w:noProof/>
              </w:rPr>
              <w:t>2,950,000</w:t>
            </w:r>
            <w:r w:rsidRPr="004737D6">
              <w:fldChar w:fldCharType="end"/>
            </w:r>
          </w:p>
        </w:tc>
      </w:tr>
      <w:tr w:rsidR="008D31C0" w:rsidRPr="004737D6" w14:paraId="7367F23C" w14:textId="77777777" w:rsidTr="008D31C0">
        <w:trPr>
          <w:trHeight w:val="285"/>
        </w:trPr>
        <w:tc>
          <w:tcPr>
            <w:tcW w:w="2006" w:type="dxa"/>
            <w:tcBorders>
              <w:top w:val="nil"/>
              <w:left w:val="single" w:sz="8" w:space="0" w:color="auto"/>
              <w:bottom w:val="single" w:sz="8" w:space="0" w:color="auto"/>
              <w:right w:val="single" w:sz="8" w:space="0" w:color="auto"/>
            </w:tcBorders>
            <w:shd w:val="clear" w:color="auto" w:fill="auto"/>
            <w:vAlign w:val="center"/>
            <w:hideMark/>
          </w:tcPr>
          <w:p w14:paraId="5C38F111" w14:textId="5803B9B4" w:rsidR="008D31C0" w:rsidRPr="004737D6" w:rsidRDefault="008D31C0" w:rsidP="00507850">
            <w:pPr>
              <w:pStyle w:val="Tablesmallboldtxt"/>
            </w:pPr>
            <w:r w:rsidRPr="004737D6">
              <w:t>Total (</w:t>
            </w:r>
            <w:r w:rsidR="00A83393">
              <w:t xml:space="preserve">USD </w:t>
            </w:r>
            <w:r w:rsidRPr="004737D6">
              <w:t>$)</w:t>
            </w:r>
          </w:p>
        </w:tc>
        <w:tc>
          <w:tcPr>
            <w:tcW w:w="2509" w:type="dxa"/>
            <w:tcBorders>
              <w:top w:val="nil"/>
              <w:left w:val="nil"/>
              <w:bottom w:val="single" w:sz="8" w:space="0" w:color="auto"/>
              <w:right w:val="single" w:sz="8" w:space="0" w:color="auto"/>
            </w:tcBorders>
            <w:shd w:val="clear" w:color="auto" w:fill="auto"/>
            <w:vAlign w:val="center"/>
          </w:tcPr>
          <w:p w14:paraId="0F84EFDF" w14:textId="05A73459" w:rsidR="008D31C0" w:rsidRPr="004737D6" w:rsidRDefault="00797A1E" w:rsidP="00797A1E">
            <w:pPr>
              <w:pStyle w:val="Tablesmallboldtxt"/>
              <w:jc w:val="center"/>
            </w:pPr>
            <w:r>
              <w:t>1,520,000</w:t>
            </w:r>
          </w:p>
        </w:tc>
        <w:tc>
          <w:tcPr>
            <w:tcW w:w="2021" w:type="dxa"/>
            <w:tcBorders>
              <w:top w:val="nil"/>
              <w:left w:val="nil"/>
              <w:bottom w:val="single" w:sz="8" w:space="0" w:color="auto"/>
              <w:right w:val="single" w:sz="8" w:space="0" w:color="auto"/>
            </w:tcBorders>
            <w:shd w:val="clear" w:color="auto" w:fill="auto"/>
            <w:vAlign w:val="center"/>
          </w:tcPr>
          <w:p w14:paraId="79F2F78E" w14:textId="163C7C9D" w:rsidR="008D31C0" w:rsidRPr="004737D6" w:rsidRDefault="00797A1E" w:rsidP="00797A1E">
            <w:pPr>
              <w:pStyle w:val="Tablesmallboldtxt"/>
              <w:jc w:val="center"/>
            </w:pPr>
            <w:r>
              <w:t>3,940,000</w:t>
            </w:r>
          </w:p>
        </w:tc>
        <w:tc>
          <w:tcPr>
            <w:tcW w:w="1559" w:type="dxa"/>
            <w:tcBorders>
              <w:top w:val="double" w:sz="4" w:space="0" w:color="auto"/>
              <w:left w:val="nil"/>
              <w:bottom w:val="single" w:sz="8" w:space="0" w:color="auto"/>
              <w:right w:val="single" w:sz="8" w:space="0" w:color="auto"/>
            </w:tcBorders>
            <w:shd w:val="clear" w:color="auto" w:fill="auto"/>
            <w:vAlign w:val="center"/>
          </w:tcPr>
          <w:p w14:paraId="790FEF9A" w14:textId="238C4866" w:rsidR="008D31C0" w:rsidRPr="004737D6" w:rsidRDefault="00797A1E" w:rsidP="00797A1E">
            <w:pPr>
              <w:pStyle w:val="Tablesmallboldtxt"/>
              <w:jc w:val="center"/>
            </w:pPr>
            <w:r>
              <w:t>3,940,000</w:t>
            </w:r>
          </w:p>
        </w:tc>
      </w:tr>
    </w:tbl>
    <w:p w14:paraId="75C4DB69" w14:textId="23C850B0" w:rsidR="008D31C0" w:rsidRPr="004737D6" w:rsidRDefault="008D31C0" w:rsidP="009022DD">
      <w:pPr>
        <w:pStyle w:val="Sourcesmallleftjustified"/>
      </w:pPr>
      <w:r w:rsidRPr="004737D6">
        <w:t xml:space="preserve">Source: Project </w:t>
      </w:r>
      <w:r w:rsidR="00507850">
        <w:t>D</w:t>
      </w:r>
      <w:r w:rsidRPr="004737D6">
        <w:t>ocument</w:t>
      </w:r>
    </w:p>
    <w:p w14:paraId="66841730" w14:textId="7BBC9084" w:rsidR="008D31C0" w:rsidRPr="004737D6" w:rsidRDefault="008D31C0" w:rsidP="008D31C0">
      <w:pPr>
        <w:tabs>
          <w:tab w:val="left" w:pos="0"/>
          <w:tab w:val="left" w:pos="306"/>
          <w:tab w:val="left" w:pos="1326"/>
          <w:tab w:val="left" w:pos="1836"/>
          <w:tab w:val="left" w:pos="2346"/>
          <w:tab w:val="left" w:pos="5160"/>
          <w:tab w:val="left" w:pos="6960"/>
        </w:tabs>
        <w:suppressAutoHyphens/>
        <w:rPr>
          <w:rFonts w:asciiTheme="minorHAnsi" w:eastAsia="MS Gothic" w:hAnsiTheme="minorHAnsi"/>
          <w:b/>
          <w:bCs/>
          <w:color w:val="1F497D" w:themeColor="text2"/>
          <w:sz w:val="24"/>
          <w:szCs w:val="24"/>
        </w:rPr>
      </w:pPr>
      <w:r w:rsidRPr="004737D6">
        <w:rPr>
          <w:rFonts w:asciiTheme="minorHAnsi" w:eastAsia="MS Gothic" w:hAnsiTheme="minorHAnsi"/>
          <w:b/>
          <w:bCs/>
          <w:color w:val="1F497D" w:themeColor="text2"/>
          <w:sz w:val="24"/>
          <w:szCs w:val="24"/>
        </w:rPr>
        <w:t>Financing plan summary - Outcome breakdown</w:t>
      </w:r>
      <w:bookmarkEnd w:id="269"/>
    </w:p>
    <w:tbl>
      <w:tblPr>
        <w:tblStyle w:val="TableGrid"/>
        <w:tblW w:w="0" w:type="auto"/>
        <w:tblLook w:val="04A0" w:firstRow="1" w:lastRow="0" w:firstColumn="1" w:lastColumn="0" w:noHBand="0" w:noVBand="1"/>
      </w:tblPr>
      <w:tblGrid>
        <w:gridCol w:w="4644"/>
        <w:gridCol w:w="1475"/>
        <w:gridCol w:w="1529"/>
        <w:gridCol w:w="1531"/>
      </w:tblGrid>
      <w:tr w:rsidR="008D31C0" w:rsidRPr="004737D6" w14:paraId="171A9BAC" w14:textId="77777777" w:rsidTr="007A0B4B">
        <w:tc>
          <w:tcPr>
            <w:tcW w:w="4644" w:type="dxa"/>
            <w:vAlign w:val="center"/>
          </w:tcPr>
          <w:p w14:paraId="17731ACE" w14:textId="77777777" w:rsidR="008D31C0" w:rsidRPr="004737D6" w:rsidRDefault="008D31C0" w:rsidP="004F5FCB">
            <w:pPr>
              <w:pStyle w:val="Reporttabletitle"/>
              <w:rPr>
                <w:rFonts w:eastAsia="MS Gothic"/>
              </w:rPr>
            </w:pPr>
            <w:r w:rsidRPr="004737D6">
              <w:t>Project outcomes</w:t>
            </w:r>
          </w:p>
        </w:tc>
        <w:tc>
          <w:tcPr>
            <w:tcW w:w="1475" w:type="dxa"/>
            <w:vAlign w:val="center"/>
          </w:tcPr>
          <w:p w14:paraId="35D7FC5F" w14:textId="77777777" w:rsidR="008D31C0" w:rsidRPr="004737D6" w:rsidRDefault="008D31C0" w:rsidP="004F5FCB">
            <w:pPr>
              <w:pStyle w:val="Reporttabletitle"/>
              <w:rPr>
                <w:rFonts w:eastAsia="MS Gothic"/>
              </w:rPr>
            </w:pPr>
            <w:r w:rsidRPr="004737D6">
              <w:t>Donor (GEF) ($)</w:t>
            </w:r>
          </w:p>
        </w:tc>
        <w:tc>
          <w:tcPr>
            <w:tcW w:w="1529" w:type="dxa"/>
            <w:vAlign w:val="center"/>
          </w:tcPr>
          <w:p w14:paraId="39F99072" w14:textId="77777777" w:rsidR="008D31C0" w:rsidRPr="004737D6" w:rsidRDefault="008D31C0" w:rsidP="004F5FCB">
            <w:pPr>
              <w:pStyle w:val="Reporttabletitle"/>
              <w:rPr>
                <w:rFonts w:eastAsia="MS Gothic"/>
              </w:rPr>
            </w:pPr>
            <w:r w:rsidRPr="004737D6">
              <w:t>Co-Financing ($)</w:t>
            </w:r>
          </w:p>
        </w:tc>
        <w:tc>
          <w:tcPr>
            <w:tcW w:w="1531" w:type="dxa"/>
            <w:vAlign w:val="center"/>
          </w:tcPr>
          <w:p w14:paraId="36272747" w14:textId="77777777" w:rsidR="008D31C0" w:rsidRPr="004737D6" w:rsidRDefault="008D31C0" w:rsidP="004F5FCB">
            <w:pPr>
              <w:pStyle w:val="Reporttabletitle"/>
              <w:rPr>
                <w:rFonts w:eastAsia="MS Gothic"/>
              </w:rPr>
            </w:pPr>
            <w:r w:rsidRPr="004737D6">
              <w:t>Total ($)</w:t>
            </w:r>
          </w:p>
        </w:tc>
      </w:tr>
      <w:tr w:rsidR="008D31C0" w:rsidRPr="004737D6" w14:paraId="27E1D452" w14:textId="77777777" w:rsidTr="007A0B4B">
        <w:tc>
          <w:tcPr>
            <w:tcW w:w="4644" w:type="dxa"/>
          </w:tcPr>
          <w:p w14:paraId="72D2D6E5" w14:textId="77777777" w:rsidR="008D31C0" w:rsidRPr="004737D6" w:rsidRDefault="007D57B9" w:rsidP="00507850">
            <w:pPr>
              <w:pStyle w:val="Tablesmalltext"/>
              <w:rPr>
                <w:rFonts w:eastAsia="MS Gothic"/>
              </w:rPr>
            </w:pPr>
            <w:sdt>
              <w:sdtPr>
                <w:id w:val="1050342233"/>
                <w:placeholder>
                  <w:docPart w:val="41960D31D6E04296A1AA3FDFD1059292"/>
                </w:placeholder>
                <w:text/>
              </w:sdtPr>
              <w:sdtContent>
                <w:r w:rsidR="008D31C0" w:rsidRPr="004737D6">
                  <w:t>1. Establishment of a Cleantech innovation ecosystem involving a platform to organize the Cleantech competition and associated accelerator programme.</w:t>
                </w:r>
              </w:sdtContent>
            </w:sdt>
          </w:p>
        </w:tc>
        <w:sdt>
          <w:sdtPr>
            <w:id w:val="-1251193773"/>
            <w:placeholder>
              <w:docPart w:val="96B3CAC8E84143DFAF6C56A1C131883A"/>
            </w:placeholder>
            <w:text/>
          </w:sdtPr>
          <w:sdtContent>
            <w:tc>
              <w:tcPr>
                <w:tcW w:w="1475" w:type="dxa"/>
              </w:tcPr>
              <w:p w14:paraId="1D8AFEFD" w14:textId="5C9FE01A" w:rsidR="008D31C0" w:rsidRPr="004737D6" w:rsidRDefault="008D31C0" w:rsidP="00797A1E">
                <w:pPr>
                  <w:pStyle w:val="Tablesmalltext"/>
                  <w:jc w:val="center"/>
                  <w:rPr>
                    <w:rFonts w:eastAsia="MS Gothic"/>
                  </w:rPr>
                </w:pPr>
                <w:r w:rsidRPr="004737D6">
                  <w:t>680,000</w:t>
                </w:r>
              </w:p>
            </w:tc>
          </w:sdtContent>
        </w:sdt>
        <w:sdt>
          <w:sdtPr>
            <w:id w:val="1295871206"/>
            <w:placeholder>
              <w:docPart w:val="D6B08E646FEA421FA4F52824E05A879F"/>
            </w:placeholder>
            <w:text/>
          </w:sdtPr>
          <w:sdtContent>
            <w:tc>
              <w:tcPr>
                <w:tcW w:w="1529" w:type="dxa"/>
              </w:tcPr>
              <w:p w14:paraId="7864E3AF" w14:textId="012F9B78" w:rsidR="008D31C0" w:rsidRPr="004737D6" w:rsidRDefault="008D31C0" w:rsidP="00797A1E">
                <w:pPr>
                  <w:pStyle w:val="Tablesmalltext"/>
                  <w:jc w:val="center"/>
                  <w:rPr>
                    <w:rFonts w:eastAsia="MS Gothic"/>
                  </w:rPr>
                </w:pPr>
                <w:r w:rsidRPr="004737D6">
                  <w:t>1,900,000</w:t>
                </w:r>
              </w:p>
            </w:tc>
          </w:sdtContent>
        </w:sdt>
        <w:tc>
          <w:tcPr>
            <w:tcW w:w="1531" w:type="dxa"/>
          </w:tcPr>
          <w:p w14:paraId="517F9E1E" w14:textId="3311537D" w:rsidR="008D31C0" w:rsidRPr="004737D6" w:rsidRDefault="00797A1E" w:rsidP="00797A1E">
            <w:pPr>
              <w:pStyle w:val="Tablesmalltext"/>
              <w:jc w:val="center"/>
              <w:rPr>
                <w:rFonts w:eastAsia="MS Gothic"/>
              </w:rPr>
            </w:pPr>
            <w:r>
              <w:t>2’580,000</w:t>
            </w:r>
          </w:p>
        </w:tc>
      </w:tr>
      <w:tr w:rsidR="008D31C0" w:rsidRPr="004737D6" w14:paraId="25ED9B09" w14:textId="77777777" w:rsidTr="007A0B4B">
        <w:tc>
          <w:tcPr>
            <w:tcW w:w="4644" w:type="dxa"/>
          </w:tcPr>
          <w:p w14:paraId="1D9B0517" w14:textId="77777777" w:rsidR="008D31C0" w:rsidRPr="004737D6" w:rsidRDefault="007D57B9" w:rsidP="00507850">
            <w:pPr>
              <w:pStyle w:val="Tablesmalltext"/>
              <w:rPr>
                <w:rFonts w:eastAsia="MS Gothic"/>
              </w:rPr>
            </w:pPr>
            <w:sdt>
              <w:sdtPr>
                <w:id w:val="1245457555"/>
                <w:placeholder>
                  <w:docPart w:val="4F7614337D154C5CBF17658F13D3E814"/>
                </w:placeholder>
                <w:text/>
              </w:sdtPr>
              <w:sdtContent>
                <w:r w:rsidR="008D31C0" w:rsidRPr="004737D6">
                  <w:t>2. Strengthening of policy and regulatory framework for the development of a supportive local innovation ecosystem.</w:t>
                </w:r>
              </w:sdtContent>
            </w:sdt>
          </w:p>
        </w:tc>
        <w:sdt>
          <w:sdtPr>
            <w:id w:val="1120349881"/>
            <w:placeholder>
              <w:docPart w:val="C3102738381D46B1B7005383EE876784"/>
            </w:placeholder>
            <w:text/>
          </w:sdtPr>
          <w:sdtContent>
            <w:tc>
              <w:tcPr>
                <w:tcW w:w="1475" w:type="dxa"/>
              </w:tcPr>
              <w:p w14:paraId="5F1EF8C7" w14:textId="5D84CF25" w:rsidR="008D31C0" w:rsidRPr="004737D6" w:rsidRDefault="008D31C0" w:rsidP="00797A1E">
                <w:pPr>
                  <w:pStyle w:val="Tablesmalltext"/>
                  <w:jc w:val="center"/>
                  <w:rPr>
                    <w:rFonts w:eastAsia="MS Gothic"/>
                  </w:rPr>
                </w:pPr>
                <w:r w:rsidRPr="004737D6">
                  <w:t>75,000</w:t>
                </w:r>
              </w:p>
            </w:tc>
          </w:sdtContent>
        </w:sdt>
        <w:sdt>
          <w:sdtPr>
            <w:id w:val="-1059237034"/>
            <w:placeholder>
              <w:docPart w:val="05125F47775F4E0398E923CCB9AC28D6"/>
            </w:placeholder>
            <w:text/>
          </w:sdtPr>
          <w:sdtContent>
            <w:tc>
              <w:tcPr>
                <w:tcW w:w="1529" w:type="dxa"/>
              </w:tcPr>
              <w:p w14:paraId="423AD7B0" w14:textId="6A71AC60" w:rsidR="008D31C0" w:rsidRPr="004737D6" w:rsidRDefault="008D31C0" w:rsidP="00797A1E">
                <w:pPr>
                  <w:pStyle w:val="Tablesmalltext"/>
                  <w:jc w:val="center"/>
                  <w:rPr>
                    <w:rFonts w:eastAsia="MS Gothic"/>
                  </w:rPr>
                </w:pPr>
                <w:r w:rsidRPr="004737D6">
                  <w:t>150,000</w:t>
                </w:r>
              </w:p>
            </w:tc>
          </w:sdtContent>
        </w:sdt>
        <w:tc>
          <w:tcPr>
            <w:tcW w:w="1531" w:type="dxa"/>
          </w:tcPr>
          <w:p w14:paraId="66715C44" w14:textId="6725D033" w:rsidR="008D31C0" w:rsidRPr="004737D6" w:rsidRDefault="00797A1E" w:rsidP="00797A1E">
            <w:pPr>
              <w:pStyle w:val="Tablesmalltext"/>
              <w:jc w:val="center"/>
              <w:rPr>
                <w:rFonts w:eastAsia="MS Gothic"/>
              </w:rPr>
            </w:pPr>
            <w:r>
              <w:t>2.250,000</w:t>
            </w:r>
          </w:p>
        </w:tc>
      </w:tr>
      <w:tr w:rsidR="008D31C0" w:rsidRPr="004737D6" w14:paraId="75440F1F" w14:textId="77777777" w:rsidTr="007A0B4B">
        <w:tc>
          <w:tcPr>
            <w:tcW w:w="4644" w:type="dxa"/>
          </w:tcPr>
          <w:p w14:paraId="27616530" w14:textId="77777777" w:rsidR="008D31C0" w:rsidRPr="004737D6" w:rsidRDefault="007D57B9" w:rsidP="00507850">
            <w:pPr>
              <w:pStyle w:val="Tablesmalltext"/>
              <w:rPr>
                <w:rFonts w:eastAsia="MS Gothic"/>
              </w:rPr>
            </w:pPr>
            <w:sdt>
              <w:sdtPr>
                <w:id w:val="1029991945"/>
                <w:placeholder>
                  <w:docPart w:val="6115CFB704AA49B8954F91AF57C717B2"/>
                </w:placeholder>
                <w:text/>
              </w:sdtPr>
              <w:sdtContent>
                <w:r w:rsidR="008D31C0" w:rsidRPr="004737D6">
                  <w:t>3. Institutional capacity building for the organization of the competition and accelerator programme.</w:t>
                </w:r>
              </w:sdtContent>
            </w:sdt>
          </w:p>
        </w:tc>
        <w:sdt>
          <w:sdtPr>
            <w:id w:val="-1219511764"/>
            <w:placeholder>
              <w:docPart w:val="58591D0784674D97936F996198A5251B"/>
            </w:placeholder>
            <w:text/>
          </w:sdtPr>
          <w:sdtContent>
            <w:tc>
              <w:tcPr>
                <w:tcW w:w="1475" w:type="dxa"/>
              </w:tcPr>
              <w:p w14:paraId="5E73AFC3" w14:textId="005C3DC4" w:rsidR="008D31C0" w:rsidRPr="004737D6" w:rsidRDefault="008D31C0" w:rsidP="00797A1E">
                <w:pPr>
                  <w:pStyle w:val="Tablesmalltext"/>
                  <w:jc w:val="center"/>
                  <w:rPr>
                    <w:rFonts w:eastAsia="MS Gothic"/>
                  </w:rPr>
                </w:pPr>
                <w:r w:rsidRPr="004737D6">
                  <w:t>125,000</w:t>
                </w:r>
              </w:p>
            </w:tc>
          </w:sdtContent>
        </w:sdt>
        <w:sdt>
          <w:sdtPr>
            <w:id w:val="-1823575469"/>
            <w:placeholder>
              <w:docPart w:val="138387398D5147B7B77F7DCC17F156D3"/>
            </w:placeholder>
            <w:text/>
          </w:sdtPr>
          <w:sdtContent>
            <w:tc>
              <w:tcPr>
                <w:tcW w:w="1529" w:type="dxa"/>
              </w:tcPr>
              <w:p w14:paraId="172AB711" w14:textId="4952DFA5" w:rsidR="008D31C0" w:rsidRPr="004737D6" w:rsidRDefault="008D31C0" w:rsidP="00797A1E">
                <w:pPr>
                  <w:pStyle w:val="Tablesmalltext"/>
                  <w:jc w:val="center"/>
                  <w:rPr>
                    <w:rFonts w:eastAsia="MS Gothic"/>
                  </w:rPr>
                </w:pPr>
                <w:r w:rsidRPr="004737D6">
                  <w:t>350,000</w:t>
                </w:r>
              </w:p>
            </w:tc>
          </w:sdtContent>
        </w:sdt>
        <w:tc>
          <w:tcPr>
            <w:tcW w:w="1531" w:type="dxa"/>
          </w:tcPr>
          <w:p w14:paraId="5CBDB7E1" w14:textId="6CF5C9CF" w:rsidR="008D31C0" w:rsidRPr="004737D6" w:rsidRDefault="00797A1E" w:rsidP="00797A1E">
            <w:pPr>
              <w:pStyle w:val="Tablesmalltext"/>
              <w:jc w:val="center"/>
              <w:rPr>
                <w:rFonts w:eastAsia="MS Gothic"/>
              </w:rPr>
            </w:pPr>
            <w:r>
              <w:t>4,750,000</w:t>
            </w:r>
          </w:p>
        </w:tc>
      </w:tr>
      <w:tr w:rsidR="008D31C0" w:rsidRPr="004737D6" w14:paraId="24C52CD7" w14:textId="77777777" w:rsidTr="007A0B4B">
        <w:tc>
          <w:tcPr>
            <w:tcW w:w="4644" w:type="dxa"/>
          </w:tcPr>
          <w:p w14:paraId="4F05170A" w14:textId="77777777" w:rsidR="008D31C0" w:rsidRPr="004737D6" w:rsidRDefault="007D57B9" w:rsidP="00507850">
            <w:pPr>
              <w:pStyle w:val="Tablesmalltext"/>
              <w:rPr>
                <w:rFonts w:eastAsia="MS Gothic"/>
              </w:rPr>
            </w:pPr>
            <w:sdt>
              <w:sdtPr>
                <w:id w:val="-1345938956"/>
                <w:placeholder>
                  <w:docPart w:val="72830D5D9D4E40D1B8FAC2E282BC774D"/>
                </w:placeholder>
                <w:text/>
              </w:sdtPr>
              <w:sdtContent>
                <w:r w:rsidR="008D31C0" w:rsidRPr="004737D6">
                  <w:t>Project management</w:t>
                </w:r>
              </w:sdtContent>
            </w:sdt>
          </w:p>
        </w:tc>
        <w:sdt>
          <w:sdtPr>
            <w:id w:val="1957904415"/>
            <w:placeholder>
              <w:docPart w:val="1D9C288913184E798EA31BE79EA6185F"/>
            </w:placeholder>
            <w:text/>
          </w:sdtPr>
          <w:sdtContent>
            <w:tc>
              <w:tcPr>
                <w:tcW w:w="1475" w:type="dxa"/>
              </w:tcPr>
              <w:p w14:paraId="1151C15D" w14:textId="01BF1D11" w:rsidR="008D31C0" w:rsidRPr="004737D6" w:rsidRDefault="008D31C0" w:rsidP="00797A1E">
                <w:pPr>
                  <w:pStyle w:val="Tablesmalltext"/>
                  <w:jc w:val="center"/>
                  <w:rPr>
                    <w:rFonts w:eastAsia="MS Gothic"/>
                  </w:rPr>
                </w:pPr>
                <w:r w:rsidRPr="004737D6">
                  <w:t>90,000</w:t>
                </w:r>
              </w:p>
            </w:tc>
          </w:sdtContent>
        </w:sdt>
        <w:sdt>
          <w:sdtPr>
            <w:id w:val="933481210"/>
            <w:placeholder>
              <w:docPart w:val="C596834FD0A54A06B37FB58C262CD2C3"/>
            </w:placeholder>
            <w:text/>
          </w:sdtPr>
          <w:sdtContent>
            <w:tc>
              <w:tcPr>
                <w:tcW w:w="1529" w:type="dxa"/>
              </w:tcPr>
              <w:p w14:paraId="0873C163" w14:textId="7016E884" w:rsidR="008D31C0" w:rsidRPr="004737D6" w:rsidRDefault="008D31C0" w:rsidP="00797A1E">
                <w:pPr>
                  <w:pStyle w:val="Tablesmalltext"/>
                  <w:jc w:val="center"/>
                  <w:rPr>
                    <w:rFonts w:eastAsia="MS Gothic"/>
                  </w:rPr>
                </w:pPr>
                <w:r w:rsidRPr="004737D6">
                  <w:t>500,000</w:t>
                </w:r>
              </w:p>
            </w:tc>
          </w:sdtContent>
        </w:sdt>
        <w:tc>
          <w:tcPr>
            <w:tcW w:w="1531" w:type="dxa"/>
          </w:tcPr>
          <w:p w14:paraId="5BCEBA12" w14:textId="720D0852" w:rsidR="008D31C0" w:rsidRPr="004737D6" w:rsidRDefault="008D31C0" w:rsidP="00797A1E">
            <w:pPr>
              <w:pStyle w:val="Tablesmalltext"/>
              <w:jc w:val="center"/>
              <w:rPr>
                <w:rFonts w:eastAsia="MS Gothic"/>
              </w:rPr>
            </w:pPr>
            <w:r w:rsidRPr="004737D6">
              <w:fldChar w:fldCharType="begin"/>
            </w:r>
            <w:r w:rsidRPr="004737D6">
              <w:instrText xml:space="preserve"> =SUM(LEFT) \# "0.00" </w:instrText>
            </w:r>
            <w:r w:rsidRPr="004737D6">
              <w:fldChar w:fldCharType="separate"/>
            </w:r>
            <w:r w:rsidR="00081E6C">
              <w:rPr>
                <w:noProof/>
              </w:rPr>
              <w:t>590000.00</w:t>
            </w:r>
            <w:r w:rsidRPr="004737D6">
              <w:fldChar w:fldCharType="end"/>
            </w:r>
            <w:r w:rsidR="00797A1E">
              <w:t>590,000</w:t>
            </w:r>
          </w:p>
        </w:tc>
      </w:tr>
      <w:tr w:rsidR="008D31C0" w:rsidRPr="004737D6" w14:paraId="0631A19F" w14:textId="77777777" w:rsidTr="007A0B4B">
        <w:tc>
          <w:tcPr>
            <w:tcW w:w="4644" w:type="dxa"/>
          </w:tcPr>
          <w:p w14:paraId="3B5607F3" w14:textId="77777777" w:rsidR="008D31C0" w:rsidRPr="004737D6" w:rsidRDefault="007D57B9" w:rsidP="00507850">
            <w:pPr>
              <w:pStyle w:val="Tablesmalltext"/>
              <w:rPr>
                <w:rFonts w:eastAsia="MS Gothic"/>
              </w:rPr>
            </w:pPr>
            <w:sdt>
              <w:sdtPr>
                <w:id w:val="-1070570149"/>
                <w:placeholder>
                  <w:docPart w:val="E90E31C0D3624D43B07C769BAA9E0238"/>
                </w:placeholder>
                <w:text/>
              </w:sdtPr>
              <w:sdtContent>
                <w:r w:rsidR="008D31C0" w:rsidRPr="004737D6">
                  <w:t>Monitoring and evaluation</w:t>
                </w:r>
              </w:sdtContent>
            </w:sdt>
          </w:p>
        </w:tc>
        <w:sdt>
          <w:sdtPr>
            <w:id w:val="-1594537604"/>
            <w:placeholder>
              <w:docPart w:val="4BEE3576D25343E0991581F447DFE4D5"/>
            </w:placeholder>
            <w:text/>
          </w:sdtPr>
          <w:sdtContent>
            <w:tc>
              <w:tcPr>
                <w:tcW w:w="1475" w:type="dxa"/>
              </w:tcPr>
              <w:p w14:paraId="6E7BD8EE" w14:textId="49C57D75" w:rsidR="008D31C0" w:rsidRPr="004737D6" w:rsidRDefault="008D31C0" w:rsidP="00797A1E">
                <w:pPr>
                  <w:pStyle w:val="Tablesmalltext"/>
                  <w:jc w:val="center"/>
                  <w:rPr>
                    <w:rFonts w:eastAsia="MS Gothic"/>
                  </w:rPr>
                </w:pPr>
                <w:r w:rsidRPr="004737D6">
                  <w:t>20,000</w:t>
                </w:r>
              </w:p>
            </w:tc>
          </w:sdtContent>
        </w:sdt>
        <w:sdt>
          <w:sdtPr>
            <w:id w:val="2052883957"/>
            <w:placeholder>
              <w:docPart w:val="3A8DF560D69E428EBDE6235E67096FA9"/>
            </w:placeholder>
            <w:text/>
          </w:sdtPr>
          <w:sdtContent>
            <w:tc>
              <w:tcPr>
                <w:tcW w:w="1529" w:type="dxa"/>
              </w:tcPr>
              <w:p w14:paraId="203E12A2" w14:textId="29CB74BC" w:rsidR="008D31C0" w:rsidRPr="004737D6" w:rsidRDefault="008D31C0" w:rsidP="00797A1E">
                <w:pPr>
                  <w:pStyle w:val="Tablesmalltext"/>
                  <w:jc w:val="center"/>
                  <w:rPr>
                    <w:rFonts w:eastAsia="MS Gothic"/>
                  </w:rPr>
                </w:pPr>
                <w:r w:rsidRPr="004737D6">
                  <w:t>50,000</w:t>
                </w:r>
              </w:p>
            </w:tc>
          </w:sdtContent>
        </w:sdt>
        <w:tc>
          <w:tcPr>
            <w:tcW w:w="1531" w:type="dxa"/>
          </w:tcPr>
          <w:p w14:paraId="085D812F" w14:textId="6AF06EB1" w:rsidR="008D31C0" w:rsidRPr="004737D6" w:rsidRDefault="00797A1E" w:rsidP="00797A1E">
            <w:pPr>
              <w:pStyle w:val="Tablesmalltext"/>
              <w:jc w:val="center"/>
              <w:rPr>
                <w:rFonts w:eastAsia="MS Gothic"/>
              </w:rPr>
            </w:pPr>
            <w:r>
              <w:t>70,000</w:t>
            </w:r>
          </w:p>
        </w:tc>
      </w:tr>
      <w:tr w:rsidR="008D31C0" w:rsidRPr="004737D6" w14:paraId="76B5ADF5" w14:textId="77777777" w:rsidTr="007A0B4B">
        <w:tc>
          <w:tcPr>
            <w:tcW w:w="4644" w:type="dxa"/>
          </w:tcPr>
          <w:p w14:paraId="3912176B" w14:textId="77777777" w:rsidR="008D31C0" w:rsidRPr="004737D6" w:rsidRDefault="007D57B9" w:rsidP="00507850">
            <w:pPr>
              <w:pStyle w:val="Tablesmalltext"/>
              <w:rPr>
                <w:rFonts w:eastAsia="MS Gothic"/>
              </w:rPr>
            </w:pPr>
            <w:sdt>
              <w:sdtPr>
                <w:id w:val="1561129318"/>
                <w:placeholder>
                  <w:docPart w:val="46B2637989624A6F9EB24FCC6A9783BA"/>
                </w:placeholder>
                <w:text/>
              </w:sdtPr>
              <w:sdtContent>
                <w:r w:rsidR="008D31C0" w:rsidRPr="004737D6">
                  <w:t>Total</w:t>
                </w:r>
              </w:sdtContent>
            </w:sdt>
          </w:p>
        </w:tc>
        <w:tc>
          <w:tcPr>
            <w:tcW w:w="1475" w:type="dxa"/>
          </w:tcPr>
          <w:p w14:paraId="061948BA" w14:textId="570292F4" w:rsidR="008D31C0" w:rsidRPr="004737D6" w:rsidRDefault="008D31C0" w:rsidP="00797A1E">
            <w:pPr>
              <w:pStyle w:val="Tablesmalltext"/>
              <w:jc w:val="center"/>
              <w:rPr>
                <w:rFonts w:eastAsia="MS Gothic"/>
              </w:rPr>
            </w:pPr>
            <w:r w:rsidRPr="004737D6">
              <w:rPr>
                <w:rFonts w:eastAsia="MS Gothic"/>
              </w:rPr>
              <w:fldChar w:fldCharType="begin"/>
            </w:r>
            <w:r w:rsidRPr="004737D6">
              <w:rPr>
                <w:rFonts w:eastAsia="MS Gothic"/>
              </w:rPr>
              <w:instrText xml:space="preserve"> =SUM(ABOVE) </w:instrText>
            </w:r>
            <w:r w:rsidRPr="004737D6">
              <w:rPr>
                <w:rFonts w:eastAsia="MS Gothic"/>
              </w:rPr>
              <w:fldChar w:fldCharType="separate"/>
            </w:r>
            <w:r w:rsidR="00081E6C">
              <w:rPr>
                <w:rFonts w:eastAsia="MS Gothic"/>
                <w:noProof/>
              </w:rPr>
              <w:t>990,000</w:t>
            </w:r>
            <w:r w:rsidRPr="004737D6">
              <w:rPr>
                <w:rFonts w:eastAsia="MS Gothic"/>
              </w:rPr>
              <w:fldChar w:fldCharType="end"/>
            </w:r>
          </w:p>
        </w:tc>
        <w:tc>
          <w:tcPr>
            <w:tcW w:w="1529" w:type="dxa"/>
          </w:tcPr>
          <w:p w14:paraId="1307CDC8" w14:textId="7874CF25" w:rsidR="008D31C0" w:rsidRPr="004737D6" w:rsidRDefault="008D31C0" w:rsidP="00797A1E">
            <w:pPr>
              <w:pStyle w:val="Tablesmalltext"/>
              <w:jc w:val="center"/>
              <w:rPr>
                <w:rFonts w:eastAsia="MS Gothic"/>
              </w:rPr>
            </w:pPr>
            <w:r w:rsidRPr="004737D6">
              <w:rPr>
                <w:rFonts w:eastAsia="MS Gothic"/>
              </w:rPr>
              <w:fldChar w:fldCharType="begin"/>
            </w:r>
            <w:r w:rsidRPr="004737D6">
              <w:rPr>
                <w:rFonts w:eastAsia="MS Gothic"/>
              </w:rPr>
              <w:instrText xml:space="preserve"> =SUM(ABOVE) </w:instrText>
            </w:r>
            <w:r w:rsidRPr="004737D6">
              <w:rPr>
                <w:rFonts w:eastAsia="MS Gothic"/>
              </w:rPr>
              <w:fldChar w:fldCharType="separate"/>
            </w:r>
            <w:r w:rsidR="00081E6C">
              <w:rPr>
                <w:rFonts w:eastAsia="MS Gothic"/>
                <w:noProof/>
              </w:rPr>
              <w:t>2,950,000</w:t>
            </w:r>
            <w:r w:rsidRPr="004737D6">
              <w:rPr>
                <w:rFonts w:eastAsia="MS Gothic"/>
              </w:rPr>
              <w:fldChar w:fldCharType="end"/>
            </w:r>
          </w:p>
        </w:tc>
        <w:tc>
          <w:tcPr>
            <w:tcW w:w="1531" w:type="dxa"/>
          </w:tcPr>
          <w:p w14:paraId="2D6E2CB4" w14:textId="07D34F42" w:rsidR="008D31C0" w:rsidRPr="004737D6" w:rsidRDefault="008D31C0" w:rsidP="00797A1E">
            <w:pPr>
              <w:pStyle w:val="Tablesmalltext"/>
              <w:jc w:val="center"/>
              <w:rPr>
                <w:rFonts w:eastAsia="MS Gothic"/>
              </w:rPr>
            </w:pPr>
            <w:r w:rsidRPr="004737D6">
              <w:fldChar w:fldCharType="begin"/>
            </w:r>
            <w:r w:rsidRPr="004737D6">
              <w:instrText xml:space="preserve"> =SUM(LEFT) \# "0.00" </w:instrText>
            </w:r>
            <w:r w:rsidRPr="004737D6">
              <w:fldChar w:fldCharType="separate"/>
            </w:r>
            <w:r w:rsidR="00081E6C">
              <w:rPr>
                <w:noProof/>
              </w:rPr>
              <w:t>3940000.00</w:t>
            </w:r>
            <w:r w:rsidRPr="004737D6">
              <w:fldChar w:fldCharType="end"/>
            </w:r>
          </w:p>
        </w:tc>
      </w:tr>
    </w:tbl>
    <w:p w14:paraId="4DF9A4C9" w14:textId="01988B2A" w:rsidR="008D31C0" w:rsidRPr="004737D6" w:rsidRDefault="008D31C0" w:rsidP="009022DD">
      <w:pPr>
        <w:pStyle w:val="Sourcesmallleftjustified"/>
      </w:pPr>
      <w:r w:rsidRPr="004737D6">
        <w:t xml:space="preserve">Source: Project </w:t>
      </w:r>
      <w:r w:rsidR="00507850">
        <w:t>D</w:t>
      </w:r>
      <w:r w:rsidRPr="004737D6">
        <w:t>ocument</w:t>
      </w:r>
    </w:p>
    <w:p w14:paraId="0AEC0578" w14:textId="78976B80" w:rsidR="008D31C0" w:rsidRPr="004737D6" w:rsidRDefault="008D31C0" w:rsidP="008D31C0">
      <w:pPr>
        <w:tabs>
          <w:tab w:val="left" w:pos="0"/>
          <w:tab w:val="left" w:pos="306"/>
          <w:tab w:val="left" w:pos="1326"/>
          <w:tab w:val="left" w:pos="1836"/>
          <w:tab w:val="left" w:pos="2346"/>
          <w:tab w:val="left" w:pos="5160"/>
          <w:tab w:val="left" w:pos="6960"/>
        </w:tabs>
        <w:suppressAutoHyphens/>
        <w:rPr>
          <w:rFonts w:asciiTheme="minorHAnsi" w:eastAsia="MS Gothic" w:hAnsiTheme="minorHAnsi"/>
          <w:b/>
          <w:bCs/>
          <w:color w:val="1F497D" w:themeColor="text2"/>
          <w:sz w:val="24"/>
          <w:szCs w:val="24"/>
        </w:rPr>
      </w:pPr>
      <w:bookmarkStart w:id="270" w:name="_Toc486961461"/>
      <w:r w:rsidRPr="004737D6">
        <w:rPr>
          <w:rFonts w:asciiTheme="minorHAnsi" w:eastAsia="MS Gothic" w:hAnsiTheme="minorHAnsi"/>
          <w:b/>
          <w:bCs/>
          <w:color w:val="1F497D" w:themeColor="text2"/>
          <w:sz w:val="24"/>
          <w:szCs w:val="24"/>
        </w:rPr>
        <w:t>Co-Financing source</w:t>
      </w:r>
      <w:r w:rsidR="00A1240A">
        <w:rPr>
          <w:rFonts w:asciiTheme="minorHAnsi" w:eastAsia="MS Gothic" w:hAnsiTheme="minorHAnsi"/>
          <w:b/>
          <w:bCs/>
          <w:color w:val="1F497D" w:themeColor="text2"/>
          <w:sz w:val="24"/>
          <w:szCs w:val="24"/>
        </w:rPr>
        <w:t>s and</w:t>
      </w:r>
      <w:r w:rsidRPr="004737D6">
        <w:rPr>
          <w:rFonts w:asciiTheme="minorHAnsi" w:eastAsia="MS Gothic" w:hAnsiTheme="minorHAnsi"/>
          <w:b/>
          <w:bCs/>
          <w:color w:val="1F497D" w:themeColor="text2"/>
          <w:sz w:val="24"/>
          <w:szCs w:val="24"/>
        </w:rPr>
        <w:t xml:space="preserve"> breakdown</w:t>
      </w:r>
      <w:bookmarkEnd w:id="270"/>
    </w:p>
    <w:tbl>
      <w:tblPr>
        <w:tblW w:w="8737" w:type="dxa"/>
        <w:tblInd w:w="93" w:type="dxa"/>
        <w:tblLook w:val="04A0" w:firstRow="1" w:lastRow="0" w:firstColumn="1" w:lastColumn="0" w:noHBand="0" w:noVBand="1"/>
      </w:tblPr>
      <w:tblGrid>
        <w:gridCol w:w="3417"/>
        <w:gridCol w:w="2443"/>
        <w:gridCol w:w="1318"/>
        <w:gridCol w:w="1559"/>
      </w:tblGrid>
      <w:tr w:rsidR="008D31C0" w:rsidRPr="004737D6" w14:paraId="0C9DB7E8" w14:textId="77777777" w:rsidTr="009022DD">
        <w:trPr>
          <w:trHeight w:val="323"/>
          <w:tblHeader/>
        </w:trPr>
        <w:tc>
          <w:tcPr>
            <w:tcW w:w="3417" w:type="dxa"/>
            <w:tcBorders>
              <w:top w:val="single" w:sz="4" w:space="0" w:color="auto"/>
              <w:left w:val="single" w:sz="4" w:space="0" w:color="auto"/>
              <w:bottom w:val="single" w:sz="4" w:space="0" w:color="auto"/>
              <w:right w:val="single" w:sz="4" w:space="0" w:color="auto"/>
            </w:tcBorders>
            <w:shd w:val="clear" w:color="auto" w:fill="auto"/>
            <w:vAlign w:val="center"/>
            <w:hideMark/>
          </w:tcPr>
          <w:p w14:paraId="1232B893" w14:textId="77777777" w:rsidR="008D31C0" w:rsidRPr="004737D6" w:rsidRDefault="008D31C0" w:rsidP="004F5FCB">
            <w:pPr>
              <w:pStyle w:val="Reporttabletitle"/>
            </w:pPr>
            <w:r w:rsidRPr="004737D6">
              <w:t>Name of Co-financier (source)</w:t>
            </w:r>
          </w:p>
        </w:tc>
        <w:tc>
          <w:tcPr>
            <w:tcW w:w="2443" w:type="dxa"/>
            <w:tcBorders>
              <w:top w:val="single" w:sz="4" w:space="0" w:color="auto"/>
              <w:left w:val="nil"/>
              <w:bottom w:val="single" w:sz="4" w:space="0" w:color="auto"/>
              <w:right w:val="single" w:sz="4" w:space="0" w:color="auto"/>
            </w:tcBorders>
            <w:shd w:val="clear" w:color="auto" w:fill="auto"/>
            <w:vAlign w:val="center"/>
            <w:hideMark/>
          </w:tcPr>
          <w:p w14:paraId="3EDF9F2B" w14:textId="77777777" w:rsidR="008D31C0" w:rsidRPr="004737D6" w:rsidRDefault="008D31C0" w:rsidP="004F5FCB">
            <w:pPr>
              <w:pStyle w:val="Reporttabletitle"/>
            </w:pPr>
            <w:r w:rsidRPr="004737D6">
              <w:t>Classification</w:t>
            </w:r>
          </w:p>
        </w:tc>
        <w:tc>
          <w:tcPr>
            <w:tcW w:w="1318" w:type="dxa"/>
            <w:tcBorders>
              <w:top w:val="single" w:sz="4" w:space="0" w:color="auto"/>
              <w:left w:val="nil"/>
              <w:bottom w:val="single" w:sz="4" w:space="0" w:color="auto"/>
              <w:right w:val="single" w:sz="4" w:space="0" w:color="auto"/>
            </w:tcBorders>
            <w:shd w:val="clear" w:color="auto" w:fill="auto"/>
            <w:vAlign w:val="center"/>
            <w:hideMark/>
          </w:tcPr>
          <w:p w14:paraId="23E9FE34" w14:textId="77777777" w:rsidR="008D31C0" w:rsidRPr="004737D6" w:rsidRDefault="008D31C0" w:rsidP="004F5FCB">
            <w:pPr>
              <w:pStyle w:val="Reporttabletitle"/>
            </w:pPr>
            <w:r w:rsidRPr="004737D6">
              <w:t>Type</w:t>
            </w:r>
          </w:p>
        </w:tc>
        <w:tc>
          <w:tcPr>
            <w:tcW w:w="1559" w:type="dxa"/>
            <w:tcBorders>
              <w:top w:val="single" w:sz="4" w:space="0" w:color="auto"/>
              <w:left w:val="nil"/>
              <w:bottom w:val="single" w:sz="4" w:space="0" w:color="auto"/>
              <w:right w:val="single" w:sz="4" w:space="0" w:color="auto"/>
            </w:tcBorders>
            <w:shd w:val="clear" w:color="auto" w:fill="auto"/>
            <w:vAlign w:val="center"/>
            <w:hideMark/>
          </w:tcPr>
          <w:p w14:paraId="73A1433F" w14:textId="20988A85" w:rsidR="008D31C0" w:rsidRPr="004737D6" w:rsidRDefault="008D31C0" w:rsidP="00507850">
            <w:pPr>
              <w:pStyle w:val="Reporttabletitle"/>
            </w:pPr>
            <w:r w:rsidRPr="004737D6">
              <w:t>Total Amount</w:t>
            </w:r>
            <w:r w:rsidR="009022DD">
              <w:t xml:space="preserve"> </w:t>
            </w:r>
            <w:r w:rsidRPr="004737D6">
              <w:t xml:space="preserve">($) </w:t>
            </w:r>
          </w:p>
        </w:tc>
      </w:tr>
      <w:tr w:rsidR="008D31C0" w:rsidRPr="004737D6" w14:paraId="315C59D2" w14:textId="77777777" w:rsidTr="009022DD">
        <w:trPr>
          <w:trHeight w:val="460"/>
        </w:trPr>
        <w:tc>
          <w:tcPr>
            <w:tcW w:w="3417" w:type="dxa"/>
            <w:tcBorders>
              <w:top w:val="nil"/>
              <w:left w:val="single" w:sz="4" w:space="0" w:color="auto"/>
              <w:right w:val="single" w:sz="4" w:space="0" w:color="auto"/>
            </w:tcBorders>
            <w:shd w:val="clear" w:color="auto" w:fill="auto"/>
            <w:vAlign w:val="center"/>
          </w:tcPr>
          <w:p w14:paraId="19A5080A" w14:textId="77777777" w:rsidR="008D31C0" w:rsidRPr="004737D6" w:rsidRDefault="008D31C0" w:rsidP="00507850">
            <w:pPr>
              <w:pStyle w:val="Tablesmalltext"/>
            </w:pPr>
            <w:r w:rsidRPr="004737D6">
              <w:t>UNIDO</w:t>
            </w:r>
          </w:p>
        </w:tc>
        <w:tc>
          <w:tcPr>
            <w:tcW w:w="2443" w:type="dxa"/>
            <w:tcBorders>
              <w:top w:val="nil"/>
              <w:left w:val="nil"/>
              <w:right w:val="single" w:sz="4" w:space="0" w:color="auto"/>
            </w:tcBorders>
            <w:shd w:val="clear" w:color="auto" w:fill="auto"/>
            <w:vAlign w:val="center"/>
          </w:tcPr>
          <w:p w14:paraId="6B32296B" w14:textId="77777777" w:rsidR="008D31C0" w:rsidRPr="004737D6" w:rsidRDefault="008D31C0" w:rsidP="00507850">
            <w:pPr>
              <w:pStyle w:val="Tablesmalltext"/>
            </w:pPr>
            <w:r w:rsidRPr="004737D6">
              <w:t>GEF Agency</w:t>
            </w:r>
          </w:p>
        </w:tc>
        <w:tc>
          <w:tcPr>
            <w:tcW w:w="1318" w:type="dxa"/>
            <w:tcBorders>
              <w:top w:val="nil"/>
              <w:left w:val="nil"/>
              <w:right w:val="single" w:sz="4" w:space="0" w:color="auto"/>
            </w:tcBorders>
            <w:shd w:val="clear" w:color="auto" w:fill="auto"/>
            <w:vAlign w:val="center"/>
          </w:tcPr>
          <w:sdt>
            <w:sdtPr>
              <w:rPr>
                <w:highlight w:val="lightGray"/>
              </w:rPr>
              <w:alias w:val="Choose as appropriate"/>
              <w:tag w:val="Choose as appropriate"/>
              <w:id w:val="621810772"/>
              <w:placeholder>
                <w:docPart w:val="E69FFBB7772C48299CE00558534164F8"/>
              </w:placeholder>
              <w:dropDownList>
                <w:listItem w:value="Choose an item."/>
                <w:listItem w:displayText="In kind" w:value="In kind"/>
                <w:listItem w:displayText="Cash" w:value="Cash"/>
              </w:dropDownList>
            </w:sdtPr>
            <w:sdtContent>
              <w:p w14:paraId="7E6BDA24" w14:textId="77777777" w:rsidR="008D31C0" w:rsidRPr="004737D6" w:rsidRDefault="008D31C0" w:rsidP="00797A1E">
                <w:pPr>
                  <w:pStyle w:val="Tablesmalltext"/>
                  <w:jc w:val="center"/>
                </w:pPr>
                <w:r w:rsidRPr="004737D6">
                  <w:rPr>
                    <w:highlight w:val="lightGray"/>
                  </w:rPr>
                  <w:t>In kind</w:t>
                </w:r>
              </w:p>
            </w:sdtContent>
          </w:sdt>
        </w:tc>
        <w:sdt>
          <w:sdtPr>
            <w:id w:val="-159380910"/>
            <w:text/>
          </w:sdtPr>
          <w:sdtContent>
            <w:tc>
              <w:tcPr>
                <w:tcW w:w="1559" w:type="dxa"/>
                <w:tcBorders>
                  <w:top w:val="nil"/>
                  <w:left w:val="nil"/>
                  <w:right w:val="single" w:sz="4" w:space="0" w:color="auto"/>
                </w:tcBorders>
                <w:shd w:val="clear" w:color="auto" w:fill="auto"/>
                <w:vAlign w:val="center"/>
              </w:tcPr>
              <w:p w14:paraId="0A9C830E" w14:textId="23192F40" w:rsidR="008D31C0" w:rsidRPr="004737D6" w:rsidRDefault="008D31C0" w:rsidP="00797A1E">
                <w:pPr>
                  <w:pStyle w:val="Tablesmalltext"/>
                  <w:jc w:val="center"/>
                  <w:rPr>
                    <w:color w:val="000000"/>
                  </w:rPr>
                </w:pPr>
                <w:r w:rsidRPr="004737D6">
                  <w:t>50,000</w:t>
                </w:r>
              </w:p>
            </w:tc>
          </w:sdtContent>
        </w:sdt>
      </w:tr>
      <w:tr w:rsidR="008D31C0" w:rsidRPr="004737D6" w14:paraId="60F3E77A" w14:textId="77777777" w:rsidTr="009022DD">
        <w:trPr>
          <w:trHeight w:val="248"/>
        </w:trPr>
        <w:tc>
          <w:tcPr>
            <w:tcW w:w="3417" w:type="dxa"/>
            <w:tcBorders>
              <w:top w:val="nil"/>
              <w:left w:val="single" w:sz="4" w:space="0" w:color="auto"/>
              <w:bottom w:val="single" w:sz="4" w:space="0" w:color="auto"/>
              <w:right w:val="single" w:sz="4" w:space="0" w:color="auto"/>
            </w:tcBorders>
            <w:shd w:val="clear" w:color="auto" w:fill="auto"/>
            <w:vAlign w:val="center"/>
          </w:tcPr>
          <w:p w14:paraId="3EEEADCC" w14:textId="77777777" w:rsidR="008D31C0" w:rsidRPr="004737D6" w:rsidRDefault="008D31C0" w:rsidP="00507850">
            <w:pPr>
              <w:pStyle w:val="Tablesmalltext"/>
            </w:pPr>
          </w:p>
        </w:tc>
        <w:tc>
          <w:tcPr>
            <w:tcW w:w="2443" w:type="dxa"/>
            <w:tcBorders>
              <w:top w:val="nil"/>
              <w:left w:val="nil"/>
              <w:bottom w:val="single" w:sz="4" w:space="0" w:color="auto"/>
              <w:right w:val="single" w:sz="4" w:space="0" w:color="auto"/>
            </w:tcBorders>
            <w:shd w:val="clear" w:color="auto" w:fill="auto"/>
            <w:vAlign w:val="center"/>
          </w:tcPr>
          <w:p w14:paraId="658E4326" w14:textId="77777777" w:rsidR="008D31C0" w:rsidRPr="004737D6" w:rsidRDefault="008D31C0" w:rsidP="00507850">
            <w:pPr>
              <w:pStyle w:val="Tablesmalltext"/>
            </w:pPr>
          </w:p>
        </w:tc>
        <w:tc>
          <w:tcPr>
            <w:tcW w:w="1318" w:type="dxa"/>
            <w:tcBorders>
              <w:top w:val="nil"/>
              <w:left w:val="nil"/>
              <w:bottom w:val="single" w:sz="4" w:space="0" w:color="auto"/>
              <w:right w:val="single" w:sz="4" w:space="0" w:color="auto"/>
            </w:tcBorders>
            <w:shd w:val="clear" w:color="auto" w:fill="auto"/>
            <w:vAlign w:val="center"/>
          </w:tcPr>
          <w:p w14:paraId="1DB2F30E" w14:textId="77777777" w:rsidR="008D31C0" w:rsidRPr="004737D6" w:rsidRDefault="008D31C0" w:rsidP="00797A1E">
            <w:pPr>
              <w:pStyle w:val="Tablesmalltext"/>
              <w:jc w:val="center"/>
              <w:rPr>
                <w:highlight w:val="lightGray"/>
              </w:rPr>
            </w:pPr>
            <w:r w:rsidRPr="004737D6">
              <w:rPr>
                <w:highlight w:val="lightGray"/>
              </w:rPr>
              <w:t>Cash</w:t>
            </w:r>
          </w:p>
        </w:tc>
        <w:tc>
          <w:tcPr>
            <w:tcW w:w="1559" w:type="dxa"/>
            <w:tcBorders>
              <w:top w:val="nil"/>
              <w:left w:val="nil"/>
              <w:bottom w:val="single" w:sz="4" w:space="0" w:color="auto"/>
              <w:right w:val="single" w:sz="4" w:space="0" w:color="auto"/>
            </w:tcBorders>
            <w:shd w:val="clear" w:color="auto" w:fill="auto"/>
            <w:vAlign w:val="center"/>
          </w:tcPr>
          <w:p w14:paraId="7523294A" w14:textId="7E243EA3" w:rsidR="008D31C0" w:rsidRPr="004737D6" w:rsidRDefault="008D31C0" w:rsidP="00797A1E">
            <w:pPr>
              <w:pStyle w:val="Tablesmalltext"/>
              <w:jc w:val="center"/>
            </w:pPr>
            <w:r w:rsidRPr="004737D6">
              <w:t>50,000</w:t>
            </w:r>
          </w:p>
        </w:tc>
      </w:tr>
      <w:tr w:rsidR="008D31C0" w:rsidRPr="004737D6" w14:paraId="73769E19" w14:textId="77777777" w:rsidTr="009022DD">
        <w:trPr>
          <w:trHeight w:val="202"/>
        </w:trPr>
        <w:tc>
          <w:tcPr>
            <w:tcW w:w="3417" w:type="dxa"/>
            <w:tcBorders>
              <w:top w:val="nil"/>
              <w:left w:val="single" w:sz="4" w:space="0" w:color="auto"/>
              <w:bottom w:val="single" w:sz="4" w:space="0" w:color="auto"/>
              <w:right w:val="single" w:sz="4" w:space="0" w:color="auto"/>
            </w:tcBorders>
            <w:shd w:val="clear" w:color="auto" w:fill="auto"/>
            <w:vAlign w:val="center"/>
          </w:tcPr>
          <w:p w14:paraId="08042D3B" w14:textId="77777777" w:rsidR="008D31C0" w:rsidRPr="004737D6" w:rsidRDefault="007D57B9" w:rsidP="00507850">
            <w:pPr>
              <w:pStyle w:val="Tablesmalltext"/>
            </w:pPr>
            <w:sdt>
              <w:sdtPr>
                <w:id w:val="-1098635677"/>
                <w:text/>
              </w:sdtPr>
              <w:sdtContent>
                <w:r w:rsidR="008D31C0" w:rsidRPr="004737D6">
                  <w:t>MoSIT</w:t>
                </w:r>
              </w:sdtContent>
            </w:sdt>
          </w:p>
        </w:tc>
        <w:tc>
          <w:tcPr>
            <w:tcW w:w="2443" w:type="dxa"/>
            <w:tcBorders>
              <w:top w:val="nil"/>
              <w:left w:val="nil"/>
              <w:bottom w:val="single" w:sz="4" w:space="0" w:color="auto"/>
              <w:right w:val="single" w:sz="4" w:space="0" w:color="auto"/>
            </w:tcBorders>
            <w:shd w:val="clear" w:color="auto" w:fill="auto"/>
            <w:vAlign w:val="center"/>
          </w:tcPr>
          <w:p w14:paraId="2347F838" w14:textId="77777777" w:rsidR="008D31C0" w:rsidRPr="004737D6" w:rsidRDefault="007D57B9" w:rsidP="00507850">
            <w:pPr>
              <w:pStyle w:val="Tablesmalltext"/>
            </w:pPr>
            <w:sdt>
              <w:sdtPr>
                <w:id w:val="635535008"/>
                <w:text/>
              </w:sdtPr>
              <w:sdtContent>
                <w:r w:rsidR="008D31C0" w:rsidRPr="004737D6">
                  <w:t>National Government</w:t>
                </w:r>
              </w:sdtContent>
            </w:sdt>
          </w:p>
        </w:tc>
        <w:tc>
          <w:tcPr>
            <w:tcW w:w="1318" w:type="dxa"/>
            <w:tcBorders>
              <w:top w:val="nil"/>
              <w:left w:val="nil"/>
              <w:bottom w:val="single" w:sz="4" w:space="0" w:color="auto"/>
              <w:right w:val="single" w:sz="4" w:space="0" w:color="auto"/>
            </w:tcBorders>
            <w:shd w:val="clear" w:color="auto" w:fill="auto"/>
            <w:vAlign w:val="center"/>
          </w:tcPr>
          <w:p w14:paraId="1B0A3046" w14:textId="0E58249A" w:rsidR="008D31C0" w:rsidRPr="004737D6" w:rsidRDefault="007D57B9" w:rsidP="00797A1E">
            <w:pPr>
              <w:pStyle w:val="Tablesmalltext"/>
              <w:jc w:val="center"/>
            </w:pPr>
            <w:sdt>
              <w:sdtPr>
                <w:rPr>
                  <w:highlight w:val="lightGray"/>
                </w:rPr>
                <w:alias w:val="Choose as appropriate"/>
                <w:tag w:val="Choose as appropriate"/>
                <w:id w:val="-83768151"/>
                <w:dropDownList>
                  <w:listItem w:value="Choose an item."/>
                  <w:listItem w:displayText="In kind" w:value="In kind"/>
                  <w:listItem w:displayText="Cash" w:value="Cash"/>
                </w:dropDownList>
              </w:sdtPr>
              <w:sdtContent>
                <w:r w:rsidR="008D31C0" w:rsidRPr="004737D6">
                  <w:rPr>
                    <w:highlight w:val="lightGray"/>
                  </w:rPr>
                  <w:t>In kind</w:t>
                </w:r>
              </w:sdtContent>
            </w:sdt>
          </w:p>
        </w:tc>
        <w:sdt>
          <w:sdtPr>
            <w:id w:val="941412770"/>
            <w:text/>
          </w:sdtPr>
          <w:sdtContent>
            <w:tc>
              <w:tcPr>
                <w:tcW w:w="1559" w:type="dxa"/>
                <w:tcBorders>
                  <w:top w:val="nil"/>
                  <w:left w:val="nil"/>
                  <w:bottom w:val="single" w:sz="4" w:space="0" w:color="auto"/>
                  <w:right w:val="single" w:sz="4" w:space="0" w:color="auto"/>
                </w:tcBorders>
                <w:shd w:val="clear" w:color="auto" w:fill="auto"/>
                <w:vAlign w:val="center"/>
              </w:tcPr>
              <w:p w14:paraId="70EA9C2F" w14:textId="7B6C3EA4" w:rsidR="008D31C0" w:rsidRPr="004737D6" w:rsidRDefault="008D31C0" w:rsidP="00797A1E">
                <w:pPr>
                  <w:pStyle w:val="Tablesmalltext"/>
                  <w:jc w:val="center"/>
                  <w:rPr>
                    <w:color w:val="000000"/>
                  </w:rPr>
                </w:pPr>
                <w:r w:rsidRPr="004737D6">
                  <w:t>610,000</w:t>
                </w:r>
              </w:p>
            </w:tc>
          </w:sdtContent>
        </w:sdt>
      </w:tr>
      <w:tr w:rsidR="008D31C0" w:rsidRPr="004737D6" w14:paraId="0DD31CBF" w14:textId="77777777" w:rsidTr="009022DD">
        <w:trPr>
          <w:trHeight w:val="185"/>
        </w:trPr>
        <w:sdt>
          <w:sdtPr>
            <w:id w:val="-94171657"/>
            <w:text/>
          </w:sdtPr>
          <w:sdtContent>
            <w:tc>
              <w:tcPr>
                <w:tcW w:w="3417" w:type="dxa"/>
                <w:tcBorders>
                  <w:top w:val="nil"/>
                  <w:left w:val="single" w:sz="4" w:space="0" w:color="auto"/>
                  <w:bottom w:val="single" w:sz="4" w:space="0" w:color="auto"/>
                  <w:right w:val="single" w:sz="4" w:space="0" w:color="auto"/>
                </w:tcBorders>
                <w:shd w:val="clear" w:color="auto" w:fill="auto"/>
                <w:vAlign w:val="center"/>
              </w:tcPr>
              <w:p w14:paraId="289C1BFF" w14:textId="77777777" w:rsidR="008D31C0" w:rsidRPr="004737D6" w:rsidRDefault="008D31C0" w:rsidP="00507850">
                <w:pPr>
                  <w:pStyle w:val="Tablesmalltext"/>
                  <w:rPr>
                    <w:color w:val="000000"/>
                  </w:rPr>
                </w:pPr>
                <w:r w:rsidRPr="004737D6">
                  <w:t>KOSGEB</w:t>
                </w:r>
              </w:p>
            </w:tc>
          </w:sdtContent>
        </w:sdt>
        <w:tc>
          <w:tcPr>
            <w:tcW w:w="2443" w:type="dxa"/>
            <w:tcBorders>
              <w:top w:val="nil"/>
              <w:left w:val="nil"/>
              <w:bottom w:val="single" w:sz="4" w:space="0" w:color="auto"/>
              <w:right w:val="single" w:sz="4" w:space="0" w:color="auto"/>
            </w:tcBorders>
            <w:shd w:val="clear" w:color="auto" w:fill="auto"/>
            <w:vAlign w:val="center"/>
          </w:tcPr>
          <w:p w14:paraId="07EAC34E" w14:textId="77777777" w:rsidR="008D31C0" w:rsidRPr="004737D6" w:rsidRDefault="007D57B9" w:rsidP="00507850">
            <w:pPr>
              <w:pStyle w:val="Tablesmalltext"/>
            </w:pPr>
            <w:sdt>
              <w:sdtPr>
                <w:id w:val="1475018018"/>
                <w:text/>
              </w:sdtPr>
              <w:sdtContent>
                <w:r w:rsidR="008D31C0" w:rsidRPr="004737D6">
                  <w:t>National Government</w:t>
                </w:r>
              </w:sdtContent>
            </w:sdt>
          </w:p>
        </w:tc>
        <w:tc>
          <w:tcPr>
            <w:tcW w:w="1318" w:type="dxa"/>
            <w:tcBorders>
              <w:top w:val="nil"/>
              <w:left w:val="nil"/>
              <w:bottom w:val="single" w:sz="4" w:space="0" w:color="auto"/>
              <w:right w:val="single" w:sz="4" w:space="0" w:color="auto"/>
            </w:tcBorders>
            <w:shd w:val="clear" w:color="auto" w:fill="auto"/>
            <w:vAlign w:val="center"/>
          </w:tcPr>
          <w:sdt>
            <w:sdtPr>
              <w:rPr>
                <w:highlight w:val="lightGray"/>
              </w:rPr>
              <w:alias w:val="Choose as appropriate"/>
              <w:tag w:val="Choose as appropriate"/>
              <w:id w:val="-1409069223"/>
              <w:dropDownList>
                <w:listItem w:value="Choose an item."/>
                <w:listItem w:displayText="In kind" w:value="In kind"/>
                <w:listItem w:displayText="Cash" w:value="Cash"/>
              </w:dropDownList>
            </w:sdtPr>
            <w:sdtContent>
              <w:p w14:paraId="54534D9E" w14:textId="263F189F" w:rsidR="008D31C0" w:rsidRPr="004737D6" w:rsidRDefault="008D31C0" w:rsidP="00797A1E">
                <w:pPr>
                  <w:pStyle w:val="Tablesmalltext"/>
                  <w:jc w:val="center"/>
                  <w:rPr>
                    <w:color w:val="000000"/>
                  </w:rPr>
                </w:pPr>
                <w:r w:rsidRPr="004737D6">
                  <w:rPr>
                    <w:highlight w:val="lightGray"/>
                  </w:rPr>
                  <w:t>In kind</w:t>
                </w:r>
              </w:p>
            </w:sdtContent>
          </w:sdt>
        </w:tc>
        <w:sdt>
          <w:sdtPr>
            <w:id w:val="566924878"/>
            <w:text/>
          </w:sdtPr>
          <w:sdtContent>
            <w:tc>
              <w:tcPr>
                <w:tcW w:w="1559" w:type="dxa"/>
                <w:tcBorders>
                  <w:top w:val="nil"/>
                  <w:left w:val="nil"/>
                  <w:bottom w:val="single" w:sz="4" w:space="0" w:color="auto"/>
                  <w:right w:val="single" w:sz="4" w:space="0" w:color="auto"/>
                </w:tcBorders>
                <w:shd w:val="clear" w:color="auto" w:fill="auto"/>
                <w:vAlign w:val="center"/>
              </w:tcPr>
              <w:p w14:paraId="1AD58EC7" w14:textId="23B38283" w:rsidR="008D31C0" w:rsidRPr="004737D6" w:rsidRDefault="008D31C0" w:rsidP="00797A1E">
                <w:pPr>
                  <w:pStyle w:val="Tablesmalltext"/>
                  <w:jc w:val="center"/>
                  <w:rPr>
                    <w:color w:val="000000"/>
                  </w:rPr>
                </w:pPr>
                <w:r w:rsidRPr="004737D6">
                  <w:t>600,000</w:t>
                </w:r>
              </w:p>
            </w:tc>
          </w:sdtContent>
        </w:sdt>
      </w:tr>
      <w:tr w:rsidR="008D31C0" w:rsidRPr="004737D6" w14:paraId="20D58FF3" w14:textId="77777777" w:rsidTr="009022DD">
        <w:trPr>
          <w:trHeight w:val="231"/>
        </w:trPr>
        <w:sdt>
          <w:sdtPr>
            <w:id w:val="-405600456"/>
            <w:text/>
          </w:sdtPr>
          <w:sdtContent>
            <w:tc>
              <w:tcPr>
                <w:tcW w:w="3417" w:type="dxa"/>
                <w:tcBorders>
                  <w:top w:val="nil"/>
                  <w:left w:val="single" w:sz="4" w:space="0" w:color="auto"/>
                  <w:bottom w:val="single" w:sz="4" w:space="0" w:color="auto"/>
                  <w:right w:val="single" w:sz="4" w:space="0" w:color="auto"/>
                </w:tcBorders>
                <w:shd w:val="clear" w:color="auto" w:fill="auto"/>
                <w:vAlign w:val="center"/>
              </w:tcPr>
              <w:p w14:paraId="7702848E" w14:textId="77777777" w:rsidR="008D31C0" w:rsidRPr="004737D6" w:rsidRDefault="008D31C0" w:rsidP="00507850">
                <w:pPr>
                  <w:pStyle w:val="Tablesmalltext"/>
                  <w:rPr>
                    <w:color w:val="000000"/>
                  </w:rPr>
                </w:pPr>
                <w:r w:rsidRPr="004737D6">
                  <w:t>Ministry of Energy and Natural Resources</w:t>
                </w:r>
              </w:p>
            </w:tc>
          </w:sdtContent>
        </w:sdt>
        <w:tc>
          <w:tcPr>
            <w:tcW w:w="2443" w:type="dxa"/>
            <w:tcBorders>
              <w:top w:val="nil"/>
              <w:left w:val="nil"/>
              <w:bottom w:val="single" w:sz="4" w:space="0" w:color="auto"/>
              <w:right w:val="single" w:sz="4" w:space="0" w:color="auto"/>
            </w:tcBorders>
            <w:shd w:val="clear" w:color="auto" w:fill="auto"/>
            <w:vAlign w:val="center"/>
          </w:tcPr>
          <w:p w14:paraId="36A42C21" w14:textId="77777777" w:rsidR="008D31C0" w:rsidRPr="004737D6" w:rsidRDefault="007D57B9" w:rsidP="00507850">
            <w:pPr>
              <w:pStyle w:val="Tablesmalltext"/>
            </w:pPr>
            <w:sdt>
              <w:sdtPr>
                <w:id w:val="1081418279"/>
                <w:text/>
              </w:sdtPr>
              <w:sdtContent>
                <w:r w:rsidR="008D31C0" w:rsidRPr="004737D6">
                  <w:t>National Government</w:t>
                </w:r>
              </w:sdtContent>
            </w:sdt>
          </w:p>
        </w:tc>
        <w:tc>
          <w:tcPr>
            <w:tcW w:w="1318" w:type="dxa"/>
            <w:tcBorders>
              <w:top w:val="nil"/>
              <w:left w:val="nil"/>
              <w:bottom w:val="single" w:sz="4" w:space="0" w:color="auto"/>
              <w:right w:val="single" w:sz="4" w:space="0" w:color="auto"/>
            </w:tcBorders>
            <w:shd w:val="clear" w:color="auto" w:fill="auto"/>
            <w:vAlign w:val="center"/>
          </w:tcPr>
          <w:sdt>
            <w:sdtPr>
              <w:rPr>
                <w:highlight w:val="lightGray"/>
              </w:rPr>
              <w:alias w:val="Choose as appropriate"/>
              <w:tag w:val="Choose as appropriate"/>
              <w:id w:val="1986668488"/>
              <w:dropDownList>
                <w:listItem w:value="Choose an item."/>
                <w:listItem w:displayText="In kind" w:value="In kind"/>
                <w:listItem w:displayText="Cash" w:value="Cash"/>
              </w:dropDownList>
            </w:sdtPr>
            <w:sdtContent>
              <w:p w14:paraId="533DC13C" w14:textId="7A792173" w:rsidR="008D31C0" w:rsidRPr="004737D6" w:rsidRDefault="008D31C0" w:rsidP="00797A1E">
                <w:pPr>
                  <w:pStyle w:val="Tablesmalltext"/>
                  <w:jc w:val="center"/>
                  <w:rPr>
                    <w:color w:val="000000"/>
                  </w:rPr>
                </w:pPr>
                <w:r w:rsidRPr="004737D6">
                  <w:rPr>
                    <w:highlight w:val="lightGray"/>
                  </w:rPr>
                  <w:t>In kind</w:t>
                </w:r>
              </w:p>
            </w:sdtContent>
          </w:sdt>
        </w:tc>
        <w:sdt>
          <w:sdtPr>
            <w:id w:val="1946340318"/>
            <w:text/>
          </w:sdtPr>
          <w:sdtContent>
            <w:tc>
              <w:tcPr>
                <w:tcW w:w="1559" w:type="dxa"/>
                <w:tcBorders>
                  <w:top w:val="nil"/>
                  <w:left w:val="nil"/>
                  <w:bottom w:val="single" w:sz="4" w:space="0" w:color="auto"/>
                  <w:right w:val="single" w:sz="4" w:space="0" w:color="auto"/>
                </w:tcBorders>
                <w:shd w:val="clear" w:color="auto" w:fill="auto"/>
                <w:vAlign w:val="center"/>
              </w:tcPr>
              <w:p w14:paraId="032AED12" w14:textId="36D85942" w:rsidR="008D31C0" w:rsidRPr="004737D6" w:rsidRDefault="008D31C0" w:rsidP="00797A1E">
                <w:pPr>
                  <w:pStyle w:val="Tablesmalltext"/>
                  <w:jc w:val="center"/>
                  <w:rPr>
                    <w:color w:val="000000"/>
                  </w:rPr>
                </w:pPr>
                <w:r w:rsidRPr="004737D6">
                  <w:t>400,000</w:t>
                </w:r>
              </w:p>
            </w:tc>
          </w:sdtContent>
        </w:sdt>
      </w:tr>
      <w:tr w:rsidR="008D31C0" w:rsidRPr="004737D6" w14:paraId="43CF9AAF" w14:textId="77777777" w:rsidTr="009022DD">
        <w:trPr>
          <w:trHeight w:val="225"/>
        </w:trPr>
        <w:sdt>
          <w:sdtPr>
            <w:id w:val="-1004824553"/>
            <w:text/>
          </w:sdtPr>
          <w:sdtContent>
            <w:tc>
              <w:tcPr>
                <w:tcW w:w="3417" w:type="dxa"/>
                <w:tcBorders>
                  <w:top w:val="nil"/>
                  <w:left w:val="single" w:sz="4" w:space="0" w:color="auto"/>
                  <w:bottom w:val="single" w:sz="4" w:space="0" w:color="auto"/>
                  <w:right w:val="single" w:sz="4" w:space="0" w:color="auto"/>
                </w:tcBorders>
                <w:shd w:val="clear" w:color="auto" w:fill="auto"/>
                <w:vAlign w:val="center"/>
              </w:tcPr>
              <w:p w14:paraId="3C0030E6" w14:textId="77777777" w:rsidR="008D31C0" w:rsidRPr="004737D6" w:rsidRDefault="008D31C0" w:rsidP="00507850">
                <w:pPr>
                  <w:pStyle w:val="Tablesmalltext"/>
                  <w:rPr>
                    <w:color w:val="000000"/>
                  </w:rPr>
                </w:pPr>
                <w:r w:rsidRPr="004737D6">
                  <w:t>Industries to be identified</w:t>
                </w:r>
              </w:p>
            </w:tc>
          </w:sdtContent>
        </w:sdt>
        <w:tc>
          <w:tcPr>
            <w:tcW w:w="2443" w:type="dxa"/>
            <w:tcBorders>
              <w:top w:val="nil"/>
              <w:left w:val="nil"/>
              <w:bottom w:val="single" w:sz="4" w:space="0" w:color="auto"/>
              <w:right w:val="single" w:sz="4" w:space="0" w:color="auto"/>
            </w:tcBorders>
            <w:shd w:val="clear" w:color="auto" w:fill="auto"/>
            <w:vAlign w:val="center"/>
          </w:tcPr>
          <w:p w14:paraId="6E60CD4E" w14:textId="77777777" w:rsidR="008D31C0" w:rsidRPr="004737D6" w:rsidRDefault="007D57B9" w:rsidP="00507850">
            <w:pPr>
              <w:pStyle w:val="Tablesmalltext"/>
            </w:pPr>
            <w:sdt>
              <w:sdtPr>
                <w:id w:val="92520368"/>
                <w:text/>
              </w:sdtPr>
              <w:sdtContent>
                <w:r w:rsidR="008D31C0" w:rsidRPr="004737D6">
                  <w:t>Private sector</w:t>
                </w:r>
              </w:sdtContent>
            </w:sdt>
          </w:p>
        </w:tc>
        <w:tc>
          <w:tcPr>
            <w:tcW w:w="1318" w:type="dxa"/>
            <w:tcBorders>
              <w:top w:val="nil"/>
              <w:left w:val="nil"/>
              <w:bottom w:val="single" w:sz="4" w:space="0" w:color="auto"/>
              <w:right w:val="single" w:sz="4" w:space="0" w:color="auto"/>
            </w:tcBorders>
            <w:shd w:val="clear" w:color="auto" w:fill="auto"/>
            <w:vAlign w:val="center"/>
          </w:tcPr>
          <w:sdt>
            <w:sdtPr>
              <w:rPr>
                <w:highlight w:val="lightGray"/>
              </w:rPr>
              <w:alias w:val="Choose as appropriate"/>
              <w:tag w:val="Choose as appropriate"/>
              <w:id w:val="623037247"/>
              <w:dropDownList>
                <w:listItem w:value="Choose an item."/>
                <w:listItem w:displayText="In kind" w:value="In kind"/>
                <w:listItem w:displayText="Cash" w:value="Cash"/>
              </w:dropDownList>
            </w:sdtPr>
            <w:sdtContent>
              <w:p w14:paraId="12B11CCE" w14:textId="7989BB88" w:rsidR="008D31C0" w:rsidRPr="004737D6" w:rsidRDefault="008D31C0" w:rsidP="00797A1E">
                <w:pPr>
                  <w:pStyle w:val="Tablesmalltext"/>
                  <w:jc w:val="center"/>
                  <w:rPr>
                    <w:color w:val="000000"/>
                  </w:rPr>
                </w:pPr>
                <w:r w:rsidRPr="004737D6">
                  <w:rPr>
                    <w:highlight w:val="lightGray"/>
                  </w:rPr>
                  <w:t>In kind</w:t>
                </w:r>
              </w:p>
            </w:sdtContent>
          </w:sdt>
        </w:tc>
        <w:sdt>
          <w:sdtPr>
            <w:id w:val="-1882621293"/>
            <w:text/>
          </w:sdtPr>
          <w:sdtContent>
            <w:tc>
              <w:tcPr>
                <w:tcW w:w="1559" w:type="dxa"/>
                <w:tcBorders>
                  <w:top w:val="nil"/>
                  <w:left w:val="nil"/>
                  <w:bottom w:val="single" w:sz="4" w:space="0" w:color="auto"/>
                  <w:right w:val="single" w:sz="4" w:space="0" w:color="auto"/>
                </w:tcBorders>
                <w:shd w:val="clear" w:color="auto" w:fill="auto"/>
                <w:vAlign w:val="center"/>
              </w:tcPr>
              <w:p w14:paraId="2FAABADE" w14:textId="179A6F2D" w:rsidR="008D31C0" w:rsidRPr="004737D6" w:rsidRDefault="008D31C0" w:rsidP="00797A1E">
                <w:pPr>
                  <w:pStyle w:val="Tablesmalltext"/>
                  <w:jc w:val="center"/>
                  <w:rPr>
                    <w:color w:val="000000"/>
                  </w:rPr>
                </w:pPr>
                <w:r w:rsidRPr="004737D6">
                  <w:t>700,000</w:t>
                </w:r>
              </w:p>
            </w:tc>
          </w:sdtContent>
        </w:sdt>
      </w:tr>
      <w:tr w:rsidR="008D31C0" w:rsidRPr="004737D6" w14:paraId="0FF616F5" w14:textId="77777777" w:rsidTr="009022DD">
        <w:trPr>
          <w:trHeight w:val="232"/>
        </w:trPr>
        <w:sdt>
          <w:sdtPr>
            <w:id w:val="-219209114"/>
            <w:text/>
          </w:sdtPr>
          <w:sdtContent>
            <w:tc>
              <w:tcPr>
                <w:tcW w:w="3417" w:type="dxa"/>
                <w:tcBorders>
                  <w:top w:val="nil"/>
                  <w:left w:val="single" w:sz="4" w:space="0" w:color="auto"/>
                  <w:bottom w:val="single" w:sz="4" w:space="0" w:color="auto"/>
                  <w:right w:val="single" w:sz="4" w:space="0" w:color="auto"/>
                </w:tcBorders>
                <w:shd w:val="clear" w:color="auto" w:fill="auto"/>
                <w:vAlign w:val="center"/>
              </w:tcPr>
              <w:p w14:paraId="0E6E02B8" w14:textId="7DB3C03C" w:rsidR="008D31C0" w:rsidRPr="004737D6" w:rsidRDefault="00C268C0" w:rsidP="00507850">
                <w:pPr>
                  <w:pStyle w:val="Tablesmalltext"/>
                  <w:rPr>
                    <w:color w:val="000000"/>
                  </w:rPr>
                </w:pPr>
                <w:r w:rsidRPr="004737D6">
                  <w:t>TÜBITAK</w:t>
                </w:r>
              </w:p>
            </w:tc>
          </w:sdtContent>
        </w:sdt>
        <w:tc>
          <w:tcPr>
            <w:tcW w:w="2443" w:type="dxa"/>
            <w:tcBorders>
              <w:top w:val="nil"/>
              <w:left w:val="nil"/>
              <w:bottom w:val="single" w:sz="4" w:space="0" w:color="auto"/>
              <w:right w:val="single" w:sz="4" w:space="0" w:color="auto"/>
            </w:tcBorders>
            <w:shd w:val="clear" w:color="auto" w:fill="auto"/>
            <w:vAlign w:val="center"/>
          </w:tcPr>
          <w:p w14:paraId="2D6B09D6" w14:textId="77777777" w:rsidR="008D31C0" w:rsidRPr="004737D6" w:rsidRDefault="007D57B9" w:rsidP="00507850">
            <w:pPr>
              <w:pStyle w:val="Tablesmalltext"/>
            </w:pPr>
            <w:sdt>
              <w:sdtPr>
                <w:id w:val="-132951713"/>
                <w:text/>
              </w:sdtPr>
              <w:sdtContent>
                <w:r w:rsidR="008D31C0" w:rsidRPr="004737D6">
                  <w:t>National Government</w:t>
                </w:r>
              </w:sdtContent>
            </w:sdt>
          </w:p>
        </w:tc>
        <w:tc>
          <w:tcPr>
            <w:tcW w:w="1318" w:type="dxa"/>
            <w:tcBorders>
              <w:top w:val="nil"/>
              <w:left w:val="nil"/>
              <w:bottom w:val="single" w:sz="4" w:space="0" w:color="auto"/>
              <w:right w:val="single" w:sz="4" w:space="0" w:color="auto"/>
            </w:tcBorders>
            <w:shd w:val="clear" w:color="auto" w:fill="auto"/>
            <w:vAlign w:val="center"/>
          </w:tcPr>
          <w:sdt>
            <w:sdtPr>
              <w:rPr>
                <w:highlight w:val="lightGray"/>
              </w:rPr>
              <w:alias w:val="Choose as appropriate"/>
              <w:tag w:val="Choose as appropriate"/>
              <w:id w:val="143092729"/>
              <w:dropDownList>
                <w:listItem w:value="Choose an item."/>
                <w:listItem w:displayText="In kind" w:value="In kind"/>
                <w:listItem w:displayText="Cash" w:value="Cash"/>
              </w:dropDownList>
            </w:sdtPr>
            <w:sdtContent>
              <w:p w14:paraId="7E652B08" w14:textId="3E197CC5" w:rsidR="008D31C0" w:rsidRPr="004737D6" w:rsidRDefault="008D31C0" w:rsidP="00797A1E">
                <w:pPr>
                  <w:pStyle w:val="Tablesmalltext"/>
                  <w:jc w:val="center"/>
                  <w:rPr>
                    <w:color w:val="000000"/>
                  </w:rPr>
                </w:pPr>
                <w:r w:rsidRPr="004737D6">
                  <w:rPr>
                    <w:highlight w:val="lightGray"/>
                  </w:rPr>
                  <w:t>Cash</w:t>
                </w:r>
              </w:p>
            </w:sdtContent>
          </w:sdt>
        </w:tc>
        <w:sdt>
          <w:sdtPr>
            <w:id w:val="-1752119033"/>
            <w:text/>
          </w:sdtPr>
          <w:sdtContent>
            <w:tc>
              <w:tcPr>
                <w:tcW w:w="1559" w:type="dxa"/>
                <w:tcBorders>
                  <w:top w:val="nil"/>
                  <w:left w:val="nil"/>
                  <w:bottom w:val="single" w:sz="4" w:space="0" w:color="auto"/>
                  <w:right w:val="single" w:sz="4" w:space="0" w:color="auto"/>
                </w:tcBorders>
                <w:shd w:val="clear" w:color="auto" w:fill="auto"/>
                <w:vAlign w:val="center"/>
              </w:tcPr>
              <w:p w14:paraId="0A30DF60" w14:textId="43E9FD67" w:rsidR="008D31C0" w:rsidRPr="004737D6" w:rsidRDefault="008D31C0" w:rsidP="00797A1E">
                <w:pPr>
                  <w:pStyle w:val="Tablesmalltext"/>
                  <w:jc w:val="center"/>
                  <w:rPr>
                    <w:color w:val="000000"/>
                  </w:rPr>
                </w:pPr>
                <w:r w:rsidRPr="004737D6">
                  <w:t>200,000</w:t>
                </w:r>
              </w:p>
            </w:tc>
          </w:sdtContent>
        </w:sdt>
      </w:tr>
      <w:tr w:rsidR="008D31C0" w:rsidRPr="004737D6" w14:paraId="557C7214" w14:textId="77777777" w:rsidTr="009022DD">
        <w:trPr>
          <w:trHeight w:val="119"/>
        </w:trPr>
        <w:sdt>
          <w:sdtPr>
            <w:id w:val="-1741860225"/>
            <w:text/>
          </w:sdtPr>
          <w:sdtContent>
            <w:tc>
              <w:tcPr>
                <w:tcW w:w="3417" w:type="dxa"/>
                <w:tcBorders>
                  <w:top w:val="nil"/>
                  <w:left w:val="single" w:sz="4" w:space="0" w:color="auto"/>
                  <w:bottom w:val="single" w:sz="4" w:space="0" w:color="auto"/>
                  <w:right w:val="single" w:sz="4" w:space="0" w:color="auto"/>
                </w:tcBorders>
                <w:shd w:val="clear" w:color="auto" w:fill="auto"/>
                <w:vAlign w:val="center"/>
              </w:tcPr>
              <w:p w14:paraId="6EDB6781" w14:textId="77777777" w:rsidR="008D31C0" w:rsidRPr="004737D6" w:rsidRDefault="008D31C0" w:rsidP="00507850">
                <w:pPr>
                  <w:pStyle w:val="Tablesmalltext"/>
                  <w:rPr>
                    <w:color w:val="000000"/>
                  </w:rPr>
                </w:pPr>
                <w:r w:rsidRPr="004737D6">
                  <w:t>Ministry of Environment &amp; Urbanization</w:t>
                </w:r>
              </w:p>
            </w:tc>
          </w:sdtContent>
        </w:sdt>
        <w:tc>
          <w:tcPr>
            <w:tcW w:w="2443" w:type="dxa"/>
            <w:tcBorders>
              <w:top w:val="nil"/>
              <w:left w:val="nil"/>
              <w:bottom w:val="single" w:sz="4" w:space="0" w:color="auto"/>
              <w:right w:val="single" w:sz="4" w:space="0" w:color="auto"/>
            </w:tcBorders>
            <w:shd w:val="clear" w:color="auto" w:fill="auto"/>
            <w:vAlign w:val="center"/>
          </w:tcPr>
          <w:p w14:paraId="721EAA09" w14:textId="77777777" w:rsidR="008D31C0" w:rsidRPr="004737D6" w:rsidRDefault="007D57B9" w:rsidP="00507850">
            <w:pPr>
              <w:pStyle w:val="Tablesmalltext"/>
            </w:pPr>
            <w:sdt>
              <w:sdtPr>
                <w:id w:val="433564824"/>
                <w:text/>
              </w:sdtPr>
              <w:sdtContent>
                <w:r w:rsidR="008D31C0" w:rsidRPr="004737D6">
                  <w:t>National Government</w:t>
                </w:r>
              </w:sdtContent>
            </w:sdt>
          </w:p>
        </w:tc>
        <w:tc>
          <w:tcPr>
            <w:tcW w:w="1318" w:type="dxa"/>
            <w:tcBorders>
              <w:top w:val="nil"/>
              <w:left w:val="nil"/>
              <w:bottom w:val="single" w:sz="4" w:space="0" w:color="auto"/>
              <w:right w:val="single" w:sz="4" w:space="0" w:color="auto"/>
            </w:tcBorders>
            <w:shd w:val="clear" w:color="auto" w:fill="auto"/>
            <w:vAlign w:val="center"/>
          </w:tcPr>
          <w:sdt>
            <w:sdtPr>
              <w:rPr>
                <w:highlight w:val="lightGray"/>
              </w:rPr>
              <w:alias w:val="Choose as appropriate"/>
              <w:tag w:val="Choose as appropriate"/>
              <w:id w:val="-1758360121"/>
              <w:dropDownList>
                <w:listItem w:value="Choose an item."/>
                <w:listItem w:displayText="In kind" w:value="In kind"/>
                <w:listItem w:displayText="Cash" w:value="Cash"/>
              </w:dropDownList>
            </w:sdtPr>
            <w:sdtContent>
              <w:p w14:paraId="1D6E03F2" w14:textId="3D7EC176" w:rsidR="008D31C0" w:rsidRPr="004737D6" w:rsidRDefault="008D31C0" w:rsidP="00797A1E">
                <w:pPr>
                  <w:pStyle w:val="Tablesmalltext"/>
                  <w:jc w:val="center"/>
                  <w:rPr>
                    <w:color w:val="000000"/>
                  </w:rPr>
                </w:pPr>
                <w:r w:rsidRPr="004737D6">
                  <w:rPr>
                    <w:highlight w:val="lightGray"/>
                  </w:rPr>
                  <w:t>In kind</w:t>
                </w:r>
              </w:p>
            </w:sdtContent>
          </w:sdt>
        </w:tc>
        <w:sdt>
          <w:sdtPr>
            <w:id w:val="1824625437"/>
            <w:text/>
          </w:sdtPr>
          <w:sdtContent>
            <w:tc>
              <w:tcPr>
                <w:tcW w:w="1559" w:type="dxa"/>
                <w:tcBorders>
                  <w:top w:val="nil"/>
                  <w:left w:val="nil"/>
                  <w:bottom w:val="single" w:sz="4" w:space="0" w:color="auto"/>
                  <w:right w:val="single" w:sz="4" w:space="0" w:color="auto"/>
                </w:tcBorders>
                <w:shd w:val="clear" w:color="auto" w:fill="auto"/>
                <w:vAlign w:val="center"/>
              </w:tcPr>
              <w:p w14:paraId="209A2B50" w14:textId="39506DEC" w:rsidR="008D31C0" w:rsidRPr="004737D6" w:rsidRDefault="008D31C0" w:rsidP="00797A1E">
                <w:pPr>
                  <w:pStyle w:val="Tablesmalltext"/>
                  <w:jc w:val="center"/>
                  <w:rPr>
                    <w:color w:val="000000"/>
                  </w:rPr>
                </w:pPr>
                <w:r w:rsidRPr="004737D6">
                  <w:t>250,000</w:t>
                </w:r>
              </w:p>
            </w:tc>
          </w:sdtContent>
        </w:sdt>
      </w:tr>
      <w:tr w:rsidR="008D31C0" w:rsidRPr="004737D6" w14:paraId="45CD6BA2" w14:textId="77777777" w:rsidTr="009022DD">
        <w:trPr>
          <w:trHeight w:val="142"/>
        </w:trPr>
        <w:sdt>
          <w:sdtPr>
            <w:id w:val="-818425929"/>
            <w:text/>
          </w:sdtPr>
          <w:sdtContent>
            <w:tc>
              <w:tcPr>
                <w:tcW w:w="3417" w:type="dxa"/>
                <w:tcBorders>
                  <w:top w:val="nil"/>
                  <w:left w:val="single" w:sz="4" w:space="0" w:color="auto"/>
                  <w:bottom w:val="single" w:sz="4" w:space="0" w:color="auto"/>
                  <w:right w:val="single" w:sz="4" w:space="0" w:color="auto"/>
                </w:tcBorders>
                <w:shd w:val="clear" w:color="auto" w:fill="auto"/>
                <w:vAlign w:val="center"/>
              </w:tcPr>
              <w:p w14:paraId="22315730" w14:textId="77777777" w:rsidR="008D31C0" w:rsidRPr="004737D6" w:rsidRDefault="008D31C0" w:rsidP="00507850">
                <w:pPr>
                  <w:pStyle w:val="Tablesmalltext"/>
                  <w:rPr>
                    <w:color w:val="000000"/>
                  </w:rPr>
                </w:pPr>
                <w:r w:rsidRPr="004737D6">
                  <w:t>TTGV</w:t>
                </w:r>
              </w:p>
            </w:tc>
          </w:sdtContent>
        </w:sdt>
        <w:tc>
          <w:tcPr>
            <w:tcW w:w="2443" w:type="dxa"/>
            <w:tcBorders>
              <w:top w:val="nil"/>
              <w:left w:val="nil"/>
              <w:bottom w:val="single" w:sz="4" w:space="0" w:color="auto"/>
              <w:right w:val="single" w:sz="4" w:space="0" w:color="auto"/>
            </w:tcBorders>
            <w:shd w:val="clear" w:color="auto" w:fill="auto"/>
            <w:vAlign w:val="center"/>
          </w:tcPr>
          <w:p w14:paraId="59EA91D2" w14:textId="77777777" w:rsidR="008D31C0" w:rsidRPr="004737D6" w:rsidRDefault="007D57B9" w:rsidP="00507850">
            <w:pPr>
              <w:pStyle w:val="Tablesmalltext"/>
            </w:pPr>
            <w:sdt>
              <w:sdtPr>
                <w:id w:val="324874018"/>
                <w:text/>
              </w:sdtPr>
              <w:sdtContent>
                <w:r w:rsidR="008D31C0" w:rsidRPr="004737D6">
                  <w:t>Foundation</w:t>
                </w:r>
              </w:sdtContent>
            </w:sdt>
          </w:p>
        </w:tc>
        <w:tc>
          <w:tcPr>
            <w:tcW w:w="1318" w:type="dxa"/>
            <w:tcBorders>
              <w:top w:val="nil"/>
              <w:left w:val="nil"/>
              <w:bottom w:val="single" w:sz="4" w:space="0" w:color="auto"/>
              <w:right w:val="single" w:sz="4" w:space="0" w:color="auto"/>
            </w:tcBorders>
            <w:shd w:val="clear" w:color="auto" w:fill="auto"/>
            <w:vAlign w:val="center"/>
          </w:tcPr>
          <w:sdt>
            <w:sdtPr>
              <w:rPr>
                <w:highlight w:val="lightGray"/>
              </w:rPr>
              <w:alias w:val="Choose as appropriate"/>
              <w:tag w:val="Choose as appropriate"/>
              <w:id w:val="-2117438439"/>
              <w:dropDownList>
                <w:listItem w:value="Choose an item."/>
                <w:listItem w:displayText="In kind" w:value="In kind"/>
                <w:listItem w:displayText="Cash" w:value="Cash"/>
              </w:dropDownList>
            </w:sdtPr>
            <w:sdtContent>
              <w:p w14:paraId="16E906C6" w14:textId="10FD3600" w:rsidR="008D31C0" w:rsidRPr="004737D6" w:rsidRDefault="008D31C0" w:rsidP="00797A1E">
                <w:pPr>
                  <w:pStyle w:val="Tablesmalltext"/>
                  <w:jc w:val="center"/>
                  <w:rPr>
                    <w:color w:val="000000"/>
                  </w:rPr>
                </w:pPr>
                <w:r w:rsidRPr="004737D6">
                  <w:rPr>
                    <w:highlight w:val="lightGray"/>
                  </w:rPr>
                  <w:t>In kind</w:t>
                </w:r>
              </w:p>
            </w:sdtContent>
          </w:sdt>
        </w:tc>
        <w:sdt>
          <w:sdtPr>
            <w:id w:val="1191025559"/>
            <w:text/>
          </w:sdtPr>
          <w:sdtContent>
            <w:tc>
              <w:tcPr>
                <w:tcW w:w="1559" w:type="dxa"/>
                <w:tcBorders>
                  <w:top w:val="nil"/>
                  <w:left w:val="nil"/>
                  <w:bottom w:val="single" w:sz="4" w:space="0" w:color="auto"/>
                  <w:right w:val="single" w:sz="4" w:space="0" w:color="auto"/>
                </w:tcBorders>
                <w:shd w:val="clear" w:color="auto" w:fill="auto"/>
                <w:vAlign w:val="center"/>
              </w:tcPr>
              <w:p w14:paraId="04B59979" w14:textId="07278CD3" w:rsidR="008D31C0" w:rsidRPr="004737D6" w:rsidRDefault="008D31C0" w:rsidP="00797A1E">
                <w:pPr>
                  <w:pStyle w:val="Tablesmalltext"/>
                  <w:jc w:val="center"/>
                  <w:rPr>
                    <w:color w:val="000000"/>
                  </w:rPr>
                </w:pPr>
                <w:r w:rsidRPr="004737D6">
                  <w:t>90,000</w:t>
                </w:r>
              </w:p>
            </w:tc>
          </w:sdtContent>
        </w:sdt>
      </w:tr>
      <w:tr w:rsidR="008D31C0" w:rsidRPr="004737D6" w14:paraId="50990B16" w14:textId="77777777" w:rsidTr="009022DD">
        <w:trPr>
          <w:trHeight w:val="155"/>
        </w:trPr>
        <w:tc>
          <w:tcPr>
            <w:tcW w:w="7178" w:type="dxa"/>
            <w:gridSpan w:val="3"/>
            <w:tcBorders>
              <w:top w:val="nil"/>
              <w:left w:val="single" w:sz="4" w:space="0" w:color="auto"/>
              <w:bottom w:val="single" w:sz="4" w:space="0" w:color="auto"/>
              <w:right w:val="single" w:sz="4" w:space="0" w:color="auto"/>
            </w:tcBorders>
            <w:shd w:val="clear" w:color="auto" w:fill="auto"/>
            <w:vAlign w:val="center"/>
            <w:hideMark/>
          </w:tcPr>
          <w:p w14:paraId="74A6F3ED" w14:textId="29B1666F" w:rsidR="008D31C0" w:rsidRPr="004737D6" w:rsidRDefault="008D31C0" w:rsidP="00507850">
            <w:pPr>
              <w:pStyle w:val="Tablesmallboldtxt"/>
            </w:pPr>
            <w:r w:rsidRPr="004737D6">
              <w:t>Total Co-</w:t>
            </w:r>
            <w:r w:rsidR="00507850">
              <w:t>F</w:t>
            </w:r>
            <w:r w:rsidRPr="004737D6">
              <w:t>inancing ($)</w:t>
            </w:r>
          </w:p>
        </w:tc>
        <w:tc>
          <w:tcPr>
            <w:tcW w:w="1559" w:type="dxa"/>
            <w:tcBorders>
              <w:top w:val="nil"/>
              <w:left w:val="nil"/>
              <w:bottom w:val="single" w:sz="4" w:space="0" w:color="auto"/>
              <w:right w:val="single" w:sz="4" w:space="0" w:color="auto"/>
            </w:tcBorders>
            <w:shd w:val="clear" w:color="auto" w:fill="auto"/>
            <w:vAlign w:val="center"/>
            <w:hideMark/>
          </w:tcPr>
          <w:p w14:paraId="43E8AF47" w14:textId="21FC2F0A" w:rsidR="008D31C0" w:rsidRPr="004737D6" w:rsidRDefault="00797A1E" w:rsidP="00507850">
            <w:pPr>
              <w:pStyle w:val="Tablesmallboldtxt"/>
            </w:pPr>
            <w:r>
              <w:t>2,950,000</w:t>
            </w:r>
          </w:p>
        </w:tc>
      </w:tr>
    </w:tbl>
    <w:p w14:paraId="1A4B3219" w14:textId="35954918" w:rsidR="008D31C0" w:rsidRPr="009022DD" w:rsidRDefault="008D31C0" w:rsidP="009022DD">
      <w:pPr>
        <w:pStyle w:val="Sourcesmallleftjustified"/>
      </w:pPr>
      <w:r w:rsidRPr="009022DD">
        <w:t xml:space="preserve">Source: Project </w:t>
      </w:r>
      <w:r w:rsidR="00507850" w:rsidRPr="009022DD">
        <w:t>D</w:t>
      </w:r>
      <w:r w:rsidRPr="009022DD">
        <w:t>ocument</w:t>
      </w:r>
    </w:p>
    <w:p w14:paraId="0AC35A0C" w14:textId="38493560" w:rsidR="00744CAF" w:rsidRDefault="00744CAF" w:rsidP="00BE0434">
      <w:pPr>
        <w:pStyle w:val="TInyspace"/>
      </w:pPr>
    </w:p>
    <w:p w14:paraId="06EA0CD0" w14:textId="77777777" w:rsidR="00EF7386" w:rsidRPr="004737D6" w:rsidRDefault="00EF7386" w:rsidP="00EF7386">
      <w:pPr>
        <w:kinsoku w:val="0"/>
        <w:spacing w:before="120" w:after="0"/>
        <w:rPr>
          <w:rFonts w:asciiTheme="majorHAnsi" w:hAnsiTheme="majorHAnsi"/>
        </w:rPr>
        <w:sectPr w:rsidR="00EF7386" w:rsidRPr="004737D6" w:rsidSect="00FA359B">
          <w:pgSz w:w="11906" w:h="16838"/>
          <w:pgMar w:top="1871" w:right="1418" w:bottom="1418" w:left="1418" w:header="709" w:footer="709" w:gutter="0"/>
          <w:cols w:space="708"/>
          <w:titlePg/>
          <w:docGrid w:linePitch="360"/>
        </w:sectPr>
      </w:pPr>
    </w:p>
    <w:bookmarkEnd w:id="244"/>
    <w:bookmarkEnd w:id="245"/>
    <w:bookmarkEnd w:id="246"/>
    <w:bookmarkEnd w:id="247"/>
    <w:bookmarkEnd w:id="248"/>
    <w:p w14:paraId="074B05E8" w14:textId="4586D4E0" w:rsidR="00A07C1C" w:rsidRPr="004737D6" w:rsidRDefault="00A07C1C" w:rsidP="00BE0434">
      <w:pPr>
        <w:rPr>
          <w:rFonts w:asciiTheme="majorHAnsi" w:eastAsia="SimSun" w:hAnsiTheme="majorHAnsi" w:cs="Mangal"/>
          <w:b/>
          <w:color w:val="00000A"/>
          <w:shd w:val="clear" w:color="auto" w:fill="FFFFFF"/>
          <w:lang w:eastAsia="zh-CN" w:bidi="hi-IN"/>
        </w:rPr>
      </w:pPr>
    </w:p>
    <w:sectPr w:rsidR="00A07C1C" w:rsidRPr="004737D6" w:rsidSect="00DC4A73">
      <w:headerReference w:type="default" r:id="rId40"/>
      <w:headerReference w:type="first" r:id="rId41"/>
      <w:pgSz w:w="11906" w:h="16838"/>
      <w:pgMar w:top="1872" w:right="1296" w:bottom="1872" w:left="2448"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46B2CF42" w14:textId="77777777" w:rsidR="00586495" w:rsidRDefault="00586495" w:rsidP="00CD6D51">
      <w:pPr>
        <w:spacing w:after="0"/>
      </w:pPr>
      <w:r>
        <w:separator/>
      </w:r>
    </w:p>
    <w:p w14:paraId="54C5E3C7" w14:textId="77777777" w:rsidR="00586495" w:rsidRDefault="00586495"/>
    <w:p w14:paraId="46C03590" w14:textId="77777777" w:rsidR="00586495" w:rsidRDefault="00586495"/>
  </w:endnote>
  <w:endnote w:type="continuationSeparator" w:id="0">
    <w:p w14:paraId="14A7FDAD" w14:textId="77777777" w:rsidR="00586495" w:rsidRDefault="00586495" w:rsidP="00CD6D51">
      <w:pPr>
        <w:spacing w:after="0"/>
      </w:pPr>
      <w:r>
        <w:continuationSeparator/>
      </w:r>
    </w:p>
    <w:p w14:paraId="0BBB8D26" w14:textId="77777777" w:rsidR="00586495" w:rsidRDefault="00586495"/>
    <w:p w14:paraId="3522A03B" w14:textId="77777777" w:rsidR="00586495" w:rsidRDefault="00586495"/>
  </w:endnote>
  <w:endnote w:type="continuationNotice" w:id="1">
    <w:p w14:paraId="4FBCBC90" w14:textId="77777777" w:rsidR="00586495" w:rsidRDefault="00586495">
      <w:pPr>
        <w:spacing w:after="0"/>
      </w:pPr>
    </w:p>
    <w:p w14:paraId="169AB848" w14:textId="77777777" w:rsidR="00586495" w:rsidRDefault="00586495"/>
    <w:p w14:paraId="489C5F13" w14:textId="77777777" w:rsidR="00586495" w:rsidRDefault="00586495"/>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2A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MS Gothic">
    <w:altName w:val="ＭＳ ゴシック"/>
    <w:panose1 w:val="020B0609070205080204"/>
    <w:charset w:val="80"/>
    <w:family w:val="modern"/>
    <w:pitch w:val="fixed"/>
    <w:sig w:usb0="E00002FF" w:usb1="6AC7FDFB" w:usb2="08000012" w:usb3="00000000" w:csb0="0002009F" w:csb1="00000000"/>
  </w:font>
  <w:font w:name="Cambria">
    <w:panose1 w:val="02040503050406030204"/>
    <w:charset w:val="00"/>
    <w:family w:val="roman"/>
    <w:pitch w:val="variable"/>
    <w:sig w:usb0="E00006FF" w:usb1="420024FF" w:usb2="02000000" w:usb3="00000000" w:csb0="0000019F" w:csb1="00000000"/>
  </w:font>
  <w:font w:name="Tahoma">
    <w:panose1 w:val="020B0604030504040204"/>
    <w:charset w:val="00"/>
    <w:family w:val="swiss"/>
    <w:pitch w:val="variable"/>
    <w:sig w:usb0="E1002EFF" w:usb1="C000605B" w:usb2="00000029" w:usb3="00000000" w:csb0="000101FF" w:csb1="00000000"/>
  </w:font>
  <w:font w:name="Charter BT">
    <w:altName w:val="Georgia"/>
    <w:charset w:val="00"/>
    <w:family w:val="roman"/>
    <w:pitch w:val="variable"/>
    <w:sig w:usb0="00000087" w:usb1="00000000" w:usb2="00000000" w:usb3="00000000" w:csb0="0000001B" w:csb1="00000000"/>
  </w:font>
  <w:font w:name="Trebuchet MS">
    <w:panose1 w:val="020B0603020202020204"/>
    <w:charset w:val="00"/>
    <w:family w:val="swiss"/>
    <w:pitch w:val="variable"/>
    <w:sig w:usb0="00000687" w:usb1="00000000" w:usb2="00000000" w:usb3="00000000" w:csb0="0000009F" w:csb1="00000000"/>
  </w:font>
  <w:font w:name="SimSun">
    <w:altName w:val="宋体"/>
    <w:panose1 w:val="02010600030101010101"/>
    <w:charset w:val="86"/>
    <w:family w:val="auto"/>
    <w:pitch w:val="variable"/>
    <w:sig w:usb0="00000003" w:usb1="288F0000" w:usb2="00000016" w:usb3="00000000" w:csb0="00040001" w:csb1="00000000"/>
  </w:font>
  <w:font w:name="Mangal">
    <w:panose1 w:val="00000400000000000000"/>
    <w:charset w:val="00"/>
    <w:family w:val="roman"/>
    <w:pitch w:val="variable"/>
    <w:sig w:usb0="00008003" w:usb1="00000000" w:usb2="00000000" w:usb3="00000000" w:csb0="00000001" w:csb1="00000000"/>
  </w:font>
  <w:font w:name="Futura Md BT">
    <w:altName w:val="Lucida Sans Unicode"/>
    <w:charset w:val="00"/>
    <w:family w:val="swiss"/>
    <w:pitch w:val="variable"/>
    <w:sig w:usb0="00000087" w:usb1="00000000" w:usb2="00000000" w:usb3="00000000" w:csb0="0000001B" w:csb1="00000000"/>
  </w:font>
  <w:font w:name="Liberation Serif">
    <w:altName w:val="Times New Roman"/>
    <w:panose1 w:val="00000000000000000000"/>
    <w:charset w:val="00"/>
    <w:family w:val="swiss"/>
    <w:notTrueType/>
    <w:pitch w:val="variable"/>
    <w:sig w:usb0="00000003" w:usb1="00000000" w:usb2="00000000" w:usb3="00000000" w:csb0="00000001" w:csb1="00000000"/>
  </w:font>
  <w:font w:name="ヒラギノ角ゴ Pro W3">
    <w:altName w:val="MS Mincho"/>
    <w:charset w:val="4E"/>
    <w:family w:val="auto"/>
    <w:pitch w:val="variable"/>
    <w:sig w:usb0="E00002FF" w:usb1="7AC7FFFF" w:usb2="00000012" w:usb3="00000000" w:csb0="0002000D" w:csb1="00000000"/>
  </w:font>
  <w:font w:name="Roboto">
    <w:altName w:val="Arial"/>
    <w:panose1 w:val="00000000000000000000"/>
    <w:charset w:val="00"/>
    <w:family w:val="roman"/>
    <w:notTrueType/>
    <w:pitch w:val="default"/>
  </w:font>
  <w:font w:name="MS Mincho">
    <w:altName w:val="ＭＳ 明朝"/>
    <w:panose1 w:val="02020609040205080304"/>
    <w:charset w:val="80"/>
    <w:family w:val="modern"/>
    <w:pitch w:val="fixed"/>
    <w:sig w:usb0="E00002FF" w:usb1="6AC7FDFB" w:usb2="08000012" w:usb3="00000000" w:csb0="0002009F" w:csb1="00000000"/>
  </w:font>
  <w:font w:name="Verdana">
    <w:panose1 w:val="020B0604030504040204"/>
    <w:charset w:val="00"/>
    <w:family w:val="swiss"/>
    <w:pitch w:val="variable"/>
    <w:sig w:usb0="A00006FF" w:usb1="4000205B" w:usb2="0000001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sdt>
    <w:sdtPr>
      <w:id w:val="1605153853"/>
      <w:docPartObj>
        <w:docPartGallery w:val="Page Numbers (Bottom of Page)"/>
        <w:docPartUnique/>
      </w:docPartObj>
    </w:sdtPr>
    <w:sdtEndPr>
      <w:rPr>
        <w:rFonts w:asciiTheme="majorHAnsi" w:hAnsiTheme="majorHAnsi"/>
        <w:noProof/>
        <w:sz w:val="20"/>
      </w:rPr>
    </w:sdtEndPr>
    <w:sdtContent>
      <w:p w14:paraId="06EA0D3C" w14:textId="5556BC75" w:rsidR="007D57B9" w:rsidRPr="00FF376D" w:rsidRDefault="007D57B9">
        <w:pPr>
          <w:pStyle w:val="Footer"/>
          <w:jc w:val="center"/>
          <w:rPr>
            <w:rFonts w:asciiTheme="majorHAnsi" w:hAnsiTheme="majorHAnsi"/>
            <w:sz w:val="20"/>
          </w:rPr>
        </w:pPr>
        <w:r w:rsidRPr="00FF376D">
          <w:rPr>
            <w:rFonts w:asciiTheme="majorHAnsi" w:hAnsiTheme="majorHAnsi"/>
            <w:sz w:val="20"/>
          </w:rPr>
          <w:fldChar w:fldCharType="begin"/>
        </w:r>
        <w:r w:rsidRPr="00FF376D">
          <w:rPr>
            <w:rFonts w:asciiTheme="majorHAnsi" w:hAnsiTheme="majorHAnsi"/>
            <w:sz w:val="20"/>
          </w:rPr>
          <w:instrText xml:space="preserve"> PAGE   \* MERGEFORMAT </w:instrText>
        </w:r>
        <w:r w:rsidRPr="00FF376D">
          <w:rPr>
            <w:rFonts w:asciiTheme="majorHAnsi" w:hAnsiTheme="majorHAnsi"/>
            <w:sz w:val="20"/>
          </w:rPr>
          <w:fldChar w:fldCharType="separate"/>
        </w:r>
        <w:r>
          <w:rPr>
            <w:rFonts w:asciiTheme="majorHAnsi" w:hAnsiTheme="majorHAnsi"/>
            <w:noProof/>
            <w:sz w:val="20"/>
          </w:rPr>
          <w:t>67</w:t>
        </w:r>
        <w:r w:rsidRPr="00FF376D">
          <w:rPr>
            <w:rFonts w:asciiTheme="majorHAnsi" w:hAnsiTheme="majorHAnsi"/>
            <w:noProof/>
            <w:sz w:val="20"/>
          </w:rPr>
          <w:fldChar w:fldCharType="end"/>
        </w:r>
      </w:p>
    </w:sdtContent>
  </w:sdt>
  <w:p w14:paraId="06EA0D3D" w14:textId="77777777" w:rsidR="007D57B9" w:rsidRDefault="007D57B9">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sdt>
    <w:sdtPr>
      <w:id w:val="1811741862"/>
      <w:docPartObj>
        <w:docPartGallery w:val="Page Numbers (Bottom of Page)"/>
        <w:docPartUnique/>
      </w:docPartObj>
    </w:sdtPr>
    <w:sdtEndPr>
      <w:rPr>
        <w:rFonts w:asciiTheme="majorHAnsi" w:hAnsiTheme="majorHAnsi"/>
        <w:noProof/>
        <w:sz w:val="20"/>
      </w:rPr>
    </w:sdtEndPr>
    <w:sdtContent>
      <w:p w14:paraId="06EA0D3E" w14:textId="0070CF92" w:rsidR="007D57B9" w:rsidRPr="00054DA2" w:rsidRDefault="007D57B9">
        <w:pPr>
          <w:pStyle w:val="Footer"/>
          <w:jc w:val="center"/>
          <w:rPr>
            <w:rFonts w:asciiTheme="majorHAnsi" w:hAnsiTheme="majorHAnsi"/>
            <w:sz w:val="20"/>
          </w:rPr>
        </w:pPr>
        <w:r w:rsidRPr="00054DA2">
          <w:rPr>
            <w:rFonts w:asciiTheme="majorHAnsi" w:hAnsiTheme="majorHAnsi"/>
            <w:sz w:val="20"/>
          </w:rPr>
          <w:fldChar w:fldCharType="begin"/>
        </w:r>
        <w:r w:rsidRPr="00054DA2">
          <w:rPr>
            <w:rFonts w:asciiTheme="majorHAnsi" w:hAnsiTheme="majorHAnsi"/>
            <w:sz w:val="20"/>
          </w:rPr>
          <w:instrText xml:space="preserve"> PAGE   \* MERGEFORMAT </w:instrText>
        </w:r>
        <w:r w:rsidRPr="00054DA2">
          <w:rPr>
            <w:rFonts w:asciiTheme="majorHAnsi" w:hAnsiTheme="majorHAnsi"/>
            <w:sz w:val="20"/>
          </w:rPr>
          <w:fldChar w:fldCharType="separate"/>
        </w:r>
        <w:r>
          <w:rPr>
            <w:rFonts w:asciiTheme="majorHAnsi" w:hAnsiTheme="majorHAnsi"/>
            <w:noProof/>
            <w:sz w:val="20"/>
          </w:rPr>
          <w:t>vii</w:t>
        </w:r>
        <w:r w:rsidRPr="00054DA2">
          <w:rPr>
            <w:rFonts w:asciiTheme="majorHAnsi" w:hAnsiTheme="majorHAnsi"/>
            <w:noProof/>
            <w:sz w:val="20"/>
          </w:rPr>
          <w:fldChar w:fldCharType="end"/>
        </w:r>
      </w:p>
    </w:sdtContent>
  </w:sdt>
  <w:p w14:paraId="06EA0D3F" w14:textId="77777777" w:rsidR="007D57B9" w:rsidRDefault="007D57B9" w:rsidP="00C25FB4">
    <w:pPr>
      <w:pStyle w:val="Footer"/>
      <w:tabs>
        <w:tab w:val="clear" w:pos="4680"/>
        <w:tab w:val="clear" w:pos="9360"/>
        <w:tab w:val="left" w:pos="4980"/>
      </w:tabs>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sdt>
    <w:sdtPr>
      <w:id w:val="-341235697"/>
      <w:docPartObj>
        <w:docPartGallery w:val="Page Numbers (Bottom of Page)"/>
        <w:docPartUnique/>
      </w:docPartObj>
    </w:sdtPr>
    <w:sdtEndPr>
      <w:rPr>
        <w:rFonts w:asciiTheme="majorHAnsi" w:hAnsiTheme="majorHAnsi"/>
        <w:noProof/>
        <w:sz w:val="20"/>
      </w:rPr>
    </w:sdtEndPr>
    <w:sdtContent>
      <w:p w14:paraId="06EA0D40" w14:textId="53D70FCE" w:rsidR="007D57B9" w:rsidRPr="00607503" w:rsidRDefault="007D57B9">
        <w:pPr>
          <w:pStyle w:val="Footer"/>
          <w:jc w:val="center"/>
          <w:rPr>
            <w:rFonts w:asciiTheme="majorHAnsi" w:hAnsiTheme="majorHAnsi"/>
            <w:sz w:val="20"/>
          </w:rPr>
        </w:pPr>
        <w:r w:rsidRPr="00607503">
          <w:rPr>
            <w:rFonts w:asciiTheme="majorHAnsi" w:hAnsiTheme="majorHAnsi"/>
            <w:sz w:val="20"/>
          </w:rPr>
          <w:fldChar w:fldCharType="begin"/>
        </w:r>
        <w:r w:rsidRPr="00607503">
          <w:rPr>
            <w:rFonts w:asciiTheme="majorHAnsi" w:hAnsiTheme="majorHAnsi"/>
            <w:sz w:val="20"/>
          </w:rPr>
          <w:instrText xml:space="preserve"> PAGE   \* MERGEFORMAT </w:instrText>
        </w:r>
        <w:r w:rsidRPr="00607503">
          <w:rPr>
            <w:rFonts w:asciiTheme="majorHAnsi" w:hAnsiTheme="majorHAnsi"/>
            <w:sz w:val="20"/>
          </w:rPr>
          <w:fldChar w:fldCharType="separate"/>
        </w:r>
        <w:r>
          <w:rPr>
            <w:rFonts w:asciiTheme="majorHAnsi" w:hAnsiTheme="majorHAnsi"/>
            <w:noProof/>
            <w:sz w:val="20"/>
          </w:rPr>
          <w:t>xi</w:t>
        </w:r>
        <w:r w:rsidRPr="00607503">
          <w:rPr>
            <w:rFonts w:asciiTheme="majorHAnsi" w:hAnsiTheme="majorHAnsi"/>
            <w:noProof/>
            <w:sz w:val="20"/>
          </w:rPr>
          <w:fldChar w:fldCharType="end"/>
        </w:r>
      </w:p>
    </w:sdtContent>
  </w:sdt>
  <w:p w14:paraId="06EA0D41" w14:textId="77777777" w:rsidR="007D57B9" w:rsidRDefault="007D57B9" w:rsidP="00C25FB4">
    <w:pPr>
      <w:pStyle w:val="Footer"/>
      <w:tabs>
        <w:tab w:val="clear" w:pos="4680"/>
        <w:tab w:val="clear" w:pos="9360"/>
        <w:tab w:val="left" w:pos="4980"/>
      </w:tabs>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sdt>
    <w:sdtPr>
      <w:id w:val="1336801035"/>
      <w:docPartObj>
        <w:docPartGallery w:val="Page Numbers (Bottom of Page)"/>
        <w:docPartUnique/>
      </w:docPartObj>
    </w:sdtPr>
    <w:sdtEndPr>
      <w:rPr>
        <w:rFonts w:ascii="Arial" w:hAnsi="Arial"/>
        <w:noProof/>
        <w:sz w:val="20"/>
      </w:rPr>
    </w:sdtEndPr>
    <w:sdtContent>
      <w:p w14:paraId="06EA0D42" w14:textId="39997C5B" w:rsidR="007D57B9" w:rsidRPr="0010455F" w:rsidRDefault="007D57B9">
        <w:pPr>
          <w:pStyle w:val="Footer"/>
          <w:jc w:val="center"/>
          <w:rPr>
            <w:rFonts w:ascii="Arial" w:hAnsi="Arial"/>
            <w:sz w:val="20"/>
          </w:rPr>
        </w:pPr>
        <w:r w:rsidRPr="00607503">
          <w:rPr>
            <w:rFonts w:asciiTheme="majorHAnsi" w:hAnsiTheme="majorHAnsi"/>
            <w:sz w:val="20"/>
          </w:rPr>
          <w:fldChar w:fldCharType="begin"/>
        </w:r>
        <w:r w:rsidRPr="00607503">
          <w:rPr>
            <w:rFonts w:asciiTheme="majorHAnsi" w:hAnsiTheme="majorHAnsi"/>
            <w:sz w:val="20"/>
          </w:rPr>
          <w:instrText xml:space="preserve"> PAGE   \* MERGEFORMAT </w:instrText>
        </w:r>
        <w:r w:rsidRPr="00607503">
          <w:rPr>
            <w:rFonts w:asciiTheme="majorHAnsi" w:hAnsiTheme="majorHAnsi"/>
            <w:sz w:val="20"/>
          </w:rPr>
          <w:fldChar w:fldCharType="separate"/>
        </w:r>
        <w:r>
          <w:rPr>
            <w:rFonts w:asciiTheme="majorHAnsi" w:hAnsiTheme="majorHAnsi"/>
            <w:noProof/>
            <w:sz w:val="20"/>
          </w:rPr>
          <w:t>29</w:t>
        </w:r>
        <w:r w:rsidRPr="00607503">
          <w:rPr>
            <w:rFonts w:asciiTheme="majorHAnsi" w:hAnsiTheme="majorHAnsi"/>
            <w:noProof/>
            <w:sz w:val="20"/>
          </w:rPr>
          <w:fldChar w:fldCharType="end"/>
        </w:r>
      </w:p>
    </w:sdtContent>
  </w:sdt>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06EA0D47" w14:textId="5B4DC73F" w:rsidR="007D57B9" w:rsidRPr="004513A5" w:rsidRDefault="007D57B9">
    <w:pPr>
      <w:pStyle w:val="Footer"/>
      <w:jc w:val="center"/>
      <w:rPr>
        <w:rFonts w:asciiTheme="majorHAnsi" w:hAnsiTheme="majorHAnsi"/>
        <w:sz w:val="20"/>
      </w:rPr>
    </w:pPr>
    <w:r w:rsidRPr="004513A5">
      <w:rPr>
        <w:rFonts w:asciiTheme="majorHAnsi" w:hAnsiTheme="majorHAnsi"/>
        <w:sz w:val="20"/>
      </w:rPr>
      <w:fldChar w:fldCharType="begin"/>
    </w:r>
    <w:r w:rsidRPr="004513A5">
      <w:rPr>
        <w:rFonts w:asciiTheme="majorHAnsi" w:hAnsiTheme="majorHAnsi"/>
        <w:sz w:val="20"/>
      </w:rPr>
      <w:instrText>PAGE</w:instrText>
    </w:r>
    <w:r w:rsidRPr="004513A5">
      <w:rPr>
        <w:rFonts w:asciiTheme="majorHAnsi" w:hAnsiTheme="majorHAnsi"/>
        <w:sz w:val="20"/>
      </w:rPr>
      <w:fldChar w:fldCharType="separate"/>
    </w:r>
    <w:r>
      <w:rPr>
        <w:rFonts w:asciiTheme="majorHAnsi" w:hAnsiTheme="majorHAnsi"/>
        <w:noProof/>
        <w:sz w:val="20"/>
      </w:rPr>
      <w:t>66</w:t>
    </w:r>
    <w:r w:rsidRPr="004513A5">
      <w:rPr>
        <w:rFonts w:asciiTheme="majorHAnsi" w:hAnsiTheme="majorHAnsi"/>
        <w:sz w:val="20"/>
      </w:rPr>
      <w:fldChar w:fldCharType="end"/>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64E7479F" w14:textId="77777777" w:rsidR="00586495" w:rsidRDefault="00586495" w:rsidP="00CD6D51">
      <w:pPr>
        <w:spacing w:after="0"/>
      </w:pPr>
      <w:r>
        <w:separator/>
      </w:r>
    </w:p>
  </w:footnote>
  <w:footnote w:type="continuationSeparator" w:id="0">
    <w:p w14:paraId="6092DF27" w14:textId="77777777" w:rsidR="00586495" w:rsidRDefault="00586495" w:rsidP="00CD6D51">
      <w:pPr>
        <w:spacing w:after="0"/>
      </w:pPr>
      <w:r>
        <w:continuationSeparator/>
      </w:r>
    </w:p>
  </w:footnote>
  <w:footnote w:type="continuationNotice" w:id="1">
    <w:p w14:paraId="5AD0388B" w14:textId="77777777" w:rsidR="00586495" w:rsidRPr="00C67033" w:rsidRDefault="00586495" w:rsidP="00C67033">
      <w:pPr>
        <w:pStyle w:val="Footer"/>
      </w:pPr>
      <w:r>
        <w:t>Continued…</w:t>
      </w:r>
    </w:p>
  </w:footnote>
  <w:footnote w:id="2">
    <w:p w14:paraId="3194BC1A" w14:textId="72194560" w:rsidR="007D57B9" w:rsidRPr="0070607E" w:rsidRDefault="007D57B9">
      <w:pPr>
        <w:pStyle w:val="FootnoteText"/>
      </w:pPr>
      <w:r>
        <w:rPr>
          <w:rStyle w:val="FootnoteReference"/>
        </w:rPr>
        <w:footnoteRef/>
      </w:r>
      <w:r>
        <w:t xml:space="preserve"> A</w:t>
      </w:r>
      <w:r w:rsidRPr="004737D6">
        <w:t>ccording to the evaluation criteria and 6-point scale stipulated in the evaluation’s Terms of Reference</w:t>
      </w:r>
      <w:r w:rsidRPr="004737D6">
        <w:rPr>
          <w:rFonts w:ascii="Arial" w:hAnsi="Arial"/>
          <w:szCs w:val="22"/>
        </w:rPr>
        <w:t xml:space="preserve">: </w:t>
      </w:r>
      <w:r w:rsidRPr="000620E4">
        <w:t xml:space="preserve">Highly Satisfactory (HS); Satisfactory (S); Moderately Satisfactory (MS); Moderately Unsatisfactory (MU); Unsatisfactory (U); Highly Unsatisfactory (HU). Sustainability </w:t>
      </w:r>
      <w:r>
        <w:t xml:space="preserve">of Benefits </w:t>
      </w:r>
      <w:r w:rsidRPr="000620E4">
        <w:t>is ra</w:t>
      </w:r>
      <w:r>
        <w:t>ted from Highly Likely (HL)</w:t>
      </w:r>
      <w:r w:rsidRPr="000620E4">
        <w:t xml:space="preserve"> to Highly Unlikely (HU</w:t>
      </w:r>
      <w:r>
        <w:t>)</w:t>
      </w:r>
    </w:p>
  </w:footnote>
  <w:footnote w:id="3">
    <w:p w14:paraId="5AA56782" w14:textId="5499DB75" w:rsidR="007D57B9" w:rsidRPr="001E23B9" w:rsidRDefault="007D57B9">
      <w:pPr>
        <w:pStyle w:val="FootnoteText"/>
      </w:pPr>
      <w:r>
        <w:rPr>
          <w:rStyle w:val="FootnoteReference"/>
        </w:rPr>
        <w:footnoteRef/>
      </w:r>
      <w:r>
        <w:t xml:space="preserve"> </w:t>
      </w:r>
      <w:r w:rsidRPr="004737D6">
        <w:t xml:space="preserve">UNIDO’s </w:t>
      </w:r>
      <w:r>
        <w:t xml:space="preserve">2015 </w:t>
      </w:r>
      <w:r w:rsidRPr="004737D6">
        <w:t>Evaluation Policy</w:t>
      </w:r>
      <w:r>
        <w:t>,</w:t>
      </w:r>
      <w:r w:rsidRPr="004737D6">
        <w:t xml:space="preserve"> UNIDO</w:t>
      </w:r>
      <w:r>
        <w:t>’s</w:t>
      </w:r>
      <w:r w:rsidRPr="004737D6">
        <w:t xml:space="preserve"> </w:t>
      </w:r>
      <w:r>
        <w:t xml:space="preserve">2006 </w:t>
      </w:r>
      <w:r w:rsidRPr="004737D6">
        <w:t>Guidelines for the Technical Cooperation Project and Project Cycle</w:t>
      </w:r>
      <w:r>
        <w:t xml:space="preserve">, </w:t>
      </w:r>
      <w:r w:rsidRPr="004737D6">
        <w:t>GEF Guidelines for GEF Agencies in Conducting Terminal Evaluations, GEF Monitoring and Evaluation Policy, and GEF Minimum Fiduciary Standards for GEF Implementing and Executing Agencies.</w:t>
      </w:r>
    </w:p>
  </w:footnote>
  <w:footnote w:id="4">
    <w:p w14:paraId="6CA39E98" w14:textId="28180B9A" w:rsidR="007D57B9" w:rsidRPr="00E11C08" w:rsidRDefault="007D57B9" w:rsidP="00AB185D">
      <w:pPr>
        <w:pStyle w:val="FootnoteText"/>
        <w:rPr>
          <w:lang w:val="en-GB"/>
        </w:rPr>
      </w:pPr>
      <w:r>
        <w:rPr>
          <w:rStyle w:val="FootnoteReference"/>
        </w:rPr>
        <w:footnoteRef/>
      </w:r>
      <w:r>
        <w:t xml:space="preserve"> T</w:t>
      </w:r>
      <w:r w:rsidRPr="004737D6">
        <w:t>he Turkish Statistical Institute</w:t>
      </w:r>
      <w:r>
        <w:t xml:space="preserve">’s </w:t>
      </w:r>
      <w:r w:rsidRPr="004737D6">
        <w:t xml:space="preserve">recent “Income </w:t>
      </w:r>
      <w:r>
        <w:t>&amp;</w:t>
      </w:r>
      <w:r w:rsidRPr="004737D6">
        <w:t xml:space="preserve"> Life Conditions Study” </w:t>
      </w:r>
      <w:r>
        <w:t>set the</w:t>
      </w:r>
      <w:r w:rsidRPr="00033C86">
        <w:t xml:space="preserve"> poverty line </w:t>
      </w:r>
      <w:r>
        <w:t>at</w:t>
      </w:r>
      <w:r w:rsidRPr="00033C86">
        <w:t xml:space="preserve"> 60% of median income. The percentage of population below the poverty line </w:t>
      </w:r>
      <w:r>
        <w:t xml:space="preserve">would </w:t>
      </w:r>
      <w:r w:rsidRPr="00033C86">
        <w:t xml:space="preserve">decrease to 14.3% </w:t>
      </w:r>
      <w:r>
        <w:t>if</w:t>
      </w:r>
      <w:r w:rsidRPr="00033C86">
        <w:t xml:space="preserve"> </w:t>
      </w:r>
      <w:r>
        <w:t>this</w:t>
      </w:r>
      <w:r w:rsidRPr="00033C86">
        <w:t xml:space="preserve"> </w:t>
      </w:r>
      <w:r>
        <w:t>wa</w:t>
      </w:r>
      <w:r w:rsidRPr="00033C86">
        <w:t>s taken as 50% of</w:t>
      </w:r>
      <w:r>
        <w:t xml:space="preserve"> </w:t>
      </w:r>
      <w:r w:rsidRPr="00033C86">
        <w:t>median income.</w:t>
      </w:r>
    </w:p>
  </w:footnote>
  <w:footnote w:id="5">
    <w:p w14:paraId="45CFDD8F" w14:textId="19CD01AE" w:rsidR="007D57B9" w:rsidRPr="00656428" w:rsidRDefault="007D57B9" w:rsidP="00AB185D">
      <w:pPr>
        <w:pStyle w:val="FootnoteText"/>
      </w:pPr>
      <w:r>
        <w:rPr>
          <w:rStyle w:val="FootnoteReference"/>
        </w:rPr>
        <w:footnoteRef/>
      </w:r>
      <w:r>
        <w:t xml:space="preserve"> </w:t>
      </w:r>
      <w:r w:rsidRPr="00656428">
        <w:t>Global Cleantech Innovation Index Reports, 2014 and 2017 (pg14)</w:t>
      </w:r>
    </w:p>
  </w:footnote>
  <w:footnote w:id="6">
    <w:p w14:paraId="68C4D483" w14:textId="2EF9114A" w:rsidR="007D57B9" w:rsidRPr="00A265A6" w:rsidRDefault="007D57B9">
      <w:pPr>
        <w:pStyle w:val="FootnoteText"/>
      </w:pPr>
      <w:r>
        <w:rPr>
          <w:rStyle w:val="FootnoteReference"/>
        </w:rPr>
        <w:footnoteRef/>
      </w:r>
      <w:r>
        <w:t xml:space="preserve"> </w:t>
      </w:r>
      <w:r w:rsidRPr="004737D6">
        <w:t xml:space="preserve">Utilization of Renewable Energy in Electricity Generation </w:t>
      </w:r>
      <w:r>
        <w:t xml:space="preserve">Law </w:t>
      </w:r>
      <w:r w:rsidRPr="004737D6">
        <w:t>5346</w:t>
      </w:r>
      <w:r>
        <w:t>. Complemented by</w:t>
      </w:r>
      <w:r w:rsidRPr="004737D6">
        <w:t xml:space="preserve"> 2007 Energy Efficiency Law 5627</w:t>
      </w:r>
      <w:r>
        <w:t xml:space="preserve"> and </w:t>
      </w:r>
      <w:r w:rsidRPr="004737D6">
        <w:t>Geothermal Law 5686</w:t>
      </w:r>
      <w:r>
        <w:t xml:space="preserve"> </w:t>
      </w:r>
      <w:r w:rsidRPr="004737D6">
        <w:t xml:space="preserve">and </w:t>
      </w:r>
      <w:r>
        <w:t xml:space="preserve">2013 </w:t>
      </w:r>
      <w:r w:rsidRPr="004737D6">
        <w:t>Electricity Market Law 6446. Such laws oblig</w:t>
      </w:r>
      <w:r>
        <w:t>e</w:t>
      </w:r>
      <w:r w:rsidRPr="004737D6">
        <w:t xml:space="preserve"> electricity retail suppliers to purchase electricity generated from renewables. There is a provision </w:t>
      </w:r>
      <w:r>
        <w:t xml:space="preserve">to </w:t>
      </w:r>
      <w:r w:rsidRPr="004737D6">
        <w:t>reduc</w:t>
      </w:r>
      <w:r>
        <w:t>e land acquisition</w:t>
      </w:r>
      <w:r w:rsidRPr="004737D6">
        <w:t xml:space="preserve"> fees for renewable energy investment</w:t>
      </w:r>
    </w:p>
  </w:footnote>
  <w:footnote w:id="7">
    <w:p w14:paraId="337C55FC" w14:textId="082C8E2B" w:rsidR="007D57B9" w:rsidRPr="008637FF" w:rsidRDefault="007D57B9">
      <w:pPr>
        <w:pStyle w:val="FootnoteText"/>
      </w:pPr>
      <w:r>
        <w:rPr>
          <w:rStyle w:val="FootnoteReference"/>
        </w:rPr>
        <w:footnoteRef/>
      </w:r>
      <w:r>
        <w:t xml:space="preserve"> Through </w:t>
      </w:r>
      <w:r w:rsidRPr="00DE3830">
        <w:t>YEKDEM</w:t>
      </w:r>
      <w:r w:rsidRPr="004737D6">
        <w:t>, which</w:t>
      </w:r>
      <w:r>
        <w:t xml:space="preserve"> </w:t>
      </w:r>
      <w:r w:rsidRPr="004737D6">
        <w:t>exempt</w:t>
      </w:r>
      <w:r>
        <w:t>s</w:t>
      </w:r>
      <w:r w:rsidRPr="004737D6">
        <w:t xml:space="preserve"> renewable energy generation facilities with a capacity below 1 megawatt</w:t>
      </w:r>
      <w:r>
        <w:t xml:space="preserve"> from licensing</w:t>
      </w:r>
    </w:p>
  </w:footnote>
  <w:footnote w:id="8">
    <w:p w14:paraId="60F94D74" w14:textId="38816EBD" w:rsidR="007D57B9" w:rsidRPr="00DE3830" w:rsidRDefault="007D57B9">
      <w:pPr>
        <w:pStyle w:val="FootnoteText"/>
      </w:pPr>
      <w:r>
        <w:rPr>
          <w:rStyle w:val="FootnoteReference"/>
        </w:rPr>
        <w:footnoteRef/>
      </w:r>
      <w:r>
        <w:t xml:space="preserve"> </w:t>
      </w:r>
      <w:r w:rsidRPr="00033C86">
        <w:t xml:space="preserve">This </w:t>
      </w:r>
      <w:r w:rsidRPr="004737D6">
        <w:t>biennial review carried out by Cleantech Group, WWF, UNIDO, Asian Development Bank, Swedish Energy Agency</w:t>
      </w:r>
      <w:r w:rsidRPr="00033C86">
        <w:t xml:space="preserve"> </w:t>
      </w:r>
      <w:r>
        <w:t xml:space="preserve">and </w:t>
      </w:r>
      <w:r w:rsidRPr="004737D6">
        <w:t>Tillväxtverket</w:t>
      </w:r>
      <w:r>
        <w:t xml:space="preserve"> </w:t>
      </w:r>
      <w:r w:rsidRPr="00033C86">
        <w:t xml:space="preserve">explores the cleantech innovation system of 40 countries through </w:t>
      </w:r>
      <w:r w:rsidRPr="00033C86">
        <w:rPr>
          <w:i/>
        </w:rPr>
        <w:t>inputs to innovation</w:t>
      </w:r>
      <w:r w:rsidRPr="00033C86">
        <w:t xml:space="preserve"> (development of technology supply) and </w:t>
      </w:r>
      <w:r w:rsidRPr="00033C86">
        <w:rPr>
          <w:i/>
        </w:rPr>
        <w:t>outputs-to-innovation</w:t>
      </w:r>
      <w:r w:rsidRPr="00033C86">
        <w:t xml:space="preserve"> (a country’s ability to commercialize innovation). Inputs-to-innovation have general innovation drivers </w:t>
      </w:r>
      <w:r>
        <w:t>with</w:t>
      </w:r>
      <w:r w:rsidRPr="00033C86">
        <w:t xml:space="preserve"> cleantech specific innovation drivers as sub-pillars. Outputs-to-innovation have emerging cleantech innovation and commercialized cleantech innovation as sub-pillars.</w:t>
      </w:r>
      <w:r>
        <w:t xml:space="preserve"> This index</w:t>
      </w:r>
      <w:r w:rsidRPr="00033C86">
        <w:t xml:space="preserve"> look</w:t>
      </w:r>
      <w:r>
        <w:t>s</w:t>
      </w:r>
      <w:r w:rsidRPr="00033C86">
        <w:t xml:space="preserve"> at </w:t>
      </w:r>
      <w:r>
        <w:t xml:space="preserve">i) </w:t>
      </w:r>
      <w:r w:rsidRPr="00033C86">
        <w:t xml:space="preserve">why entrepreneurial companies developing sustainable solutions seem to spring up in certain geographies and which economic, social </w:t>
      </w:r>
      <w:r>
        <w:t xml:space="preserve">&amp; </w:t>
      </w:r>
      <w:r w:rsidRPr="00033C86">
        <w:t>environmental conditions cultivate hotbeds for such innovation</w:t>
      </w:r>
      <w:r>
        <w:t xml:space="preserve">; ii) </w:t>
      </w:r>
      <w:r w:rsidRPr="00033C86">
        <w:t xml:space="preserve">policies and other </w:t>
      </w:r>
      <w:r>
        <w:t>factors relevant for</w:t>
      </w:r>
      <w:r w:rsidRPr="00033C86">
        <w:t xml:space="preserve"> producing cleantech entrepreneurs and supporting </w:t>
      </w:r>
      <w:r>
        <w:t>commercializ</w:t>
      </w:r>
      <w:r w:rsidRPr="00033C86">
        <w:t>ation of their companies.</w:t>
      </w:r>
      <w:r>
        <w:t xml:space="preserve"> See </w:t>
      </w:r>
      <w:hyperlink r:id="rId1" w:history="1">
        <w:r w:rsidRPr="002B1803">
          <w:rPr>
            <w:rStyle w:val="Hyperlink"/>
            <w:rFonts w:asciiTheme="minorHAnsi" w:hAnsiTheme="minorHAnsi" w:cstheme="minorHAnsi"/>
          </w:rPr>
          <w:t>www.cleantech.com/2017-global-cleantech-innovation-index-a-look-at-where-entrepreneurial-clean-technology-companies-are-most-likely-to-emerge-from-over-the-next-10-years-and-why/</w:t>
        </w:r>
      </w:hyperlink>
    </w:p>
  </w:footnote>
  <w:footnote w:id="9">
    <w:p w14:paraId="6542B158" w14:textId="1C17BE84" w:rsidR="007D57B9" w:rsidRPr="001378D5" w:rsidRDefault="007D57B9">
      <w:pPr>
        <w:pStyle w:val="FootnoteText"/>
      </w:pPr>
      <w:r>
        <w:rPr>
          <w:rStyle w:val="FootnoteReference"/>
        </w:rPr>
        <w:footnoteRef/>
      </w:r>
      <w:r>
        <w:t xml:space="preserve"> </w:t>
      </w:r>
      <w:r w:rsidRPr="004737D6">
        <w:t>As of December 2016, 334 R&amp;D cent</w:t>
      </w:r>
      <w:r>
        <w:t>e</w:t>
      </w:r>
      <w:r w:rsidRPr="004737D6">
        <w:t>rs were approved by MoSIT.</w:t>
      </w:r>
    </w:p>
  </w:footnote>
  <w:footnote w:id="10">
    <w:p w14:paraId="2CB00D42" w14:textId="3300A486" w:rsidR="007D57B9" w:rsidRPr="00393659" w:rsidRDefault="007D57B9">
      <w:pPr>
        <w:pStyle w:val="FootnoteText"/>
        <w:rPr>
          <w:lang w:val="en-GB"/>
        </w:rPr>
      </w:pPr>
      <w:r>
        <w:rPr>
          <w:rStyle w:val="FootnoteReference"/>
        </w:rPr>
        <w:footnoteRef/>
      </w:r>
      <w:r>
        <w:t xml:space="preserve"> </w:t>
      </w:r>
      <w:r>
        <w:rPr>
          <w:lang w:val="en-GB"/>
        </w:rPr>
        <w:t>Source: Presentation to PSC (5 February 2015), by Tiep Nguyen, UNIDO Project Manager, GCIP Turkey</w:t>
      </w:r>
    </w:p>
  </w:footnote>
  <w:footnote w:id="11">
    <w:p w14:paraId="0768043E" w14:textId="621D83B6" w:rsidR="007D57B9" w:rsidRPr="006B2B82" w:rsidRDefault="007D57B9">
      <w:pPr>
        <w:pStyle w:val="FootnoteText"/>
      </w:pPr>
      <w:r>
        <w:rPr>
          <w:rStyle w:val="FootnoteReference"/>
        </w:rPr>
        <w:footnoteRef/>
      </w:r>
      <w:r>
        <w:t xml:space="preserve"> Draft Terms of Reference for the Review of the Global Cleantech Innovation Programme for SMEs, GEF Independent Evaluation Office, January 2018</w:t>
      </w:r>
    </w:p>
  </w:footnote>
  <w:footnote w:id="12">
    <w:p w14:paraId="5C838095" w14:textId="13DFBA24" w:rsidR="007D57B9" w:rsidRPr="00F67921" w:rsidRDefault="007D57B9">
      <w:pPr>
        <w:pStyle w:val="FootnoteText"/>
        <w:rPr>
          <w:lang w:val="en-GB"/>
        </w:rPr>
      </w:pPr>
      <w:r>
        <w:rPr>
          <w:rStyle w:val="FootnoteReference"/>
        </w:rPr>
        <w:footnoteRef/>
      </w:r>
      <w:r>
        <w:t xml:space="preserve"> </w:t>
      </w:r>
      <w:r w:rsidRPr="00F67921">
        <w:t>Since 1995, TEYDEB ha</w:t>
      </w:r>
      <w:r>
        <w:t>d</w:t>
      </w:r>
      <w:r w:rsidRPr="00F67921">
        <w:t xml:space="preserve"> designed </w:t>
      </w:r>
      <w:r>
        <w:t>&amp;</w:t>
      </w:r>
      <w:r w:rsidRPr="00F67921">
        <w:t xml:space="preserve"> implemented several grant programmes; notably</w:t>
      </w:r>
      <w:r>
        <w:t xml:space="preserve"> in 2011</w:t>
      </w:r>
      <w:r w:rsidRPr="00F67921">
        <w:t>: university-industry collaboration grant programme;</w:t>
      </w:r>
      <w:r>
        <w:t xml:space="preserve"> in 2012:</w:t>
      </w:r>
      <w:r w:rsidRPr="00F67921">
        <w:t xml:space="preserve"> research technology development and innovation projects in priority areas grant programme</w:t>
      </w:r>
      <w:r>
        <w:t>,</w:t>
      </w:r>
      <w:r w:rsidRPr="00F67921">
        <w:t xml:space="preserve"> multi-stage entrepreneurship support programme</w:t>
      </w:r>
      <w:r>
        <w:t>,</w:t>
      </w:r>
      <w:r w:rsidRPr="00F67921">
        <w:t xml:space="preserve"> technology transfer grant programme.</w:t>
      </w:r>
      <w:r>
        <w:t xml:space="preserve"> From 1995 to 2011, TÜBITAK provided grants to 8,371 projects, 70% </w:t>
      </w:r>
      <w:bookmarkStart w:id="59" w:name="_Hlk500254107"/>
      <w:r>
        <w:t>of which went to SMEs and 30% to larger industry. In 2011, the total grant value provided by TÜBITAK was US$167 million</w:t>
      </w:r>
      <w:bookmarkEnd w:id="59"/>
      <w:r>
        <w:t xml:space="preserve">. </w:t>
      </w:r>
    </w:p>
  </w:footnote>
  <w:footnote w:id="13">
    <w:p w14:paraId="52C77F96" w14:textId="639A2C47" w:rsidR="007D57B9" w:rsidRPr="002640CF" w:rsidRDefault="007D57B9">
      <w:pPr>
        <w:pStyle w:val="FootnoteText"/>
      </w:pPr>
      <w:r>
        <w:rPr>
          <w:rStyle w:val="FootnoteReference"/>
        </w:rPr>
        <w:footnoteRef/>
      </w:r>
      <w:r>
        <w:t xml:space="preserve"> </w:t>
      </w:r>
      <w:hyperlink r:id="rId2" w:history="1">
        <w:r w:rsidRPr="00B41B2C">
          <w:rPr>
            <w:rStyle w:val="Hyperlink"/>
          </w:rPr>
          <w:t>https://cleantechopen.org/</w:t>
        </w:r>
      </w:hyperlink>
      <w:r>
        <w:t xml:space="preserve"> </w:t>
      </w:r>
    </w:p>
  </w:footnote>
  <w:footnote w:id="14">
    <w:p w14:paraId="6D2F63A2" w14:textId="3A469BFE" w:rsidR="007D57B9" w:rsidRPr="007248D4" w:rsidRDefault="007D57B9">
      <w:pPr>
        <w:pStyle w:val="FootnoteText"/>
      </w:pPr>
      <w:r>
        <w:rPr>
          <w:rStyle w:val="FootnoteReference"/>
        </w:rPr>
        <w:footnoteRef/>
      </w:r>
      <w:r>
        <w:t xml:space="preserve"> The PMU confirmed that the GCIP concept, schedule, and its link to the annual Global Forum organised by </w:t>
      </w:r>
      <w:r w:rsidR="00C34575">
        <w:t>CTO</w:t>
      </w:r>
      <w:r>
        <w:t xml:space="preserve"> were suitable to a single Competition-Accelerator per year, rather than a higher frequency.</w:t>
      </w:r>
    </w:p>
  </w:footnote>
  <w:footnote w:id="15">
    <w:p w14:paraId="4B3142D9" w14:textId="46D65724" w:rsidR="007D57B9" w:rsidRPr="00FB2448" w:rsidRDefault="007D57B9">
      <w:pPr>
        <w:pStyle w:val="FootnoteText"/>
      </w:pPr>
      <w:r>
        <w:rPr>
          <w:rStyle w:val="FootnoteReference"/>
        </w:rPr>
        <w:footnoteRef/>
      </w:r>
      <w:r>
        <w:t xml:space="preserve"> UNIDO’s system for gaining feedback on project design has changed since GCIP Turkey was launched. While its logframe was perceived as an improvement over current practice at the time, it is understood that this design was carried out during a transitional phase and may not have fully benefitted from subsequently strengthened capacities in this area.</w:t>
      </w:r>
    </w:p>
  </w:footnote>
  <w:footnote w:id="16">
    <w:p w14:paraId="6EB8A7F5" w14:textId="3377DFE1" w:rsidR="007D57B9" w:rsidRPr="0037686C" w:rsidRDefault="007D57B9">
      <w:pPr>
        <w:pStyle w:val="FootnoteText"/>
      </w:pPr>
      <w:r>
        <w:rPr>
          <w:rStyle w:val="FootnoteReference"/>
        </w:rPr>
        <w:footnoteRef/>
      </w:r>
      <w:r>
        <w:t xml:space="preserve"> To make this assertion more tangible, evidence was drawn from two Turkish enterprises that participated in GCIP Turkey: I) </w:t>
      </w:r>
      <w:r w:rsidRPr="0037686C">
        <w:rPr>
          <w:u w:val="single"/>
        </w:rPr>
        <w:t>NG Biotechnology</w:t>
      </w:r>
      <w:r>
        <w:t xml:space="preserve">’s innovation increases crop yield by 30% (this supports </w:t>
      </w:r>
      <w:r>
        <w:rPr>
          <w:rFonts w:asciiTheme="minorHAnsi" w:hAnsiTheme="minorHAnsi"/>
        </w:rPr>
        <w:t>S</w:t>
      </w:r>
      <w:r w:rsidRPr="00B8549D">
        <w:rPr>
          <w:rFonts w:asciiTheme="minorHAnsi" w:hAnsiTheme="minorHAnsi"/>
        </w:rPr>
        <w:t>DG 1: No Poverty</w:t>
      </w:r>
      <w:r>
        <w:rPr>
          <w:rFonts w:asciiTheme="minorHAnsi" w:hAnsiTheme="minorHAnsi"/>
        </w:rPr>
        <w:t>;</w:t>
      </w:r>
      <w:r w:rsidRPr="00B8549D">
        <w:rPr>
          <w:rFonts w:asciiTheme="minorHAnsi" w:hAnsiTheme="minorHAnsi"/>
        </w:rPr>
        <w:t xml:space="preserve"> SDG 2: Zero Hunger</w:t>
      </w:r>
      <w:r>
        <w:rPr>
          <w:rFonts w:asciiTheme="minorHAnsi" w:hAnsiTheme="minorHAnsi"/>
        </w:rPr>
        <w:t>;</w:t>
      </w:r>
      <w:r w:rsidRPr="00B8549D">
        <w:rPr>
          <w:rFonts w:asciiTheme="minorHAnsi" w:hAnsiTheme="minorHAnsi"/>
        </w:rPr>
        <w:t xml:space="preserve"> SDG</w:t>
      </w:r>
      <w:r>
        <w:rPr>
          <w:rFonts w:asciiTheme="minorHAnsi" w:hAnsiTheme="minorHAnsi"/>
        </w:rPr>
        <w:t xml:space="preserve"> </w:t>
      </w:r>
      <w:r w:rsidRPr="00B8549D">
        <w:rPr>
          <w:rFonts w:asciiTheme="minorHAnsi" w:hAnsiTheme="minorHAnsi"/>
        </w:rPr>
        <w:t>3: Good Health</w:t>
      </w:r>
      <w:r>
        <w:rPr>
          <w:rFonts w:asciiTheme="minorHAnsi" w:hAnsiTheme="minorHAnsi"/>
        </w:rPr>
        <w:t xml:space="preserve">, </w:t>
      </w:r>
      <w:r w:rsidRPr="00B8549D">
        <w:rPr>
          <w:rFonts w:asciiTheme="minorHAnsi" w:hAnsiTheme="minorHAnsi"/>
        </w:rPr>
        <w:t>Well-Being</w:t>
      </w:r>
      <w:r>
        <w:rPr>
          <w:rFonts w:asciiTheme="minorHAnsi" w:hAnsiTheme="minorHAnsi"/>
        </w:rPr>
        <w:t>;</w:t>
      </w:r>
      <w:r w:rsidRPr="00B8549D">
        <w:rPr>
          <w:rFonts w:asciiTheme="minorHAnsi" w:hAnsiTheme="minorHAnsi"/>
        </w:rPr>
        <w:t xml:space="preserve"> SDG 6: Clean Water &amp; Sanitation</w:t>
      </w:r>
      <w:r>
        <w:rPr>
          <w:rFonts w:asciiTheme="minorHAnsi" w:hAnsiTheme="minorHAnsi"/>
        </w:rPr>
        <w:t>;</w:t>
      </w:r>
      <w:r w:rsidRPr="00B8549D">
        <w:rPr>
          <w:rFonts w:asciiTheme="minorHAnsi" w:hAnsiTheme="minorHAnsi"/>
        </w:rPr>
        <w:t xml:space="preserve"> SDG 9: Industry, Innovation</w:t>
      </w:r>
      <w:r>
        <w:rPr>
          <w:rFonts w:asciiTheme="minorHAnsi" w:hAnsiTheme="minorHAnsi"/>
        </w:rPr>
        <w:t xml:space="preserve">, </w:t>
      </w:r>
      <w:r w:rsidRPr="00B8549D">
        <w:rPr>
          <w:rFonts w:asciiTheme="minorHAnsi" w:hAnsiTheme="minorHAnsi"/>
        </w:rPr>
        <w:t>Inf</w:t>
      </w:r>
      <w:r>
        <w:rPr>
          <w:rFonts w:asciiTheme="minorHAnsi" w:hAnsiTheme="minorHAnsi"/>
        </w:rPr>
        <w:t xml:space="preserve">rastructure; II) </w:t>
      </w:r>
      <w:r w:rsidRPr="0037686C">
        <w:rPr>
          <w:rFonts w:asciiTheme="minorHAnsi" w:hAnsiTheme="minorHAnsi"/>
          <w:u w:val="single"/>
        </w:rPr>
        <w:t>Positive Energy</w:t>
      </w:r>
      <w:r>
        <w:rPr>
          <w:rFonts w:asciiTheme="minorHAnsi" w:hAnsiTheme="minorHAnsi"/>
        </w:rPr>
        <w:t xml:space="preserve">’s self-operated buildings save 15-20% energy (re: </w:t>
      </w:r>
      <w:r w:rsidRPr="00B8549D">
        <w:rPr>
          <w:rFonts w:asciiTheme="minorHAnsi" w:hAnsiTheme="minorHAnsi"/>
        </w:rPr>
        <w:t>SDG 7: Affordable Clean Energy</w:t>
      </w:r>
      <w:r>
        <w:rPr>
          <w:rFonts w:asciiTheme="minorHAnsi" w:hAnsiTheme="minorHAnsi"/>
        </w:rPr>
        <w:t xml:space="preserve">; </w:t>
      </w:r>
      <w:r w:rsidRPr="00B8549D">
        <w:rPr>
          <w:rFonts w:asciiTheme="minorHAnsi" w:hAnsiTheme="minorHAnsi"/>
        </w:rPr>
        <w:t>SDG 9: Industry, Innovation</w:t>
      </w:r>
      <w:r>
        <w:rPr>
          <w:rFonts w:asciiTheme="minorHAnsi" w:hAnsiTheme="minorHAnsi"/>
        </w:rPr>
        <w:t xml:space="preserve">, </w:t>
      </w:r>
      <w:r w:rsidRPr="00B8549D">
        <w:rPr>
          <w:rFonts w:asciiTheme="minorHAnsi" w:hAnsiTheme="minorHAnsi"/>
        </w:rPr>
        <w:t>Inf</w:t>
      </w:r>
      <w:r>
        <w:rPr>
          <w:rFonts w:asciiTheme="minorHAnsi" w:hAnsiTheme="minorHAnsi"/>
        </w:rPr>
        <w:t xml:space="preserve">rastructure; </w:t>
      </w:r>
      <w:r w:rsidRPr="00B8549D">
        <w:rPr>
          <w:rFonts w:asciiTheme="minorHAnsi" w:hAnsiTheme="minorHAnsi"/>
        </w:rPr>
        <w:t xml:space="preserve">SDG 11: Sustainable Cities </w:t>
      </w:r>
      <w:r>
        <w:rPr>
          <w:rFonts w:asciiTheme="minorHAnsi" w:hAnsiTheme="minorHAnsi"/>
        </w:rPr>
        <w:t xml:space="preserve">&amp; </w:t>
      </w:r>
      <w:r w:rsidRPr="00B8549D">
        <w:rPr>
          <w:rFonts w:asciiTheme="minorHAnsi" w:hAnsiTheme="minorHAnsi"/>
        </w:rPr>
        <w:t>Communities</w:t>
      </w:r>
      <w:r>
        <w:rPr>
          <w:rFonts w:asciiTheme="minorHAnsi" w:hAnsiTheme="minorHAnsi"/>
        </w:rPr>
        <w:t>;</w:t>
      </w:r>
      <w:r w:rsidRPr="00B8549D">
        <w:rPr>
          <w:rFonts w:asciiTheme="minorHAnsi" w:hAnsiTheme="minorHAnsi"/>
        </w:rPr>
        <w:t xml:space="preserve"> SDG13: Climate Action via</w:t>
      </w:r>
      <w:r>
        <w:rPr>
          <w:rFonts w:asciiTheme="minorHAnsi" w:hAnsiTheme="minorHAnsi"/>
        </w:rPr>
        <w:t xml:space="preserve"> </w:t>
      </w:r>
      <w:r w:rsidRPr="00787814">
        <w:rPr>
          <w:rFonts w:asciiTheme="minorHAnsi" w:hAnsiTheme="minorHAnsi"/>
        </w:rPr>
        <w:t>Energy Efficiency</w:t>
      </w:r>
      <w:r>
        <w:rPr>
          <w:rFonts w:asciiTheme="minorHAnsi" w:hAnsiTheme="minorHAnsi"/>
        </w:rPr>
        <w:t>)</w:t>
      </w:r>
    </w:p>
  </w:footnote>
  <w:footnote w:id="17">
    <w:p w14:paraId="0BE33918" w14:textId="77777777" w:rsidR="007D57B9" w:rsidRPr="00C02881" w:rsidRDefault="007D57B9" w:rsidP="00BF7659">
      <w:pPr>
        <w:pStyle w:val="FootnoteText"/>
        <w:rPr>
          <w:lang w:val="en-GB"/>
        </w:rPr>
      </w:pPr>
      <w:r>
        <w:rPr>
          <w:rStyle w:val="FootnoteReference"/>
        </w:rPr>
        <w:footnoteRef/>
      </w:r>
      <w:r>
        <w:t xml:space="preserve"> Cited by UNDP in its review of Turkey’s energy situation: </w:t>
      </w:r>
      <w:hyperlink r:id="rId3" w:history="1">
        <w:r w:rsidRPr="002A6146">
          <w:rPr>
            <w:rStyle w:val="Hyperlink"/>
          </w:rPr>
          <w:t>www.tr.undp.org/content/turkey/en/home/</w:t>
        </w:r>
        <w:r w:rsidRPr="002A6146">
          <w:rPr>
            <w:rStyle w:val="Hyperlink"/>
          </w:rPr>
          <w:br/>
          <w:t>operations/projects/poverty_reduction/improving_energy_efficiency_in_industry.html</w:t>
        </w:r>
      </w:hyperlink>
    </w:p>
  </w:footnote>
  <w:footnote w:id="18">
    <w:p w14:paraId="2711FD3A" w14:textId="77777777" w:rsidR="007D57B9" w:rsidRPr="00C02881" w:rsidRDefault="007D57B9" w:rsidP="00BF7659">
      <w:pPr>
        <w:pStyle w:val="FootnoteText"/>
        <w:rPr>
          <w:lang w:val="en-GB"/>
        </w:rPr>
      </w:pPr>
      <w:r>
        <w:rPr>
          <w:rStyle w:val="FootnoteReference"/>
        </w:rPr>
        <w:footnoteRef/>
      </w:r>
      <w:r>
        <w:t xml:space="preserve"> With respect to the UN Framework Convention on Climate Change: </w:t>
      </w:r>
      <w:r w:rsidRPr="00726CCB">
        <w:rPr>
          <w:rStyle w:val="Hyperlink"/>
        </w:rPr>
        <w:t>www4.unfccc.int/submissions/INDC/</w:t>
      </w:r>
      <w:r>
        <w:rPr>
          <w:rStyle w:val="Hyperlink"/>
        </w:rPr>
        <w:br/>
      </w:r>
      <w:r w:rsidRPr="00726CCB">
        <w:rPr>
          <w:rStyle w:val="Hyperlink"/>
        </w:rPr>
        <w:t>Published%20Documents/Turkey/1/The_INDC_of_TURKEY_v.15.19.30.pdf</w:t>
      </w:r>
      <w:r>
        <w:t xml:space="preserve"> </w:t>
      </w:r>
    </w:p>
  </w:footnote>
  <w:footnote w:id="19">
    <w:p w14:paraId="682B081C" w14:textId="77777777" w:rsidR="007D57B9" w:rsidRPr="00DB0AC7" w:rsidRDefault="007D57B9" w:rsidP="0037686C">
      <w:pPr>
        <w:pStyle w:val="FootnoteText"/>
      </w:pPr>
      <w:r>
        <w:rPr>
          <w:rStyle w:val="FootnoteReference"/>
        </w:rPr>
        <w:footnoteRef/>
      </w:r>
      <w:r>
        <w:t xml:space="preserve"> Cited in the Project Document referring to </w:t>
      </w:r>
      <w:r w:rsidRPr="00913F2D">
        <w:t xml:space="preserve">UNIDO-Turkey Bilateral Consultation </w:t>
      </w:r>
      <w:r>
        <w:t>(</w:t>
      </w:r>
      <w:r w:rsidRPr="00913F2D">
        <w:t>Nov 2008</w:t>
      </w:r>
      <w:r>
        <w:t>)</w:t>
      </w:r>
      <w:r w:rsidRPr="00913F2D">
        <w:t xml:space="preserve"> 5</w:t>
      </w:r>
      <w:r w:rsidRPr="00765ABF">
        <w:rPr>
          <w:vertAlign w:val="superscript"/>
        </w:rPr>
        <w:t>th</w:t>
      </w:r>
      <w:r>
        <w:t xml:space="preserve"> </w:t>
      </w:r>
      <w:r w:rsidRPr="00913F2D">
        <w:t>Session</w:t>
      </w:r>
    </w:p>
  </w:footnote>
  <w:footnote w:id="20">
    <w:p w14:paraId="32767927" w14:textId="0F4CECCA" w:rsidR="007D57B9" w:rsidRPr="0084785C" w:rsidRDefault="007D57B9">
      <w:pPr>
        <w:pStyle w:val="FootnoteText"/>
      </w:pPr>
      <w:r>
        <w:rPr>
          <w:rStyle w:val="FootnoteReference"/>
        </w:rPr>
        <w:footnoteRef/>
      </w:r>
      <w:r>
        <w:t xml:space="preserve"> The combination of technical (business assistance), policy review/support, and capacity-building is seen as a winning combination for promoting private sector development and expanding private sector engagement in meeting national commitments of international environmental conventions and agreements (e.g. UNFCC)</w:t>
      </w:r>
    </w:p>
  </w:footnote>
  <w:footnote w:id="21">
    <w:p w14:paraId="69BC2D67" w14:textId="416A0DD3" w:rsidR="007D57B9" w:rsidRPr="00095B17" w:rsidRDefault="007D57B9" w:rsidP="002D0009">
      <w:pPr>
        <w:pStyle w:val="FootnoteText"/>
        <w:rPr>
          <w:lang w:val="en-GB"/>
        </w:rPr>
      </w:pPr>
      <w:r>
        <w:rPr>
          <w:rStyle w:val="FootnoteReference"/>
        </w:rPr>
        <w:footnoteRef/>
      </w:r>
      <w:r>
        <w:t xml:space="preserve"> Hello Tomorrow (</w:t>
      </w:r>
      <w:hyperlink r:id="rId4" w:history="1">
        <w:r w:rsidRPr="004F4936">
          <w:rPr>
            <w:rStyle w:val="Hyperlink"/>
          </w:rPr>
          <w:t>www.hello-tomorrow.org</w:t>
        </w:r>
      </w:hyperlink>
      <w:r>
        <w:t xml:space="preserve"> ) is a global initiative with local hubs designed to “accelerate transformation of disruptive technologies into impactful solutions to real world problems”</w:t>
      </w:r>
    </w:p>
  </w:footnote>
  <w:footnote w:id="22">
    <w:p w14:paraId="24783455" w14:textId="7686FF78" w:rsidR="007D57B9" w:rsidRPr="00AE0DBA" w:rsidRDefault="007D57B9" w:rsidP="002D0009">
      <w:pPr>
        <w:pStyle w:val="FootnoteText"/>
      </w:pPr>
      <w:r w:rsidRPr="00F25FD6">
        <w:rPr>
          <w:rStyle w:val="FootnoteReference"/>
        </w:rPr>
        <w:footnoteRef/>
      </w:r>
      <w:r w:rsidRPr="00F25FD6">
        <w:rPr>
          <w:rStyle w:val="FootnoteReference"/>
        </w:rPr>
        <w:t xml:space="preserve"> </w:t>
      </w:r>
      <w:r w:rsidRPr="00884805">
        <w:rPr>
          <w:u w:val="single"/>
        </w:rPr>
        <w:t>I) Positive Energy</w:t>
      </w:r>
      <w:r>
        <w:t xml:space="preserve"> (2015 alumni):</w:t>
      </w:r>
      <w:r w:rsidRPr="00884805">
        <w:t xml:space="preserve"> </w:t>
      </w:r>
      <w:r>
        <w:t>raised USD 320’000 through 1</w:t>
      </w:r>
      <w:r w:rsidRPr="00884805">
        <w:rPr>
          <w:vertAlign w:val="superscript"/>
        </w:rPr>
        <w:t>st</w:t>
      </w:r>
      <w:r>
        <w:t xml:space="preserve"> round with USD 1 million in progress and USD 300’000 commitment in place by Dec. 2017 through 2</w:t>
      </w:r>
      <w:r w:rsidRPr="00884805">
        <w:rPr>
          <w:vertAlign w:val="superscript"/>
        </w:rPr>
        <w:t>nd</w:t>
      </w:r>
      <w:r>
        <w:t xml:space="preserve"> round. Subsequently, a company valuation of USD 8 million was anticipated. </w:t>
      </w:r>
      <w:r w:rsidRPr="00884805">
        <w:rPr>
          <w:u w:val="single"/>
        </w:rPr>
        <w:t>II) Biolive</w:t>
      </w:r>
      <w:r>
        <w:t xml:space="preserve"> (2017 semi-finalist): raised TRY 500’000 in investment in 2017 from Vestel Ventures (based in Turkey)</w:t>
      </w:r>
      <w:r>
        <w:br/>
      </w:r>
      <w:r w:rsidRPr="00884805">
        <w:rPr>
          <w:u w:val="single"/>
        </w:rPr>
        <w:t>III) Episome Biotech</w:t>
      </w:r>
      <w:r>
        <w:t xml:space="preserve"> (2017 semi-finalist) received €1.7million investment by Dec. 2107 through 3 rounds from Diffusion Capital Partners (</w:t>
      </w:r>
      <w:hyperlink r:id="rId5" w:history="1">
        <w:r w:rsidRPr="00555EF2">
          <w:rPr>
            <w:rStyle w:val="Hyperlink"/>
          </w:rPr>
          <w:t>www.dcp.vc</w:t>
        </w:r>
      </w:hyperlink>
      <w:r>
        <w:t>), which was managed by "Diffusion Capital Fund" (based in The Netherlands)</w:t>
      </w:r>
    </w:p>
  </w:footnote>
  <w:footnote w:id="23">
    <w:p w14:paraId="09FAD006" w14:textId="2F697C95" w:rsidR="007D57B9" w:rsidRPr="00431E83" w:rsidRDefault="007D57B9">
      <w:pPr>
        <w:pStyle w:val="FootnoteText"/>
        <w:rPr>
          <w:lang w:val="en-GB"/>
        </w:rPr>
      </w:pPr>
      <w:r>
        <w:rPr>
          <w:rStyle w:val="FootnoteReference"/>
        </w:rPr>
        <w:footnoteRef/>
      </w:r>
      <w:r>
        <w:t xml:space="preserve"> </w:t>
      </w:r>
      <w:hyperlink r:id="rId6" w:history="1">
        <w:r w:rsidRPr="00060C92">
          <w:t>http://malaysia.cleantechopen.org/news-resources/gef-unido-cleantech-programme/</w:t>
        </w:r>
      </w:hyperlink>
      <w:r>
        <w:t xml:space="preserve">  </w:t>
      </w:r>
    </w:p>
  </w:footnote>
  <w:footnote w:id="24">
    <w:p w14:paraId="5F0A7A54" w14:textId="15B70293" w:rsidR="007D57B9" w:rsidRPr="006563AF" w:rsidRDefault="007D57B9">
      <w:pPr>
        <w:pStyle w:val="FootnoteText"/>
        <w:rPr>
          <w:lang w:val="fr-CH"/>
        </w:rPr>
      </w:pPr>
      <w:r>
        <w:rPr>
          <w:rStyle w:val="FootnoteReference"/>
        </w:rPr>
        <w:footnoteRef/>
      </w:r>
      <w:r w:rsidRPr="006563AF">
        <w:rPr>
          <w:lang w:val="fr-CH"/>
        </w:rPr>
        <w:t xml:space="preserve"> Dr. Hervé Lebret, Vice Presidency for Innovation, Ecole Polytechnique Fédérale de Lausanne (EPFL)</w:t>
      </w:r>
      <w:r>
        <w:rPr>
          <w:lang w:val="fr-CH"/>
        </w:rPr>
        <w:t xml:space="preserve"> </w:t>
      </w:r>
      <w:r w:rsidRPr="006563AF">
        <w:rPr>
          <w:lang w:val="fr-CH"/>
        </w:rPr>
        <w:t xml:space="preserve">Innovation Park, Switzerland </w:t>
      </w:r>
      <w:hyperlink r:id="rId7" w:history="1">
        <w:r w:rsidRPr="006563AF">
          <w:rPr>
            <w:rStyle w:val="Hyperlink"/>
            <w:lang w:val="fr-CH"/>
          </w:rPr>
          <w:t>http://www.startup-book.com/</w:t>
        </w:r>
      </w:hyperlink>
      <w:r w:rsidRPr="006563AF">
        <w:rPr>
          <w:lang w:val="fr-CH"/>
        </w:rPr>
        <w:t xml:space="preserve"> </w:t>
      </w:r>
    </w:p>
  </w:footnote>
  <w:footnote w:id="25">
    <w:p w14:paraId="658672E5" w14:textId="3949DFE5" w:rsidR="007D57B9" w:rsidRPr="004234AA" w:rsidRDefault="007D57B9">
      <w:pPr>
        <w:pStyle w:val="FootnoteText"/>
        <w:rPr>
          <w:lang w:val="en-GB"/>
        </w:rPr>
      </w:pPr>
      <w:r>
        <w:rPr>
          <w:rStyle w:val="FootnoteReference"/>
        </w:rPr>
        <w:footnoteRef/>
      </w:r>
      <w:r>
        <w:t xml:space="preserve"> </w:t>
      </w:r>
      <w:r>
        <w:rPr>
          <w:lang w:val="en-GB"/>
        </w:rPr>
        <w:t>Martin Kenney, Professor of Human and Community, University of California Davis. “Understanding Silicon Valley: Anatomy of an Entrepreneurial Region” 2000. Stanford University Press</w:t>
      </w:r>
    </w:p>
  </w:footnote>
  <w:footnote w:id="26">
    <w:p w14:paraId="1276DE35" w14:textId="2FCC056D" w:rsidR="007D57B9" w:rsidRPr="007248D4" w:rsidRDefault="007D57B9">
      <w:pPr>
        <w:pStyle w:val="FootnoteText"/>
      </w:pPr>
      <w:r>
        <w:rPr>
          <w:rStyle w:val="FootnoteReference"/>
        </w:rPr>
        <w:footnoteRef/>
      </w:r>
      <w:r>
        <w:t xml:space="preserve"> On the project’s start date, the USD:TRY rate was 1.98. By the end of December 2017, the rate was 3.79.</w:t>
      </w:r>
    </w:p>
  </w:footnote>
  <w:footnote w:id="27">
    <w:p w14:paraId="79E315B0" w14:textId="3859FF8C" w:rsidR="007D57B9" w:rsidRPr="00B97BA5" w:rsidRDefault="007D57B9" w:rsidP="00B97BA5">
      <w:pPr>
        <w:pStyle w:val="NormalWeb"/>
        <w:spacing w:before="0" w:beforeAutospacing="0" w:after="0" w:afterAutospacing="0"/>
        <w:rPr>
          <w:rFonts w:asciiTheme="minorHAnsi" w:hAnsiTheme="minorHAnsi" w:cstheme="minorHAnsi"/>
          <w:sz w:val="18"/>
          <w:szCs w:val="18"/>
        </w:rPr>
      </w:pPr>
      <w:r>
        <w:rPr>
          <w:rStyle w:val="FootnoteReference"/>
        </w:rPr>
        <w:footnoteRef/>
      </w:r>
      <w:r>
        <w:t xml:space="preserve"> </w:t>
      </w:r>
      <w:r w:rsidRPr="00B97BA5">
        <w:rPr>
          <w:rFonts w:asciiTheme="minorHAnsi" w:hAnsiTheme="minorHAnsi" w:cstheme="minorHAnsi"/>
          <w:color w:val="000000"/>
          <w:sz w:val="18"/>
          <w:szCs w:val="20"/>
        </w:rPr>
        <w:t xml:space="preserve">I) </w:t>
      </w:r>
      <w:r w:rsidRPr="00B97BA5">
        <w:rPr>
          <w:rFonts w:asciiTheme="minorHAnsi" w:hAnsiTheme="minorHAnsi" w:cstheme="minorHAnsi"/>
          <w:color w:val="000000"/>
          <w:sz w:val="18"/>
          <w:szCs w:val="20"/>
          <w:u w:val="single"/>
        </w:rPr>
        <w:t>Hello Tomorrow Türkiye</w:t>
      </w:r>
      <w:r w:rsidRPr="00B97BA5">
        <w:rPr>
          <w:rFonts w:asciiTheme="minorHAnsi" w:hAnsiTheme="minorHAnsi" w:cstheme="minorHAnsi"/>
          <w:color w:val="000000"/>
          <w:sz w:val="18"/>
          <w:szCs w:val="20"/>
        </w:rPr>
        <w:t xml:space="preserve">, a French-funded non-profit organization, aims to accelerate </w:t>
      </w:r>
      <w:r>
        <w:rPr>
          <w:rFonts w:asciiTheme="minorHAnsi" w:hAnsiTheme="minorHAnsi" w:cstheme="minorHAnsi"/>
          <w:color w:val="000000"/>
          <w:sz w:val="18"/>
          <w:szCs w:val="20"/>
        </w:rPr>
        <w:t>commercialization</w:t>
      </w:r>
      <w:r w:rsidRPr="00B97BA5">
        <w:rPr>
          <w:rFonts w:asciiTheme="minorHAnsi" w:hAnsiTheme="minorHAnsi" w:cstheme="minorHAnsi"/>
          <w:color w:val="000000"/>
          <w:sz w:val="18"/>
          <w:szCs w:val="20"/>
        </w:rPr>
        <w:t xml:space="preserve"> of primarily cleantech technologie</w:t>
      </w:r>
      <w:r>
        <w:rPr>
          <w:rFonts w:asciiTheme="minorHAnsi" w:hAnsiTheme="minorHAnsi" w:cstheme="minorHAnsi"/>
          <w:color w:val="000000"/>
          <w:sz w:val="18"/>
          <w:szCs w:val="20"/>
        </w:rPr>
        <w:t>s. T</w:t>
      </w:r>
      <w:r w:rsidRPr="00B97BA5">
        <w:rPr>
          <w:rFonts w:asciiTheme="minorHAnsi" w:hAnsiTheme="minorHAnsi" w:cstheme="minorHAnsi"/>
          <w:color w:val="000000"/>
          <w:sz w:val="18"/>
          <w:szCs w:val="20"/>
        </w:rPr>
        <w:t xml:space="preserve">his initiative does not include a national mentoring base or training. It has organised two events supporting the local innovation ecosystem: The Future of Energy (2016), </w:t>
      </w:r>
      <w:r>
        <w:rPr>
          <w:rFonts w:asciiTheme="minorHAnsi" w:hAnsiTheme="minorHAnsi" w:cstheme="minorHAnsi"/>
          <w:color w:val="000000"/>
          <w:sz w:val="18"/>
          <w:szCs w:val="20"/>
        </w:rPr>
        <w:t xml:space="preserve">The </w:t>
      </w:r>
      <w:r w:rsidRPr="00B97BA5">
        <w:rPr>
          <w:rFonts w:asciiTheme="minorHAnsi" w:hAnsiTheme="minorHAnsi" w:cstheme="minorHAnsi"/>
          <w:color w:val="000000"/>
          <w:sz w:val="18"/>
          <w:szCs w:val="20"/>
        </w:rPr>
        <w:t xml:space="preserve">Future of Smart Cities (2017); see </w:t>
      </w:r>
      <w:hyperlink r:id="rId8" w:history="1">
        <w:r w:rsidRPr="00B97BA5">
          <w:rPr>
            <w:rStyle w:val="Hyperlink"/>
            <w:rFonts w:asciiTheme="minorHAnsi" w:eastAsiaTheme="majorEastAsia" w:hAnsiTheme="minorHAnsi" w:cstheme="minorHAnsi"/>
            <w:sz w:val="18"/>
            <w:szCs w:val="20"/>
          </w:rPr>
          <w:t>www.facebook.com/hellotomorrowtr/</w:t>
        </w:r>
      </w:hyperlink>
      <w:r w:rsidRPr="00B97BA5">
        <w:rPr>
          <w:rFonts w:asciiTheme="minorHAnsi" w:hAnsiTheme="minorHAnsi" w:cstheme="minorHAnsi"/>
          <w:color w:val="000000"/>
          <w:sz w:val="18"/>
          <w:szCs w:val="20"/>
        </w:rPr>
        <w:t xml:space="preserve"> II) </w:t>
      </w:r>
      <w:r w:rsidRPr="00B97BA5">
        <w:rPr>
          <w:rFonts w:asciiTheme="minorHAnsi" w:hAnsiTheme="minorHAnsi" w:cstheme="minorHAnsi"/>
          <w:color w:val="000000"/>
          <w:sz w:val="18"/>
          <w:szCs w:val="20"/>
          <w:u w:val="single"/>
        </w:rPr>
        <w:t>Climate Launchpad Turkey</w:t>
      </w:r>
      <w:r w:rsidRPr="00B97BA5">
        <w:rPr>
          <w:rFonts w:asciiTheme="minorHAnsi" w:hAnsiTheme="minorHAnsi" w:cstheme="minorHAnsi"/>
          <w:color w:val="000000"/>
          <w:sz w:val="18"/>
          <w:szCs w:val="20"/>
        </w:rPr>
        <w:t xml:space="preserve"> founded March 2016 is actively seeking promising cleantech entrepreneurs through calls launched over past </w:t>
      </w:r>
      <w:r>
        <w:rPr>
          <w:rFonts w:asciiTheme="minorHAnsi" w:hAnsiTheme="minorHAnsi" w:cstheme="minorHAnsi"/>
          <w:color w:val="000000"/>
          <w:sz w:val="18"/>
          <w:szCs w:val="20"/>
        </w:rPr>
        <w:t>2</w:t>
      </w:r>
      <w:r w:rsidRPr="00B97BA5">
        <w:rPr>
          <w:rFonts w:asciiTheme="minorHAnsi" w:hAnsiTheme="minorHAnsi" w:cstheme="minorHAnsi"/>
          <w:color w:val="000000"/>
          <w:sz w:val="18"/>
          <w:szCs w:val="20"/>
        </w:rPr>
        <w:t xml:space="preserve"> years; is powered </w:t>
      </w:r>
      <w:r>
        <w:rPr>
          <w:rFonts w:asciiTheme="minorHAnsi" w:hAnsiTheme="minorHAnsi" w:cstheme="minorHAnsi"/>
          <w:color w:val="000000"/>
          <w:sz w:val="18"/>
          <w:szCs w:val="20"/>
        </w:rPr>
        <w:t>the</w:t>
      </w:r>
      <w:r w:rsidRPr="00B97BA5">
        <w:rPr>
          <w:rFonts w:asciiTheme="minorHAnsi" w:hAnsiTheme="minorHAnsi" w:cstheme="minorHAnsi"/>
          <w:color w:val="000000"/>
          <w:sz w:val="18"/>
          <w:szCs w:val="20"/>
        </w:rPr>
        <w:t xml:space="preserve"> EU’s main climate innovation initiative</w:t>
      </w:r>
      <w:r>
        <w:rPr>
          <w:rFonts w:asciiTheme="minorHAnsi" w:hAnsiTheme="minorHAnsi" w:cstheme="minorHAnsi"/>
          <w:color w:val="000000"/>
          <w:sz w:val="18"/>
          <w:szCs w:val="20"/>
        </w:rPr>
        <w:t xml:space="preserve"> Climate-KIC</w:t>
      </w:r>
      <w:r w:rsidRPr="00B97BA5">
        <w:rPr>
          <w:rFonts w:asciiTheme="minorHAnsi" w:hAnsiTheme="minorHAnsi" w:cstheme="minorHAnsi"/>
          <w:color w:val="000000"/>
          <w:sz w:val="18"/>
          <w:szCs w:val="20"/>
        </w:rPr>
        <w:t xml:space="preserve">; using a similar approach to the GCIP (Competition, Accelerator, Boot Camps/training, coaches, judging, Grand Final, awards) . Its programme is structured in 3 stages, with dedicated guidance &amp; grants provided with each Accelerator phase designed to help startups get funding and launch their products worldwide. See </w:t>
      </w:r>
      <w:hyperlink r:id="rId9" w:history="1">
        <w:r w:rsidRPr="00B97BA5">
          <w:rPr>
            <w:rStyle w:val="Hyperlink"/>
            <w:rFonts w:asciiTheme="minorHAnsi" w:eastAsiaTheme="majorEastAsia" w:hAnsiTheme="minorHAnsi" w:cstheme="minorHAnsi"/>
            <w:sz w:val="18"/>
            <w:szCs w:val="20"/>
          </w:rPr>
          <w:t>www.climateturkey.com/</w:t>
        </w:r>
      </w:hyperlink>
      <w:r w:rsidRPr="00B97BA5">
        <w:rPr>
          <w:rFonts w:asciiTheme="minorHAnsi" w:hAnsiTheme="minorHAnsi" w:cstheme="minorHAnsi"/>
          <w:color w:val="000000"/>
          <w:sz w:val="18"/>
          <w:szCs w:val="20"/>
        </w:rPr>
        <w:t xml:space="preserve"> </w:t>
      </w:r>
    </w:p>
  </w:footnote>
  <w:footnote w:id="28">
    <w:p w14:paraId="592A5E57" w14:textId="282A07A0" w:rsidR="00F07FBD" w:rsidRPr="00F07FBD" w:rsidRDefault="00F07FBD">
      <w:pPr>
        <w:pStyle w:val="FootnoteText"/>
        <w:rPr>
          <w:rFonts w:asciiTheme="minorHAnsi" w:hAnsiTheme="minorHAnsi" w:cstheme="minorHAnsi"/>
          <w:color w:val="000000"/>
          <w:szCs w:val="20"/>
        </w:rPr>
      </w:pPr>
      <w:r>
        <w:rPr>
          <w:rStyle w:val="FootnoteReference"/>
        </w:rPr>
        <w:footnoteRef/>
      </w:r>
      <w:r>
        <w:t xml:space="preserve"> </w:t>
      </w:r>
      <w:r w:rsidRPr="00F07FBD">
        <w:rPr>
          <w:rFonts w:asciiTheme="minorHAnsi" w:hAnsiTheme="minorHAnsi" w:cstheme="minorHAnsi"/>
          <w:color w:val="000000"/>
          <w:szCs w:val="20"/>
        </w:rPr>
        <w:t xml:space="preserve">The CFF launch was very well attended (about 150 people), also at the highest level, with the presence of </w:t>
      </w:r>
      <w:r>
        <w:rPr>
          <w:rFonts w:asciiTheme="minorHAnsi" w:hAnsiTheme="minorHAnsi" w:cstheme="minorHAnsi"/>
          <w:color w:val="000000"/>
          <w:szCs w:val="20"/>
        </w:rPr>
        <w:t xml:space="preserve">TUBITAK’s President </w:t>
      </w:r>
      <w:r w:rsidRPr="00F07FBD">
        <w:rPr>
          <w:rFonts w:asciiTheme="minorHAnsi" w:hAnsiTheme="minorHAnsi" w:cstheme="minorHAnsi"/>
          <w:color w:val="000000"/>
          <w:szCs w:val="20"/>
        </w:rPr>
        <w:t>Prof. Hasan Mandal</w:t>
      </w:r>
      <w:r w:rsidRPr="00F07FBD">
        <w:rPr>
          <w:rFonts w:asciiTheme="minorHAnsi" w:hAnsiTheme="minorHAnsi" w:cstheme="minorHAnsi"/>
          <w:color w:val="000000"/>
          <w:szCs w:val="20"/>
        </w:rPr>
        <w:t xml:space="preserve"> </w:t>
      </w:r>
      <w:r>
        <w:rPr>
          <w:rFonts w:asciiTheme="minorHAnsi" w:hAnsiTheme="minorHAnsi" w:cstheme="minorHAnsi"/>
          <w:color w:val="000000"/>
          <w:szCs w:val="20"/>
        </w:rPr>
        <w:t xml:space="preserve">and </w:t>
      </w:r>
      <w:r w:rsidRPr="00F07FBD">
        <w:rPr>
          <w:rFonts w:asciiTheme="minorHAnsi" w:hAnsiTheme="minorHAnsi" w:cstheme="minorHAnsi"/>
          <w:color w:val="000000"/>
          <w:szCs w:val="20"/>
        </w:rPr>
        <w:t xml:space="preserve">H.E. Mr. Faruk Özlü, Minister of Science, Industry and Technology (MoSIT), </w:t>
      </w:r>
      <w:r>
        <w:rPr>
          <w:rFonts w:asciiTheme="minorHAnsi" w:hAnsiTheme="minorHAnsi" w:cstheme="minorHAnsi"/>
          <w:color w:val="000000"/>
          <w:szCs w:val="20"/>
        </w:rPr>
        <w:t xml:space="preserve">who </w:t>
      </w:r>
      <w:r w:rsidRPr="00F07FBD">
        <w:rPr>
          <w:rFonts w:asciiTheme="minorHAnsi" w:hAnsiTheme="minorHAnsi" w:cstheme="minorHAnsi"/>
          <w:color w:val="000000"/>
          <w:szCs w:val="20"/>
        </w:rPr>
        <w:t>expressed his strong support to the new CFF</w:t>
      </w:r>
      <w:r>
        <w:rPr>
          <w:rFonts w:asciiTheme="minorHAnsi" w:hAnsiTheme="minorHAnsi" w:cstheme="minorHAnsi"/>
          <w:color w:val="000000"/>
          <w:szCs w:val="20"/>
        </w:rPr>
        <w:t xml:space="preserve">, </w:t>
      </w:r>
      <w:r w:rsidRPr="00F07FBD">
        <w:rPr>
          <w:rFonts w:asciiTheme="minorHAnsi" w:hAnsiTheme="minorHAnsi" w:cstheme="minorHAnsi"/>
          <w:color w:val="000000"/>
          <w:szCs w:val="20"/>
        </w:rPr>
        <w:t>great appreciation for UNIDO’s support to Turkey’s sustainable industrial development in general</w:t>
      </w:r>
      <w:r>
        <w:rPr>
          <w:rFonts w:asciiTheme="minorHAnsi" w:hAnsiTheme="minorHAnsi" w:cstheme="minorHAnsi"/>
          <w:color w:val="000000"/>
          <w:szCs w:val="20"/>
        </w:rPr>
        <w:t xml:space="preserve"> and</w:t>
      </w:r>
      <w:r w:rsidRPr="00F07FBD">
        <w:rPr>
          <w:rFonts w:asciiTheme="minorHAnsi" w:hAnsiTheme="minorHAnsi" w:cstheme="minorHAnsi"/>
          <w:color w:val="000000"/>
          <w:szCs w:val="20"/>
        </w:rPr>
        <w:t xml:space="preserve"> for GCIP</w:t>
      </w:r>
      <w:r>
        <w:rPr>
          <w:rFonts w:asciiTheme="minorHAnsi" w:hAnsiTheme="minorHAnsi" w:cstheme="minorHAnsi"/>
          <w:color w:val="000000"/>
          <w:szCs w:val="20"/>
        </w:rPr>
        <w:t>’s</w:t>
      </w:r>
      <w:r w:rsidRPr="00F07FBD">
        <w:rPr>
          <w:rFonts w:asciiTheme="minorHAnsi" w:hAnsiTheme="minorHAnsi" w:cstheme="minorHAnsi"/>
          <w:color w:val="000000"/>
          <w:szCs w:val="20"/>
        </w:rPr>
        <w:t xml:space="preserve"> results</w:t>
      </w:r>
      <w:r>
        <w:rPr>
          <w:rFonts w:asciiTheme="minorHAnsi" w:hAnsiTheme="minorHAnsi" w:cstheme="minorHAnsi"/>
          <w:color w:val="000000"/>
          <w:szCs w:val="20"/>
        </w:rPr>
        <w:t>,</w:t>
      </w:r>
      <w:r w:rsidRPr="00F07FBD">
        <w:rPr>
          <w:rFonts w:asciiTheme="minorHAnsi" w:hAnsiTheme="minorHAnsi" w:cstheme="minorHAnsi"/>
          <w:color w:val="000000"/>
          <w:szCs w:val="20"/>
        </w:rPr>
        <w:t xml:space="preserve"> in particular.</w:t>
      </w:r>
      <w:r>
        <w:rPr>
          <w:rFonts w:asciiTheme="minorHAnsi" w:hAnsiTheme="minorHAnsi" w:cstheme="minorHAnsi"/>
          <w:color w:val="000000"/>
          <w:szCs w:val="20"/>
        </w:rPr>
        <w:t xml:space="preserve"> O</w:t>
      </w:r>
      <w:r w:rsidRPr="00F07FBD">
        <w:rPr>
          <w:rFonts w:asciiTheme="minorHAnsi" w:hAnsiTheme="minorHAnsi" w:cstheme="minorHAnsi"/>
          <w:color w:val="000000"/>
          <w:szCs w:val="20"/>
        </w:rPr>
        <w:t xml:space="preserve">ther public </w:t>
      </w:r>
      <w:r>
        <w:rPr>
          <w:rFonts w:asciiTheme="minorHAnsi" w:hAnsiTheme="minorHAnsi" w:cstheme="minorHAnsi"/>
          <w:color w:val="000000"/>
          <w:szCs w:val="20"/>
        </w:rPr>
        <w:t>and</w:t>
      </w:r>
      <w:r w:rsidRPr="00F07FBD">
        <w:rPr>
          <w:rFonts w:asciiTheme="minorHAnsi" w:hAnsiTheme="minorHAnsi" w:cstheme="minorHAnsi"/>
          <w:color w:val="000000"/>
          <w:szCs w:val="20"/>
        </w:rPr>
        <w:t xml:space="preserve"> private sector institutions </w:t>
      </w:r>
      <w:r>
        <w:rPr>
          <w:rFonts w:asciiTheme="minorHAnsi" w:hAnsiTheme="minorHAnsi" w:cstheme="minorHAnsi"/>
          <w:color w:val="000000"/>
          <w:szCs w:val="20"/>
        </w:rPr>
        <w:t>in</w:t>
      </w:r>
      <w:r w:rsidRPr="00F07FBD">
        <w:rPr>
          <w:rFonts w:asciiTheme="minorHAnsi" w:hAnsiTheme="minorHAnsi" w:cstheme="minorHAnsi"/>
          <w:color w:val="000000"/>
          <w:szCs w:val="20"/>
        </w:rPr>
        <w:t xml:space="preserve"> Turkey’s cleantech innovation eco-system</w:t>
      </w:r>
      <w:r>
        <w:rPr>
          <w:rFonts w:asciiTheme="minorHAnsi" w:hAnsiTheme="minorHAnsi" w:cstheme="minorHAnsi"/>
          <w:color w:val="000000"/>
          <w:szCs w:val="20"/>
        </w:rPr>
        <w:t xml:space="preserve"> (</w:t>
      </w:r>
      <w:r w:rsidRPr="00F07FBD">
        <w:rPr>
          <w:rFonts w:asciiTheme="minorHAnsi" w:hAnsiTheme="minorHAnsi" w:cstheme="minorHAnsi"/>
          <w:color w:val="000000"/>
          <w:szCs w:val="20"/>
        </w:rPr>
        <w:t>Directorate for Renewable Energy of the Ministry of Energy, Middle East University, OSTIM</w:t>
      </w:r>
      <w:r>
        <w:rPr>
          <w:rFonts w:asciiTheme="minorHAnsi" w:hAnsiTheme="minorHAnsi" w:cstheme="minorHAnsi"/>
          <w:color w:val="000000"/>
          <w:szCs w:val="20"/>
        </w:rPr>
        <w:t xml:space="preserve">, </w:t>
      </w:r>
      <w:r w:rsidRPr="00F07FBD">
        <w:rPr>
          <w:rFonts w:asciiTheme="minorHAnsi" w:hAnsiTheme="minorHAnsi" w:cstheme="minorHAnsi"/>
          <w:color w:val="000000"/>
          <w:szCs w:val="20"/>
        </w:rPr>
        <w:t>TBS Investments</w:t>
      </w:r>
      <w:r>
        <w:rPr>
          <w:rFonts w:asciiTheme="minorHAnsi" w:hAnsiTheme="minorHAnsi" w:cstheme="minorHAnsi"/>
          <w:color w:val="000000"/>
          <w:szCs w:val="20"/>
        </w:rPr>
        <w:t>) also expressed their support for the CFF</w:t>
      </w:r>
    </w:p>
  </w:footnote>
  <w:footnote w:id="29">
    <w:p w14:paraId="6D88D16E" w14:textId="260050D4" w:rsidR="007D57B9" w:rsidRPr="009B4545" w:rsidRDefault="007D57B9" w:rsidP="00FD109F">
      <w:pPr>
        <w:pStyle w:val="FootnoteText"/>
      </w:pPr>
      <w:r>
        <w:rPr>
          <w:rStyle w:val="FootnoteReference"/>
        </w:rPr>
        <w:footnoteRef/>
      </w:r>
      <w:r>
        <w:t xml:space="preserve"> B. Gaddy, V. Sivaram, F. O’Sullivan, Venture Capital and Cleantech: The Wrong Model for Clean Energy Innovation, MIT Energy Initiative Working Paper, July 2016</w:t>
      </w:r>
    </w:p>
  </w:footnote>
  <w:footnote w:id="30">
    <w:p w14:paraId="3F2D1C51" w14:textId="29F587BB" w:rsidR="007D57B9" w:rsidRDefault="007D57B9">
      <w:pPr>
        <w:pStyle w:val="FootnoteText"/>
      </w:pPr>
      <w:r>
        <w:rPr>
          <w:rStyle w:val="FootnoteReference"/>
        </w:rPr>
        <w:footnoteRef/>
      </w:r>
      <w:r>
        <w:t xml:space="preserve"> From What Makes an Entrepreneurial Ecosystem?”, N. Colin (Oct 2015): entrepreneurial ecosystem needs 3 ingredients:</w:t>
      </w:r>
    </w:p>
    <w:p w14:paraId="0FC38BD1" w14:textId="5FB7D9B8" w:rsidR="007D57B9" w:rsidRPr="00F67ABB" w:rsidRDefault="007D57B9">
      <w:pPr>
        <w:pStyle w:val="FootnoteText"/>
      </w:pPr>
      <w:r w:rsidRPr="00E44B60">
        <w:rPr>
          <w:rFonts w:eastAsiaTheme="majorEastAsia"/>
          <w:b/>
          <w:bCs/>
        </w:rPr>
        <w:t>– capital:</w:t>
      </w:r>
      <w:r w:rsidRPr="00E44B60">
        <w:t> by definition, no new business can be launched without money and relevant infrastructures (which consist of capital tied up in tangible assets);</w:t>
      </w:r>
      <w:r w:rsidRPr="00E44B60">
        <w:br/>
      </w:r>
      <w:r w:rsidRPr="00E44B60">
        <w:rPr>
          <w:rFonts w:eastAsiaTheme="majorEastAsia"/>
          <w:b/>
          <w:bCs/>
        </w:rPr>
        <w:t>– know-how:</w:t>
      </w:r>
      <w:r w:rsidRPr="00E44B60">
        <w:t> you need engineers, developers, designers, salespeople: all those whose skills are necessary for launching and growing innovative businesses;</w:t>
      </w:r>
      <w:r w:rsidRPr="00E44B60">
        <w:br/>
      </w:r>
      <w:r w:rsidRPr="00E44B60">
        <w:rPr>
          <w:rFonts w:eastAsiaTheme="majorEastAsia"/>
          <w:b/>
          <w:bCs/>
        </w:rPr>
        <w:t>– rebellion:</w:t>
      </w:r>
      <w:r w:rsidRPr="00E44B60">
        <w:t> an entrepreneur always challenges the status quo. If they wanted to play by the book, they would innovate within big, established companies, where they would be better paid and would have access to more resources.</w:t>
      </w:r>
    </w:p>
  </w:footnote>
  <w:footnote w:id="31">
    <w:p w14:paraId="36A79CF4" w14:textId="172B58A4" w:rsidR="007D57B9" w:rsidRPr="00227193" w:rsidRDefault="007D57B9" w:rsidP="004558D5">
      <w:pPr>
        <w:pStyle w:val="FootnoteText"/>
      </w:pPr>
      <w:r>
        <w:rPr>
          <w:rStyle w:val="FootnoteReference"/>
          <w:rFonts w:eastAsiaTheme="majorEastAsia"/>
        </w:rPr>
        <w:footnoteRef/>
      </w:r>
      <w:r>
        <w:t xml:space="preserve"> Guidance Document: Integrating Human Rights and Gender Equality in Evaluations, UN Evaluation Group, Aug 2014, pg19</w:t>
      </w:r>
    </w:p>
  </w:footnote>
  <w:footnote w:id="32">
    <w:p w14:paraId="2C5968F5" w14:textId="517BB9DD" w:rsidR="007D57B9" w:rsidRPr="005730B8" w:rsidRDefault="007D57B9">
      <w:pPr>
        <w:pStyle w:val="FootnoteText"/>
        <w:rPr>
          <w:lang w:val="en-GB"/>
        </w:rPr>
      </w:pPr>
      <w:r>
        <w:rPr>
          <w:rStyle w:val="FootnoteReference"/>
        </w:rPr>
        <w:footnoteRef/>
      </w:r>
      <w:r>
        <w:t xml:space="preserve"> A decision </w:t>
      </w:r>
      <w:r w:rsidRPr="000B6172">
        <w:t xml:space="preserve">was </w:t>
      </w:r>
      <w:r>
        <w:t xml:space="preserve">made in March 2016 </w:t>
      </w:r>
      <w:r w:rsidRPr="000B6172">
        <w:t xml:space="preserve">to split the remaining funds over </w:t>
      </w:r>
      <w:r>
        <w:t>two subsequent</w:t>
      </w:r>
      <w:r w:rsidRPr="000B6172">
        <w:t xml:space="preserve"> years: </w:t>
      </w:r>
      <w:r>
        <w:t xml:space="preserve">USD </w:t>
      </w:r>
      <w:r w:rsidRPr="000B6172">
        <w:t>230</w:t>
      </w:r>
      <w:r>
        <w:t>k</w:t>
      </w:r>
      <w:r w:rsidRPr="000B6172">
        <w:t xml:space="preserve"> in 2016</w:t>
      </w:r>
      <w:r>
        <w:t xml:space="preserve">, USD </w:t>
      </w:r>
      <w:r w:rsidRPr="000B6172">
        <w:t>258</w:t>
      </w:r>
      <w:r>
        <w:t>k</w:t>
      </w:r>
      <w:r w:rsidRPr="000B6172">
        <w:t xml:space="preserve"> in 2017. </w:t>
      </w:r>
      <w:r>
        <w:t>As the 2016 expenditures were much less than expected (compared to 2015), unspent funds were carried forward</w:t>
      </w:r>
      <w:r w:rsidRPr="000B6172">
        <w:t>.</w:t>
      </w:r>
    </w:p>
  </w:footnote>
  <w:footnote w:id="33">
    <w:p w14:paraId="69EE9427" w14:textId="15695A3A" w:rsidR="007D57B9" w:rsidRPr="00CF2952" w:rsidRDefault="007D57B9">
      <w:pPr>
        <w:pStyle w:val="FootnoteText"/>
      </w:pPr>
      <w:r>
        <w:rPr>
          <w:rStyle w:val="FootnoteReference"/>
        </w:rPr>
        <w:footnoteRef/>
      </w:r>
      <w:r>
        <w:t xml:space="preserve"> During</w:t>
      </w:r>
      <w:r w:rsidRPr="002F14D2">
        <w:t xml:space="preserve"> July 2016</w:t>
      </w:r>
      <w:r>
        <w:t>-</w:t>
      </w:r>
      <w:r w:rsidRPr="002F14D2">
        <w:t>Dec</w:t>
      </w:r>
      <w:r>
        <w:t>ember</w:t>
      </w:r>
      <w:r w:rsidRPr="002F14D2">
        <w:t xml:space="preserve"> 2017</w:t>
      </w:r>
      <w:r>
        <w:t>, TÜBITAK contributed USD</w:t>
      </w:r>
      <w:r w:rsidRPr="002F14D2">
        <w:t xml:space="preserve"> 33K </w:t>
      </w:r>
      <w:r>
        <w:t>in cash and</w:t>
      </w:r>
      <w:r w:rsidRPr="002F14D2">
        <w:t xml:space="preserve"> </w:t>
      </w:r>
      <w:r>
        <w:t xml:space="preserve">in-kind contributions valued at USD </w:t>
      </w:r>
      <w:r w:rsidRPr="002F14D2">
        <w:t>100K</w:t>
      </w:r>
      <w:r>
        <w:t>, covering the project’s</w:t>
      </w:r>
      <w:r w:rsidRPr="002F14D2">
        <w:t xml:space="preserve"> physical</w:t>
      </w:r>
      <w:r>
        <w:t xml:space="preserve"> and </w:t>
      </w:r>
      <w:r w:rsidRPr="002F14D2">
        <w:t>logistical support</w:t>
      </w:r>
      <w:r>
        <w:t>:</w:t>
      </w:r>
      <w:r w:rsidRPr="002F14D2">
        <w:t xml:space="preserve"> office, internet, phone, design</w:t>
      </w:r>
      <w:r>
        <w:t>/</w:t>
      </w:r>
      <w:r w:rsidRPr="002F14D2">
        <w:t>printing</w:t>
      </w:r>
      <w:r>
        <w:t>/delivery</w:t>
      </w:r>
      <w:r w:rsidRPr="002F14D2">
        <w:t xml:space="preserve"> of </w:t>
      </w:r>
      <w:r>
        <w:t>publicity</w:t>
      </w:r>
      <w:r w:rsidRPr="002F14D2">
        <w:t xml:space="preserve"> materials, </w:t>
      </w:r>
      <w:r>
        <w:t xml:space="preserve">and </w:t>
      </w:r>
      <w:r w:rsidRPr="002F14D2">
        <w:t xml:space="preserve">dissemination </w:t>
      </w:r>
      <w:r>
        <w:t>through</w:t>
      </w:r>
      <w:r w:rsidRPr="002F14D2">
        <w:t xml:space="preserve"> different platforms</w:t>
      </w:r>
      <w:r>
        <w:t>.</w:t>
      </w:r>
    </w:p>
  </w:footnote>
  <w:footnote w:id="34">
    <w:p w14:paraId="4AF711F8" w14:textId="4A4A5CAB" w:rsidR="007D57B9" w:rsidRPr="00F9462A" w:rsidRDefault="007D57B9">
      <w:pPr>
        <w:pStyle w:val="FootnoteText"/>
      </w:pPr>
      <w:r>
        <w:rPr>
          <w:rStyle w:val="FootnoteReference"/>
        </w:rPr>
        <w:footnoteRef/>
      </w:r>
      <w:r>
        <w:t xml:space="preserve"> </w:t>
      </w:r>
      <w:r>
        <w:fldChar w:fldCharType="begin"/>
      </w:r>
      <w:r>
        <w:instrText xml:space="preserve"> REF _Ref500172980 \h </w:instrText>
      </w:r>
      <w:r>
        <w:fldChar w:fldCharType="separate"/>
      </w:r>
      <w:r w:rsidRPr="004737D6">
        <w:rPr>
          <w:lang w:val="en-GB"/>
        </w:rPr>
        <w:t xml:space="preserve">Table </w:t>
      </w:r>
      <w:r>
        <w:rPr>
          <w:noProof/>
          <w:lang w:val="en-GB"/>
        </w:rPr>
        <w:t>4</w:t>
      </w:r>
      <w:r>
        <w:fldChar w:fldCharType="end"/>
      </w:r>
      <w:r>
        <w:t xml:space="preserve"> shows the initial constitution of the PMU and the regular loss of key staff over time, generating transaction costs.</w:t>
      </w:r>
    </w:p>
  </w:footnote>
  <w:footnote w:id="35">
    <w:p w14:paraId="578D2B22" w14:textId="3C10DEFD" w:rsidR="007D57B9" w:rsidRPr="00931599" w:rsidRDefault="007D57B9">
      <w:pPr>
        <w:pStyle w:val="FootnoteText"/>
      </w:pPr>
      <w:r>
        <w:rPr>
          <w:rStyle w:val="FootnoteReference"/>
        </w:rPr>
        <w:footnoteRef/>
      </w:r>
      <w:r>
        <w:t xml:space="preserve"> </w:t>
      </w:r>
      <w:r>
        <w:rPr>
          <w:lang w:val="en-GB"/>
        </w:rPr>
        <w:t xml:space="preserve">According to this </w:t>
      </w:r>
      <w:r w:rsidRPr="00F9462A">
        <w:rPr>
          <w:u w:val="single"/>
          <w:lang w:val="en-GB"/>
        </w:rPr>
        <w:t>August 2015 Concept Note</w:t>
      </w:r>
      <w:r w:rsidRPr="00F9462A">
        <w:rPr>
          <w:u w:val="single"/>
        </w:rPr>
        <w:t>:</w:t>
      </w:r>
      <w:r w:rsidRPr="00931599">
        <w:rPr>
          <w:u w:val="single"/>
        </w:rPr>
        <w:t xml:space="preserve"> Innovative Clean Technology Enterprise Development: Expansion of the GCIP in Turkey</w:t>
      </w:r>
      <w:r>
        <w:t xml:space="preserve">, </w:t>
      </w:r>
      <w:r>
        <w:rPr>
          <w:lang w:val="en-GB"/>
        </w:rPr>
        <w:t>t</w:t>
      </w:r>
      <w:r w:rsidRPr="006A5529">
        <w:rPr>
          <w:lang w:val="en-GB"/>
        </w:rPr>
        <w:t xml:space="preserve">he development of this new project </w:t>
      </w:r>
      <w:r>
        <w:rPr>
          <w:lang w:val="en-GB"/>
        </w:rPr>
        <w:t>had</w:t>
      </w:r>
      <w:r w:rsidRPr="006A5529">
        <w:rPr>
          <w:lang w:val="en-GB"/>
        </w:rPr>
        <w:t xml:space="preserve"> already been foreseen by GCIP project partners during the </w:t>
      </w:r>
      <w:r>
        <w:rPr>
          <w:lang w:val="en-GB"/>
        </w:rPr>
        <w:t xml:space="preserve">initial </w:t>
      </w:r>
      <w:r w:rsidRPr="006A5529">
        <w:rPr>
          <w:lang w:val="en-GB"/>
        </w:rPr>
        <w:t xml:space="preserve">development phase </w:t>
      </w:r>
      <w:r>
        <w:rPr>
          <w:lang w:val="en-GB"/>
        </w:rPr>
        <w:t>a</w:t>
      </w:r>
      <w:r w:rsidRPr="006A5529">
        <w:rPr>
          <w:lang w:val="en-GB"/>
        </w:rPr>
        <w:t>nd</w:t>
      </w:r>
      <w:r>
        <w:rPr>
          <w:lang w:val="en-GB"/>
        </w:rPr>
        <w:t xml:space="preserve"> was</w:t>
      </w:r>
      <w:r w:rsidRPr="006A5529">
        <w:rPr>
          <w:lang w:val="en-GB"/>
        </w:rPr>
        <w:t xml:space="preserve"> included in the CEO Approval Request document as a project output. </w:t>
      </w:r>
      <w:r>
        <w:rPr>
          <w:lang w:val="en-GB"/>
        </w:rPr>
        <w:t>It was noted that t</w:t>
      </w:r>
      <w:r w:rsidRPr="006A5529">
        <w:rPr>
          <w:lang w:val="en-GB"/>
        </w:rPr>
        <w:t xml:space="preserve">he GEF Operational Focal Point </w:t>
      </w:r>
      <w:r>
        <w:rPr>
          <w:lang w:val="en-GB"/>
        </w:rPr>
        <w:t>in</w:t>
      </w:r>
      <w:r>
        <w:rPr>
          <w:rFonts w:ascii="Times New Roman" w:hAnsi="Times New Roman"/>
          <w:sz w:val="24"/>
          <w:szCs w:val="24"/>
        </w:rPr>
        <w:t xml:space="preserve"> </w:t>
      </w:r>
      <w:r w:rsidRPr="006A5529">
        <w:rPr>
          <w:lang w:val="en-GB"/>
        </w:rPr>
        <w:t xml:space="preserve">Turkey and GEF Secretariat </w:t>
      </w:r>
      <w:r>
        <w:rPr>
          <w:lang w:val="en-GB"/>
        </w:rPr>
        <w:t>were</w:t>
      </w:r>
      <w:r w:rsidRPr="006A5529">
        <w:rPr>
          <w:lang w:val="en-GB"/>
        </w:rPr>
        <w:t xml:space="preserve"> supportive of the development this new project.</w:t>
      </w:r>
    </w:p>
  </w:footnote>
  <w:footnote w:id="36">
    <w:p w14:paraId="290C16CE" w14:textId="32D9BF08" w:rsidR="007D57B9" w:rsidRPr="00F33667" w:rsidRDefault="007D57B9" w:rsidP="00057B7D">
      <w:pPr>
        <w:pStyle w:val="FootnoteText"/>
        <w:rPr>
          <w:lang w:val="en-GB"/>
        </w:rPr>
      </w:pPr>
      <w:r>
        <w:rPr>
          <w:rStyle w:val="FootnoteReference"/>
        </w:rPr>
        <w:footnoteRef/>
      </w:r>
      <w:r>
        <w:t xml:space="preserve"> </w:t>
      </w:r>
      <w:r w:rsidRPr="000620E4">
        <w:t xml:space="preserve">Highly Satisfactory (HS); Satisfactory (S); Moderately Satisfactory (MS); Moderately Unsatisfactory (MU); Unsatisfactory (U); Highly Unsatisfactory (HU). Sustainability </w:t>
      </w:r>
      <w:r>
        <w:t xml:space="preserve">of Benefits </w:t>
      </w:r>
      <w:r w:rsidRPr="000620E4">
        <w:t>is ra</w:t>
      </w:r>
      <w:r>
        <w:t>ted from Highly Likely (HL)</w:t>
      </w:r>
      <w:r w:rsidRPr="000620E4">
        <w:t xml:space="preserve"> to Highly Unlikely (HU</w:t>
      </w:r>
      <w:r>
        <w:t>)</w:t>
      </w:r>
    </w:p>
  </w:footnote>
  <w:footnote w:id="37">
    <w:p w14:paraId="05588737" w14:textId="0D8106D0" w:rsidR="007D57B9" w:rsidRPr="00106792" w:rsidRDefault="007D57B9">
      <w:pPr>
        <w:pStyle w:val="FootnoteText"/>
        <w:rPr>
          <w:lang w:val="en-GB"/>
        </w:rPr>
      </w:pPr>
      <w:r>
        <w:rPr>
          <w:rStyle w:val="FootnoteReference"/>
        </w:rPr>
        <w:footnoteRef/>
      </w:r>
      <w:r>
        <w:t xml:space="preserve"> </w:t>
      </w:r>
      <w:r>
        <w:rPr>
          <w:lang w:val="en-GB"/>
        </w:rPr>
        <w:t>As described and very positively assessed in the Terminal Evaluation of the UN Environment Project “Resource Efficiency and Eco-Innovation in Developing and Transition Economies”, Dr. Joyce Miller, November 2017 (Section B. Achievement of Outputs; Section C. Effectiveness: Attainment of Project Objectives and Results; Section D. Sustainability and Replication)</w:t>
      </w:r>
    </w:p>
  </w:footnote>
  <w:footnote w:id="38">
    <w:p w14:paraId="24CB2D03" w14:textId="33AACCA5" w:rsidR="007D57B9" w:rsidRPr="00287C49" w:rsidRDefault="007D57B9">
      <w:pPr>
        <w:pStyle w:val="FootnoteText"/>
        <w:rPr>
          <w:lang w:val="en-GB"/>
        </w:rPr>
      </w:pPr>
      <w:r>
        <w:rPr>
          <w:rStyle w:val="FootnoteReference"/>
        </w:rPr>
        <w:footnoteRef/>
      </w:r>
      <w:r>
        <w:t xml:space="preserve"> </w:t>
      </w:r>
      <w:r>
        <w:rPr>
          <w:lang w:val="en-GB"/>
        </w:rPr>
        <w:t xml:space="preserve">Switzerland: </w:t>
      </w:r>
      <w:hyperlink r:id="rId10" w:history="1">
        <w:r w:rsidRPr="00555EF2">
          <w:rPr>
            <w:rStyle w:val="Hyperlink"/>
            <w:lang w:val="en-GB"/>
          </w:rPr>
          <w:t>https://vpi.epfl.ch/entrepreneurship</w:t>
        </w:r>
      </w:hyperlink>
      <w:r>
        <w:rPr>
          <w:lang w:val="en-GB"/>
        </w:rPr>
        <w:t xml:space="preserve"> </w:t>
      </w:r>
      <w:r>
        <w:rPr>
          <w:lang w:val="en-GB"/>
        </w:rPr>
        <w:sym w:font="Wingdings" w:char="F074"/>
      </w:r>
      <w:r>
        <w:rPr>
          <w:lang w:val="en-GB"/>
        </w:rPr>
        <w:t xml:space="preserve"> </w:t>
      </w:r>
      <w:hyperlink r:id="rId11" w:history="1">
        <w:r w:rsidRPr="00555EF2">
          <w:rPr>
            <w:rStyle w:val="Hyperlink"/>
            <w:lang w:val="en-GB"/>
          </w:rPr>
          <w:t>www.innosuisse.ch/inno/en/home.html</w:t>
        </w:r>
      </w:hyperlink>
      <w:r>
        <w:rPr>
          <w:lang w:val="en-GB"/>
        </w:rPr>
        <w:t xml:space="preserve">  Canada: </w:t>
      </w:r>
      <w:hyperlink r:id="rId12" w:history="1">
        <w:r w:rsidRPr="00555EF2">
          <w:rPr>
            <w:rStyle w:val="Hyperlink"/>
            <w:lang w:val="en-GB"/>
          </w:rPr>
          <w:t>www.sdtc.ca/en/</w:t>
        </w:r>
        <w:r w:rsidRPr="00555EF2">
          <w:rPr>
            <w:rStyle w:val="Hyperlink"/>
            <w:lang w:val="en-GB"/>
          </w:rPr>
          <w:br/>
          <w:t>results/canadas-cleantech-sector</w:t>
        </w:r>
      </w:hyperlink>
      <w:r>
        <w:rPr>
          <w:lang w:val="en-GB"/>
        </w:rPr>
        <w:t xml:space="preserve"> </w:t>
      </w:r>
      <w:r>
        <w:rPr>
          <w:lang w:val="en-GB"/>
        </w:rPr>
        <w:sym w:font="Wingdings" w:char="F074"/>
      </w:r>
      <w:r>
        <w:rPr>
          <w:lang w:val="en-GB"/>
        </w:rPr>
        <w:t xml:space="preserve"> </w:t>
      </w:r>
      <w:hyperlink r:id="rId13" w:history="1">
        <w:r w:rsidRPr="00555EF2">
          <w:rPr>
            <w:rStyle w:val="Hyperlink"/>
            <w:lang w:val="en-GB"/>
          </w:rPr>
          <w:t>www.canadacleantechalliance.ca/</w:t>
        </w:r>
      </w:hyperlink>
      <w:r>
        <w:rPr>
          <w:lang w:val="en-GB"/>
        </w:rPr>
        <w:t xml:space="preserve">   Sweden: </w:t>
      </w:r>
      <w:hyperlink r:id="rId14" w:history="1">
        <w:r w:rsidRPr="00555EF2">
          <w:rPr>
            <w:rStyle w:val="Hyperlink"/>
            <w:lang w:val="en-GB"/>
          </w:rPr>
          <w:t>http://cleantechhubs.se/about-us/</w:t>
        </w:r>
      </w:hyperlink>
      <w:r>
        <w:rPr>
          <w:lang w:val="en-GB"/>
        </w:rPr>
        <w:t xml:space="preserve">        The Netherlands: </w:t>
      </w:r>
      <w:hyperlink r:id="rId15" w:history="1">
        <w:r w:rsidRPr="00555EF2">
          <w:rPr>
            <w:rStyle w:val="Hyperlink"/>
            <w:lang w:val="en-GB"/>
          </w:rPr>
          <w:t>www.cleantechholland.com/</w:t>
        </w:r>
      </w:hyperlink>
      <w:r>
        <w:rPr>
          <w:lang w:val="en-GB"/>
        </w:rPr>
        <w:t xml:space="preserve"> </w:t>
      </w:r>
      <w:r>
        <w:rPr>
          <w:lang w:val="en-GB"/>
        </w:rPr>
        <w:sym w:font="Wingdings" w:char="F074"/>
      </w:r>
      <w:r>
        <w:rPr>
          <w:lang w:val="en-GB"/>
        </w:rPr>
        <w:t xml:space="preserve"> </w:t>
      </w:r>
      <w:hyperlink r:id="rId16" w:history="1">
        <w:r w:rsidRPr="00555EF2">
          <w:rPr>
            <w:rStyle w:val="Hyperlink"/>
            <w:lang w:val="en-GB"/>
          </w:rPr>
          <w:t>www.cleantechdelta.nl/</w:t>
        </w:r>
      </w:hyperlink>
      <w:r>
        <w:rPr>
          <w:lang w:val="en-GB"/>
        </w:rPr>
        <w:t xml:space="preserve">  </w:t>
      </w:r>
      <w:r>
        <w:rPr>
          <w:lang w:val="en-GB"/>
        </w:rPr>
        <w:sym w:font="Wingdings" w:char="F074"/>
      </w:r>
      <w:r>
        <w:rPr>
          <w:lang w:val="en-GB"/>
        </w:rPr>
        <w:t xml:space="preserve"> </w:t>
      </w:r>
      <w:hyperlink r:id="rId17" w:history="1">
        <w:r w:rsidRPr="00555EF2">
          <w:rPr>
            <w:rStyle w:val="Hyperlink"/>
            <w:lang w:val="en-GB"/>
          </w:rPr>
          <w:t>www.eu-opportunities.eu/cleantech-energy</w:t>
        </w:r>
      </w:hyperlink>
      <w:r>
        <w:rPr>
          <w:lang w:val="en-GB"/>
        </w:rPr>
        <w:t xml:space="preserve"> </w:t>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06EA0D46" w14:textId="77777777" w:rsidR="007D57B9" w:rsidRDefault="007D57B9">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sdt>
    <w:sdtPr>
      <w:id w:val="-1687442573"/>
      <w:docPartObj>
        <w:docPartGallery w:val="Page Numbers (Top of Page)"/>
        <w:docPartUnique/>
      </w:docPartObj>
    </w:sdtPr>
    <w:sdtEndPr>
      <w:rPr>
        <w:noProof/>
      </w:rPr>
    </w:sdtEndPr>
    <w:sdtContent>
      <w:p w14:paraId="06EA0D48" w14:textId="62F840CF" w:rsidR="007D57B9" w:rsidRDefault="007D57B9" w:rsidP="00EF7386">
        <w:pPr>
          <w:pStyle w:val="Header"/>
          <w:jc w:val="right"/>
          <w:rPr>
            <w:noProof/>
          </w:rPr>
        </w:pPr>
        <w:r>
          <w:fldChar w:fldCharType="begin"/>
        </w:r>
        <w:r>
          <w:instrText xml:space="preserve"> PAGE   \* MERGEFORMAT </w:instrText>
        </w:r>
        <w:r>
          <w:fldChar w:fldCharType="separate"/>
        </w:r>
        <w:r>
          <w:rPr>
            <w:noProof/>
          </w:rPr>
          <w:t>68</w:t>
        </w:r>
        <w:r>
          <w:rPr>
            <w:noProof/>
          </w:rPr>
          <w:fldChar w:fldCharType="end"/>
        </w:r>
      </w:p>
    </w:sdtContent>
  </w:sdt>
  <w:p w14:paraId="06EA0D49" w14:textId="77777777" w:rsidR="007D57B9" w:rsidRDefault="007D57B9">
    <w:pPr>
      <w:autoSpaceDE w:val="0"/>
      <w:autoSpaceDN w:val="0"/>
      <w:adjustRightInd w:val="0"/>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06EA0D4A" w14:textId="77777777" w:rsidR="007D57B9" w:rsidRDefault="007D57B9">
    <w:pPr>
      <w:rPr>
        <w:sz w:val="16"/>
        <w:szCs w:val="16"/>
      </w:rP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F7D6359"/>
    <w:multiLevelType w:val="multilevel"/>
    <w:tmpl w:val="98823856"/>
    <w:lvl w:ilvl="0">
      <w:start w:val="1"/>
      <w:numFmt w:val="decimal"/>
      <w:lvlText w:val="%1."/>
      <w:lvlJc w:val="left"/>
      <w:pPr>
        <w:ind w:left="1208" w:hanging="360"/>
      </w:pPr>
    </w:lvl>
    <w:lvl w:ilvl="1">
      <w:start w:val="3"/>
      <w:numFmt w:val="decimal"/>
      <w:isLgl/>
      <w:lvlText w:val="%1.%2"/>
      <w:lvlJc w:val="left"/>
      <w:pPr>
        <w:ind w:left="1580" w:hanging="732"/>
      </w:pPr>
      <w:rPr>
        <w:rFonts w:hint="default"/>
      </w:rPr>
    </w:lvl>
    <w:lvl w:ilvl="2">
      <w:start w:val="2"/>
      <w:numFmt w:val="decimal"/>
      <w:isLgl/>
      <w:lvlText w:val="%1.%2.%3"/>
      <w:lvlJc w:val="left"/>
      <w:pPr>
        <w:ind w:left="1580" w:hanging="732"/>
      </w:pPr>
      <w:rPr>
        <w:rFonts w:hint="default"/>
      </w:rPr>
    </w:lvl>
    <w:lvl w:ilvl="3">
      <w:start w:val="2"/>
      <w:numFmt w:val="decimal"/>
      <w:isLgl/>
      <w:lvlText w:val="%1.%2.%3.%4"/>
      <w:lvlJc w:val="left"/>
      <w:pPr>
        <w:ind w:left="1580" w:hanging="732"/>
      </w:pPr>
      <w:rPr>
        <w:rFonts w:hint="default"/>
      </w:rPr>
    </w:lvl>
    <w:lvl w:ilvl="4">
      <w:start w:val="1"/>
      <w:numFmt w:val="decimal"/>
      <w:isLgl/>
      <w:lvlText w:val="%1.%2.%3.%4.%5"/>
      <w:lvlJc w:val="left"/>
      <w:pPr>
        <w:ind w:left="1928" w:hanging="1080"/>
      </w:pPr>
      <w:rPr>
        <w:rFonts w:hint="default"/>
      </w:rPr>
    </w:lvl>
    <w:lvl w:ilvl="5">
      <w:start w:val="1"/>
      <w:numFmt w:val="decimal"/>
      <w:isLgl/>
      <w:lvlText w:val="%1.%2.%3.%4.%5.%6"/>
      <w:lvlJc w:val="left"/>
      <w:pPr>
        <w:ind w:left="1928" w:hanging="1080"/>
      </w:pPr>
      <w:rPr>
        <w:rFonts w:hint="default"/>
      </w:rPr>
    </w:lvl>
    <w:lvl w:ilvl="6">
      <w:start w:val="1"/>
      <w:numFmt w:val="decimal"/>
      <w:isLgl/>
      <w:lvlText w:val="%1.%2.%3.%4.%5.%6.%7"/>
      <w:lvlJc w:val="left"/>
      <w:pPr>
        <w:ind w:left="2288" w:hanging="1440"/>
      </w:pPr>
      <w:rPr>
        <w:rFonts w:hint="default"/>
      </w:rPr>
    </w:lvl>
    <w:lvl w:ilvl="7">
      <w:start w:val="1"/>
      <w:numFmt w:val="decimal"/>
      <w:isLgl/>
      <w:lvlText w:val="%1.%2.%3.%4.%5.%6.%7.%8"/>
      <w:lvlJc w:val="left"/>
      <w:pPr>
        <w:ind w:left="2288" w:hanging="1440"/>
      </w:pPr>
      <w:rPr>
        <w:rFonts w:hint="default"/>
      </w:rPr>
    </w:lvl>
    <w:lvl w:ilvl="8">
      <w:start w:val="1"/>
      <w:numFmt w:val="decimal"/>
      <w:isLgl/>
      <w:lvlText w:val="%1.%2.%3.%4.%5.%6.%7.%8.%9"/>
      <w:lvlJc w:val="left"/>
      <w:pPr>
        <w:ind w:left="2288" w:hanging="1440"/>
      </w:pPr>
      <w:rPr>
        <w:rFonts w:hint="default"/>
      </w:rPr>
    </w:lvl>
  </w:abstractNum>
  <w:abstractNum w:abstractNumId="1" w15:restartNumberingAfterBreak="0">
    <w:nsid w:val="18E25807"/>
    <w:multiLevelType w:val="hybridMultilevel"/>
    <w:tmpl w:val="DB087F86"/>
    <w:lvl w:ilvl="0" w:tplc="ACDAD678">
      <w:start w:val="1"/>
      <w:numFmt w:val="upperRoman"/>
      <w:pStyle w:val="TableIndentRoman"/>
      <w:lvlText w:val="(%1)"/>
      <w:lvlJc w:val="left"/>
      <w:pPr>
        <w:ind w:left="822" w:hanging="720"/>
      </w:pPr>
      <w:rPr>
        <w:rFonts w:hint="default"/>
      </w:rPr>
    </w:lvl>
    <w:lvl w:ilvl="1" w:tplc="041F0019" w:tentative="1">
      <w:start w:val="1"/>
      <w:numFmt w:val="lowerLetter"/>
      <w:lvlText w:val="%2."/>
      <w:lvlJc w:val="left"/>
      <w:pPr>
        <w:ind w:left="1182" w:hanging="360"/>
      </w:pPr>
    </w:lvl>
    <w:lvl w:ilvl="2" w:tplc="041F001B" w:tentative="1">
      <w:start w:val="1"/>
      <w:numFmt w:val="lowerRoman"/>
      <w:lvlText w:val="%3."/>
      <w:lvlJc w:val="right"/>
      <w:pPr>
        <w:ind w:left="1902" w:hanging="180"/>
      </w:pPr>
    </w:lvl>
    <w:lvl w:ilvl="3" w:tplc="041F000F" w:tentative="1">
      <w:start w:val="1"/>
      <w:numFmt w:val="decimal"/>
      <w:lvlText w:val="%4."/>
      <w:lvlJc w:val="left"/>
      <w:pPr>
        <w:ind w:left="2622" w:hanging="360"/>
      </w:pPr>
    </w:lvl>
    <w:lvl w:ilvl="4" w:tplc="041F0019" w:tentative="1">
      <w:start w:val="1"/>
      <w:numFmt w:val="lowerLetter"/>
      <w:lvlText w:val="%5."/>
      <w:lvlJc w:val="left"/>
      <w:pPr>
        <w:ind w:left="3342" w:hanging="360"/>
      </w:pPr>
    </w:lvl>
    <w:lvl w:ilvl="5" w:tplc="041F001B" w:tentative="1">
      <w:start w:val="1"/>
      <w:numFmt w:val="lowerRoman"/>
      <w:lvlText w:val="%6."/>
      <w:lvlJc w:val="right"/>
      <w:pPr>
        <w:ind w:left="4062" w:hanging="180"/>
      </w:pPr>
    </w:lvl>
    <w:lvl w:ilvl="6" w:tplc="041F000F" w:tentative="1">
      <w:start w:val="1"/>
      <w:numFmt w:val="decimal"/>
      <w:lvlText w:val="%7."/>
      <w:lvlJc w:val="left"/>
      <w:pPr>
        <w:ind w:left="4782" w:hanging="360"/>
      </w:pPr>
    </w:lvl>
    <w:lvl w:ilvl="7" w:tplc="041F0019" w:tentative="1">
      <w:start w:val="1"/>
      <w:numFmt w:val="lowerLetter"/>
      <w:lvlText w:val="%8."/>
      <w:lvlJc w:val="left"/>
      <w:pPr>
        <w:ind w:left="5502" w:hanging="360"/>
      </w:pPr>
    </w:lvl>
    <w:lvl w:ilvl="8" w:tplc="041F001B" w:tentative="1">
      <w:start w:val="1"/>
      <w:numFmt w:val="lowerRoman"/>
      <w:lvlText w:val="%9."/>
      <w:lvlJc w:val="right"/>
      <w:pPr>
        <w:ind w:left="6222" w:hanging="180"/>
      </w:pPr>
    </w:lvl>
  </w:abstractNum>
  <w:abstractNum w:abstractNumId="2" w15:restartNumberingAfterBreak="0">
    <w:nsid w:val="31956C04"/>
    <w:multiLevelType w:val="hybridMultilevel"/>
    <w:tmpl w:val="D4B6ED46"/>
    <w:lvl w:ilvl="0" w:tplc="38100908">
      <w:start w:val="1"/>
      <w:numFmt w:val="bullet"/>
      <w:pStyle w:val="ListParagraph"/>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 w15:restartNumberingAfterBreak="0">
    <w:nsid w:val="33057D9B"/>
    <w:multiLevelType w:val="multilevel"/>
    <w:tmpl w:val="284A21D6"/>
    <w:styleLink w:val="Headings1"/>
    <w:lvl w:ilvl="0">
      <w:start w:val="1"/>
      <w:numFmt w:val="decimal"/>
      <w:lvlText w:val="%1"/>
      <w:lvlJc w:val="left"/>
      <w:pPr>
        <w:ind w:left="360" w:hanging="360"/>
      </w:pPr>
      <w:rPr>
        <w:rFonts w:hint="default"/>
      </w:rPr>
    </w:lvl>
    <w:lvl w:ilvl="1">
      <w:start w:val="1"/>
      <w:numFmt w:val="decimal"/>
      <w:lvlText w:val="%1.%2"/>
      <w:lvlJc w:val="left"/>
      <w:pPr>
        <w:ind w:left="720" w:hanging="360"/>
      </w:pPr>
      <w:rPr>
        <w:rFonts w:hint="default"/>
      </w:rPr>
    </w:lvl>
    <w:lvl w:ilvl="2">
      <w:start w:val="1"/>
      <w:numFmt w:val="decimal"/>
      <w:lvlText w:val="%1.%2.%3"/>
      <w:lvlJc w:val="left"/>
      <w:pPr>
        <w:ind w:left="1080" w:hanging="360"/>
      </w:pPr>
      <w:rPr>
        <w:rFonts w:hint="default"/>
      </w:rPr>
    </w:lvl>
    <w:lvl w:ilvl="3">
      <w:start w:val="1"/>
      <w:numFmt w:val="decimal"/>
      <w:lvlText w:val="%1.%2.%3.%4"/>
      <w:lvlJc w:val="left"/>
      <w:pPr>
        <w:ind w:left="1440" w:hanging="360"/>
      </w:pPr>
      <w:rPr>
        <w:rFonts w:hint="default"/>
      </w:rPr>
    </w:lvl>
    <w:lvl w:ilvl="4">
      <w:start w:val="1"/>
      <w:numFmt w:val="lowerLetter"/>
      <w:lvlText w:val="(%5)"/>
      <w:lvlJc w:val="left"/>
      <w:pPr>
        <w:ind w:left="1800" w:hanging="360"/>
      </w:pPr>
      <w:rPr>
        <w:rFonts w:hint="default"/>
      </w:rPr>
    </w:lvl>
    <w:lvl w:ilvl="5">
      <w:start w:val="1"/>
      <w:numFmt w:val="lowerRoman"/>
      <w:lvlText w:val="(%6)"/>
      <w:lvlJc w:val="left"/>
      <w:pPr>
        <w:ind w:left="2160" w:hanging="360"/>
      </w:pPr>
      <w:rPr>
        <w:rFonts w:hint="default"/>
      </w:rPr>
    </w:lvl>
    <w:lvl w:ilvl="6">
      <w:start w:val="1"/>
      <w:numFmt w:val="decimal"/>
      <w:lvlText w:val="%7."/>
      <w:lvlJc w:val="left"/>
      <w:pPr>
        <w:ind w:left="2520" w:hanging="360"/>
      </w:pPr>
      <w:rPr>
        <w:rFonts w:hint="default"/>
      </w:rPr>
    </w:lvl>
    <w:lvl w:ilvl="7">
      <w:start w:val="1"/>
      <w:numFmt w:val="lowerLetter"/>
      <w:lvlText w:val="%8."/>
      <w:lvlJc w:val="left"/>
      <w:pPr>
        <w:ind w:left="2880" w:hanging="360"/>
      </w:pPr>
      <w:rPr>
        <w:rFonts w:hint="default"/>
      </w:rPr>
    </w:lvl>
    <w:lvl w:ilvl="8">
      <w:start w:val="1"/>
      <w:numFmt w:val="lowerRoman"/>
      <w:lvlText w:val="%9."/>
      <w:lvlJc w:val="left"/>
      <w:pPr>
        <w:ind w:left="3240" w:hanging="360"/>
      </w:pPr>
      <w:rPr>
        <w:rFonts w:hint="default"/>
      </w:rPr>
    </w:lvl>
  </w:abstractNum>
  <w:abstractNum w:abstractNumId="4" w15:restartNumberingAfterBreak="0">
    <w:nsid w:val="361C0B95"/>
    <w:multiLevelType w:val="hybridMultilevel"/>
    <w:tmpl w:val="FBB012BE"/>
    <w:lvl w:ilvl="0" w:tplc="0809000F">
      <w:start w:val="1"/>
      <w:numFmt w:val="decimal"/>
      <w:lvlText w:val="%1."/>
      <w:lvlJc w:val="left"/>
      <w:pPr>
        <w:ind w:left="1208" w:hanging="360"/>
      </w:pPr>
    </w:lvl>
    <w:lvl w:ilvl="1" w:tplc="08090019" w:tentative="1">
      <w:start w:val="1"/>
      <w:numFmt w:val="lowerLetter"/>
      <w:lvlText w:val="%2."/>
      <w:lvlJc w:val="left"/>
      <w:pPr>
        <w:ind w:left="1928" w:hanging="360"/>
      </w:pPr>
    </w:lvl>
    <w:lvl w:ilvl="2" w:tplc="0809001B" w:tentative="1">
      <w:start w:val="1"/>
      <w:numFmt w:val="lowerRoman"/>
      <w:lvlText w:val="%3."/>
      <w:lvlJc w:val="right"/>
      <w:pPr>
        <w:ind w:left="2648" w:hanging="180"/>
      </w:pPr>
    </w:lvl>
    <w:lvl w:ilvl="3" w:tplc="0809000F" w:tentative="1">
      <w:start w:val="1"/>
      <w:numFmt w:val="decimal"/>
      <w:lvlText w:val="%4."/>
      <w:lvlJc w:val="left"/>
      <w:pPr>
        <w:ind w:left="3368" w:hanging="360"/>
      </w:pPr>
    </w:lvl>
    <w:lvl w:ilvl="4" w:tplc="08090019" w:tentative="1">
      <w:start w:val="1"/>
      <w:numFmt w:val="lowerLetter"/>
      <w:lvlText w:val="%5."/>
      <w:lvlJc w:val="left"/>
      <w:pPr>
        <w:ind w:left="4088" w:hanging="360"/>
      </w:pPr>
    </w:lvl>
    <w:lvl w:ilvl="5" w:tplc="0809001B" w:tentative="1">
      <w:start w:val="1"/>
      <w:numFmt w:val="lowerRoman"/>
      <w:lvlText w:val="%6."/>
      <w:lvlJc w:val="right"/>
      <w:pPr>
        <w:ind w:left="4808" w:hanging="180"/>
      </w:pPr>
    </w:lvl>
    <w:lvl w:ilvl="6" w:tplc="0809000F" w:tentative="1">
      <w:start w:val="1"/>
      <w:numFmt w:val="decimal"/>
      <w:lvlText w:val="%7."/>
      <w:lvlJc w:val="left"/>
      <w:pPr>
        <w:ind w:left="5528" w:hanging="360"/>
      </w:pPr>
    </w:lvl>
    <w:lvl w:ilvl="7" w:tplc="08090019" w:tentative="1">
      <w:start w:val="1"/>
      <w:numFmt w:val="lowerLetter"/>
      <w:lvlText w:val="%8."/>
      <w:lvlJc w:val="left"/>
      <w:pPr>
        <w:ind w:left="6248" w:hanging="360"/>
      </w:pPr>
    </w:lvl>
    <w:lvl w:ilvl="8" w:tplc="0809001B" w:tentative="1">
      <w:start w:val="1"/>
      <w:numFmt w:val="lowerRoman"/>
      <w:lvlText w:val="%9."/>
      <w:lvlJc w:val="right"/>
      <w:pPr>
        <w:ind w:left="6968" w:hanging="180"/>
      </w:pPr>
    </w:lvl>
  </w:abstractNum>
  <w:abstractNum w:abstractNumId="5" w15:restartNumberingAfterBreak="0">
    <w:nsid w:val="3DEF4726"/>
    <w:multiLevelType w:val="hybridMultilevel"/>
    <w:tmpl w:val="80A4A83A"/>
    <w:lvl w:ilvl="0" w:tplc="0809000B">
      <w:start w:val="1"/>
      <w:numFmt w:val="bullet"/>
      <w:lvlText w:val=""/>
      <w:lvlJc w:val="left"/>
      <w:pPr>
        <w:ind w:left="720" w:hanging="360"/>
      </w:pPr>
      <w:rPr>
        <w:rFonts w:ascii="Wingdings" w:hAnsi="Wingdings"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6" w15:restartNumberingAfterBreak="0">
    <w:nsid w:val="43096F0F"/>
    <w:multiLevelType w:val="multilevel"/>
    <w:tmpl w:val="C778D7DA"/>
    <w:lvl w:ilvl="0">
      <w:start w:val="1"/>
      <w:numFmt w:val="decimal"/>
      <w:pStyle w:val="Heading1"/>
      <w:lvlText w:val="%1"/>
      <w:lvlJc w:val="left"/>
      <w:pPr>
        <w:ind w:left="432" w:hanging="432"/>
      </w:pPr>
    </w:lvl>
    <w:lvl w:ilvl="1">
      <w:start w:val="1"/>
      <w:numFmt w:val="decimal"/>
      <w:pStyle w:val="Heading2"/>
      <w:lvlText w:val="%1.%2"/>
      <w:lvlJc w:val="left"/>
      <w:pPr>
        <w:ind w:left="576" w:hanging="576"/>
      </w:pPr>
    </w:lvl>
    <w:lvl w:ilvl="2">
      <w:start w:val="1"/>
      <w:numFmt w:val="decimal"/>
      <w:pStyle w:val="Heading3"/>
      <w:lvlText w:val="%1.%2.%3"/>
      <w:lvlJc w:val="left"/>
      <w:pPr>
        <w:ind w:left="720" w:hanging="720"/>
      </w:pPr>
    </w:lvl>
    <w:lvl w:ilvl="3">
      <w:start w:val="1"/>
      <w:numFmt w:val="decimal"/>
      <w:pStyle w:val="Heading4"/>
      <w:lvlText w:val="%1.%2.%3.%4"/>
      <w:lvlJc w:val="left"/>
      <w:pPr>
        <w:ind w:left="864" w:hanging="864"/>
      </w:pPr>
    </w:lvl>
    <w:lvl w:ilvl="4">
      <w:start w:val="1"/>
      <w:numFmt w:val="decimal"/>
      <w:pStyle w:val="Heading5"/>
      <w:lvlText w:val="%1.%2.%3.%4.%5"/>
      <w:lvlJc w:val="left"/>
      <w:pPr>
        <w:ind w:left="1008" w:hanging="1008"/>
      </w:pPr>
    </w:lvl>
    <w:lvl w:ilvl="5">
      <w:start w:val="1"/>
      <w:numFmt w:val="decimal"/>
      <w:lvlText w:val="%1.%2.%3.%4.%5.%6"/>
      <w:lvlJc w:val="left"/>
      <w:pPr>
        <w:ind w:left="1152" w:hanging="1152"/>
      </w:pPr>
    </w:lvl>
    <w:lvl w:ilvl="6">
      <w:start w:val="1"/>
      <w:numFmt w:val="decimal"/>
      <w:pStyle w:val="Heading7"/>
      <w:lvlText w:val="%1.%2.%3.%4.%5.%6.%7"/>
      <w:lvlJc w:val="left"/>
      <w:pPr>
        <w:ind w:left="1296" w:hanging="1296"/>
      </w:pPr>
    </w:lvl>
    <w:lvl w:ilvl="7">
      <w:start w:val="1"/>
      <w:numFmt w:val="decimal"/>
      <w:pStyle w:val="Heading8"/>
      <w:lvlText w:val="%1.%2.%3.%4.%5.%6.%7.%8"/>
      <w:lvlJc w:val="left"/>
      <w:pPr>
        <w:ind w:left="1440" w:hanging="1440"/>
      </w:pPr>
    </w:lvl>
    <w:lvl w:ilvl="8">
      <w:start w:val="1"/>
      <w:numFmt w:val="decimal"/>
      <w:pStyle w:val="Heading9"/>
      <w:lvlText w:val="%1.%2.%3.%4.%5.%6.%7.%8.%9"/>
      <w:lvlJc w:val="left"/>
      <w:pPr>
        <w:ind w:left="1584" w:hanging="1584"/>
      </w:pPr>
    </w:lvl>
  </w:abstractNum>
  <w:abstractNum w:abstractNumId="7" w15:restartNumberingAfterBreak="0">
    <w:nsid w:val="4C965404"/>
    <w:multiLevelType w:val="hybridMultilevel"/>
    <w:tmpl w:val="298A1980"/>
    <w:lvl w:ilvl="0" w:tplc="97E80992">
      <w:start w:val="1"/>
      <w:numFmt w:val="bullet"/>
      <w:pStyle w:val="EOListBUllets"/>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8" w15:restartNumberingAfterBreak="0">
    <w:nsid w:val="4CD54EEF"/>
    <w:multiLevelType w:val="hybridMultilevel"/>
    <w:tmpl w:val="CD328904"/>
    <w:lvl w:ilvl="0" w:tplc="0409000D">
      <w:start w:val="1"/>
      <w:numFmt w:val="bullet"/>
      <w:lvlText w:val=""/>
      <w:lvlJc w:val="left"/>
      <w:pPr>
        <w:ind w:left="360" w:hanging="360"/>
      </w:pPr>
      <w:rPr>
        <w:rFonts w:ascii="Wingdings" w:hAnsi="Wingdings"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9" w15:restartNumberingAfterBreak="0">
    <w:nsid w:val="4F454BAB"/>
    <w:multiLevelType w:val="hybridMultilevel"/>
    <w:tmpl w:val="FC609210"/>
    <w:lvl w:ilvl="0" w:tplc="003C47BE">
      <w:start w:val="1"/>
      <w:numFmt w:val="bullet"/>
      <w:pStyle w:val="EOListBullets0"/>
      <w:lvlText w:val=""/>
      <w:lvlJc w:val="left"/>
      <w:pPr>
        <w:ind w:left="1440" w:hanging="360"/>
      </w:pPr>
      <w:rPr>
        <w:rFonts w:ascii="Symbol" w:hAnsi="Symbol" w:hint="default"/>
      </w:rPr>
    </w:lvl>
    <w:lvl w:ilvl="1" w:tplc="08090003">
      <w:start w:val="1"/>
      <w:numFmt w:val="bullet"/>
      <w:lvlText w:val="o"/>
      <w:lvlJc w:val="left"/>
      <w:pPr>
        <w:ind w:left="2160" w:hanging="360"/>
      </w:pPr>
      <w:rPr>
        <w:rFonts w:ascii="Courier New" w:hAnsi="Courier New" w:cs="Courier New" w:hint="default"/>
      </w:rPr>
    </w:lvl>
    <w:lvl w:ilvl="2" w:tplc="08090005" w:tentative="1">
      <w:start w:val="1"/>
      <w:numFmt w:val="bullet"/>
      <w:lvlText w:val=""/>
      <w:lvlJc w:val="left"/>
      <w:pPr>
        <w:ind w:left="2880" w:hanging="360"/>
      </w:pPr>
      <w:rPr>
        <w:rFonts w:ascii="Wingdings" w:hAnsi="Wingdings" w:hint="default"/>
      </w:rPr>
    </w:lvl>
    <w:lvl w:ilvl="3" w:tplc="08090001" w:tentative="1">
      <w:start w:val="1"/>
      <w:numFmt w:val="bullet"/>
      <w:lvlText w:val=""/>
      <w:lvlJc w:val="left"/>
      <w:pPr>
        <w:ind w:left="3600" w:hanging="360"/>
      </w:pPr>
      <w:rPr>
        <w:rFonts w:ascii="Symbol" w:hAnsi="Symbol" w:hint="default"/>
      </w:rPr>
    </w:lvl>
    <w:lvl w:ilvl="4" w:tplc="08090003" w:tentative="1">
      <w:start w:val="1"/>
      <w:numFmt w:val="bullet"/>
      <w:lvlText w:val="o"/>
      <w:lvlJc w:val="left"/>
      <w:pPr>
        <w:ind w:left="4320" w:hanging="360"/>
      </w:pPr>
      <w:rPr>
        <w:rFonts w:ascii="Courier New" w:hAnsi="Courier New" w:cs="Courier New" w:hint="default"/>
      </w:rPr>
    </w:lvl>
    <w:lvl w:ilvl="5" w:tplc="08090005" w:tentative="1">
      <w:start w:val="1"/>
      <w:numFmt w:val="bullet"/>
      <w:lvlText w:val=""/>
      <w:lvlJc w:val="left"/>
      <w:pPr>
        <w:ind w:left="5040" w:hanging="360"/>
      </w:pPr>
      <w:rPr>
        <w:rFonts w:ascii="Wingdings" w:hAnsi="Wingdings" w:hint="default"/>
      </w:rPr>
    </w:lvl>
    <w:lvl w:ilvl="6" w:tplc="08090001" w:tentative="1">
      <w:start w:val="1"/>
      <w:numFmt w:val="bullet"/>
      <w:lvlText w:val=""/>
      <w:lvlJc w:val="left"/>
      <w:pPr>
        <w:ind w:left="5760" w:hanging="360"/>
      </w:pPr>
      <w:rPr>
        <w:rFonts w:ascii="Symbol" w:hAnsi="Symbol" w:hint="default"/>
      </w:rPr>
    </w:lvl>
    <w:lvl w:ilvl="7" w:tplc="08090003" w:tentative="1">
      <w:start w:val="1"/>
      <w:numFmt w:val="bullet"/>
      <w:lvlText w:val="o"/>
      <w:lvlJc w:val="left"/>
      <w:pPr>
        <w:ind w:left="6480" w:hanging="360"/>
      </w:pPr>
      <w:rPr>
        <w:rFonts w:ascii="Courier New" w:hAnsi="Courier New" w:cs="Courier New" w:hint="default"/>
      </w:rPr>
    </w:lvl>
    <w:lvl w:ilvl="8" w:tplc="08090005" w:tentative="1">
      <w:start w:val="1"/>
      <w:numFmt w:val="bullet"/>
      <w:lvlText w:val=""/>
      <w:lvlJc w:val="left"/>
      <w:pPr>
        <w:ind w:left="7200" w:hanging="360"/>
      </w:pPr>
      <w:rPr>
        <w:rFonts w:ascii="Wingdings" w:hAnsi="Wingdings" w:hint="default"/>
      </w:rPr>
    </w:lvl>
  </w:abstractNum>
  <w:abstractNum w:abstractNumId="10" w15:restartNumberingAfterBreak="0">
    <w:nsid w:val="548E0D9D"/>
    <w:multiLevelType w:val="multilevel"/>
    <w:tmpl w:val="7CF8B346"/>
    <w:lvl w:ilvl="0">
      <w:start w:val="1"/>
      <w:numFmt w:val="decimal"/>
      <w:lvlText w:val="%1."/>
      <w:lvlJc w:val="left"/>
      <w:pPr>
        <w:ind w:left="848" w:hanging="360"/>
      </w:pPr>
      <w:rPr>
        <w:rFonts w:hint="default"/>
      </w:rPr>
    </w:lvl>
    <w:lvl w:ilvl="1">
      <w:start w:val="9"/>
      <w:numFmt w:val="decimal"/>
      <w:isLgl/>
      <w:lvlText w:val="%1.%2"/>
      <w:lvlJc w:val="left"/>
      <w:pPr>
        <w:ind w:left="866" w:hanging="378"/>
      </w:pPr>
      <w:rPr>
        <w:rFonts w:hint="default"/>
      </w:rPr>
    </w:lvl>
    <w:lvl w:ilvl="2">
      <w:start w:val="1"/>
      <w:numFmt w:val="decimal"/>
      <w:isLgl/>
      <w:lvlText w:val="%1.%2.%3"/>
      <w:lvlJc w:val="left"/>
      <w:pPr>
        <w:ind w:left="1208" w:hanging="720"/>
      </w:pPr>
      <w:rPr>
        <w:rFonts w:hint="default"/>
      </w:rPr>
    </w:lvl>
    <w:lvl w:ilvl="3">
      <w:start w:val="1"/>
      <w:numFmt w:val="decimal"/>
      <w:isLgl/>
      <w:lvlText w:val="%1.%2.%3.%4"/>
      <w:lvlJc w:val="left"/>
      <w:pPr>
        <w:ind w:left="1208" w:hanging="720"/>
      </w:pPr>
      <w:rPr>
        <w:rFonts w:hint="default"/>
      </w:rPr>
    </w:lvl>
    <w:lvl w:ilvl="4">
      <w:start w:val="1"/>
      <w:numFmt w:val="decimal"/>
      <w:isLgl/>
      <w:lvlText w:val="%1.%2.%3.%4.%5"/>
      <w:lvlJc w:val="left"/>
      <w:pPr>
        <w:ind w:left="1568" w:hanging="1080"/>
      </w:pPr>
      <w:rPr>
        <w:rFonts w:hint="default"/>
      </w:rPr>
    </w:lvl>
    <w:lvl w:ilvl="5">
      <w:start w:val="1"/>
      <w:numFmt w:val="decimal"/>
      <w:isLgl/>
      <w:lvlText w:val="%1.%2.%3.%4.%5.%6"/>
      <w:lvlJc w:val="left"/>
      <w:pPr>
        <w:ind w:left="1928" w:hanging="1440"/>
      </w:pPr>
      <w:rPr>
        <w:rFonts w:hint="default"/>
      </w:rPr>
    </w:lvl>
    <w:lvl w:ilvl="6">
      <w:start w:val="1"/>
      <w:numFmt w:val="decimal"/>
      <w:isLgl/>
      <w:lvlText w:val="%1.%2.%3.%4.%5.%6.%7"/>
      <w:lvlJc w:val="left"/>
      <w:pPr>
        <w:ind w:left="1928" w:hanging="1440"/>
      </w:pPr>
      <w:rPr>
        <w:rFonts w:hint="default"/>
      </w:rPr>
    </w:lvl>
    <w:lvl w:ilvl="7">
      <w:start w:val="1"/>
      <w:numFmt w:val="decimal"/>
      <w:isLgl/>
      <w:lvlText w:val="%1.%2.%3.%4.%5.%6.%7.%8"/>
      <w:lvlJc w:val="left"/>
      <w:pPr>
        <w:ind w:left="2288" w:hanging="1800"/>
      </w:pPr>
      <w:rPr>
        <w:rFonts w:hint="default"/>
      </w:rPr>
    </w:lvl>
    <w:lvl w:ilvl="8">
      <w:start w:val="1"/>
      <w:numFmt w:val="decimal"/>
      <w:isLgl/>
      <w:lvlText w:val="%1.%2.%3.%4.%5.%6.%7.%8.%9"/>
      <w:lvlJc w:val="left"/>
      <w:pPr>
        <w:ind w:left="2288" w:hanging="1800"/>
      </w:pPr>
      <w:rPr>
        <w:rFonts w:hint="default"/>
      </w:rPr>
    </w:lvl>
  </w:abstractNum>
  <w:abstractNum w:abstractNumId="11" w15:restartNumberingAfterBreak="0">
    <w:nsid w:val="614D08AA"/>
    <w:multiLevelType w:val="hybridMultilevel"/>
    <w:tmpl w:val="87BE29A4"/>
    <w:lvl w:ilvl="0" w:tplc="C9788F26">
      <w:start w:val="1"/>
      <w:numFmt w:val="lowerRoman"/>
      <w:lvlText w:val="%1."/>
      <w:lvlJc w:val="right"/>
      <w:pPr>
        <w:ind w:left="720" w:hanging="360"/>
      </w:pPr>
      <w:rPr>
        <w:rFonts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2" w15:restartNumberingAfterBreak="0">
    <w:nsid w:val="65747276"/>
    <w:multiLevelType w:val="multilevel"/>
    <w:tmpl w:val="E7C40D04"/>
    <w:styleLink w:val="Headings"/>
    <w:lvl w:ilvl="0">
      <w:start w:val="1"/>
      <w:numFmt w:val="decimal"/>
      <w:lvlText w:val="%1."/>
      <w:lvlJc w:val="left"/>
      <w:pPr>
        <w:ind w:left="0" w:firstLine="0"/>
      </w:pPr>
      <w:rPr>
        <w:rFonts w:hint="default"/>
      </w:rPr>
    </w:lvl>
    <w:lvl w:ilvl="1">
      <w:start w:val="1"/>
      <w:numFmt w:val="decimal"/>
      <w:lvlText w:val="%1.%2"/>
      <w:lvlJc w:val="left"/>
      <w:pPr>
        <w:ind w:left="0" w:firstLine="0"/>
      </w:pPr>
      <w:rPr>
        <w:rFonts w:hint="default"/>
      </w:rPr>
    </w:lvl>
    <w:lvl w:ilvl="2">
      <w:start w:val="1"/>
      <w:numFmt w:val="decimal"/>
      <w:lvlText w:val="%1.%2.%3"/>
      <w:lvlJc w:val="left"/>
      <w:pPr>
        <w:ind w:left="0" w:firstLine="0"/>
      </w:pPr>
      <w:rPr>
        <w:rFonts w:hint="default"/>
      </w:rPr>
    </w:lvl>
    <w:lvl w:ilvl="3">
      <w:start w:val="1"/>
      <w:numFmt w:val="decimal"/>
      <w:lvlText w:val="%1.%2.%3.%4"/>
      <w:lvlJc w:val="left"/>
      <w:pPr>
        <w:ind w:left="0" w:firstLine="0"/>
      </w:pPr>
      <w:rPr>
        <w:rFonts w:hint="default"/>
      </w:rPr>
    </w:lvl>
    <w:lvl w:ilvl="4">
      <w:start w:val="1"/>
      <w:numFmt w:val="lowerLetter"/>
      <w:lvlText w:val="(%5)"/>
      <w:lvlJc w:val="left"/>
      <w:pPr>
        <w:ind w:left="0" w:firstLine="0"/>
      </w:pPr>
      <w:rPr>
        <w:rFonts w:hint="default"/>
      </w:rPr>
    </w:lvl>
    <w:lvl w:ilvl="5">
      <w:start w:val="1"/>
      <w:numFmt w:val="lowerRoman"/>
      <w:lvlText w:val="(%6)"/>
      <w:lvlJc w:val="left"/>
      <w:pPr>
        <w:ind w:left="0" w:firstLine="0"/>
      </w:pPr>
      <w:rPr>
        <w:rFonts w:hint="default"/>
      </w:rPr>
    </w:lvl>
    <w:lvl w:ilvl="6">
      <w:start w:val="1"/>
      <w:numFmt w:val="decimal"/>
      <w:lvlText w:val="%7."/>
      <w:lvlJc w:val="left"/>
      <w:pPr>
        <w:ind w:left="0" w:firstLine="0"/>
      </w:pPr>
      <w:rPr>
        <w:rFonts w:hint="default"/>
      </w:rPr>
    </w:lvl>
    <w:lvl w:ilvl="7">
      <w:start w:val="1"/>
      <w:numFmt w:val="lowerLetter"/>
      <w:lvlText w:val="%8."/>
      <w:lvlJc w:val="left"/>
      <w:pPr>
        <w:ind w:left="0" w:firstLine="0"/>
      </w:pPr>
      <w:rPr>
        <w:rFonts w:hint="default"/>
      </w:rPr>
    </w:lvl>
    <w:lvl w:ilvl="8">
      <w:start w:val="1"/>
      <w:numFmt w:val="lowerRoman"/>
      <w:lvlText w:val="%9."/>
      <w:lvlJc w:val="left"/>
      <w:pPr>
        <w:ind w:left="0" w:firstLine="0"/>
      </w:pPr>
      <w:rPr>
        <w:rFonts w:hint="default"/>
      </w:rPr>
    </w:lvl>
  </w:abstractNum>
  <w:abstractNum w:abstractNumId="13" w15:restartNumberingAfterBreak="0">
    <w:nsid w:val="74703CDE"/>
    <w:multiLevelType w:val="hybridMultilevel"/>
    <w:tmpl w:val="0504D252"/>
    <w:lvl w:ilvl="0" w:tplc="2FDA190C">
      <w:start w:val="1"/>
      <w:numFmt w:val="bullet"/>
      <w:pStyle w:val="Arrowbulletssmall"/>
      <w:lvlText w:val=""/>
      <w:lvlJc w:val="left"/>
      <w:pPr>
        <w:ind w:left="1208" w:hanging="360"/>
      </w:pPr>
      <w:rPr>
        <w:rFonts w:ascii="Wingdings" w:hAnsi="Wingdings" w:hint="default"/>
      </w:rPr>
    </w:lvl>
    <w:lvl w:ilvl="1" w:tplc="08090019" w:tentative="1">
      <w:start w:val="1"/>
      <w:numFmt w:val="lowerLetter"/>
      <w:lvlText w:val="%2."/>
      <w:lvlJc w:val="left"/>
      <w:pPr>
        <w:ind w:left="1928" w:hanging="360"/>
      </w:pPr>
    </w:lvl>
    <w:lvl w:ilvl="2" w:tplc="0809001B" w:tentative="1">
      <w:start w:val="1"/>
      <w:numFmt w:val="lowerRoman"/>
      <w:lvlText w:val="%3."/>
      <w:lvlJc w:val="right"/>
      <w:pPr>
        <w:ind w:left="2648" w:hanging="180"/>
      </w:pPr>
    </w:lvl>
    <w:lvl w:ilvl="3" w:tplc="0809000F" w:tentative="1">
      <w:start w:val="1"/>
      <w:numFmt w:val="decimal"/>
      <w:lvlText w:val="%4."/>
      <w:lvlJc w:val="left"/>
      <w:pPr>
        <w:ind w:left="3368" w:hanging="360"/>
      </w:pPr>
    </w:lvl>
    <w:lvl w:ilvl="4" w:tplc="08090019" w:tentative="1">
      <w:start w:val="1"/>
      <w:numFmt w:val="lowerLetter"/>
      <w:lvlText w:val="%5."/>
      <w:lvlJc w:val="left"/>
      <w:pPr>
        <w:ind w:left="4088" w:hanging="360"/>
      </w:pPr>
    </w:lvl>
    <w:lvl w:ilvl="5" w:tplc="0809001B" w:tentative="1">
      <w:start w:val="1"/>
      <w:numFmt w:val="lowerRoman"/>
      <w:lvlText w:val="%6."/>
      <w:lvlJc w:val="right"/>
      <w:pPr>
        <w:ind w:left="4808" w:hanging="180"/>
      </w:pPr>
    </w:lvl>
    <w:lvl w:ilvl="6" w:tplc="0809000F" w:tentative="1">
      <w:start w:val="1"/>
      <w:numFmt w:val="decimal"/>
      <w:lvlText w:val="%7."/>
      <w:lvlJc w:val="left"/>
      <w:pPr>
        <w:ind w:left="5528" w:hanging="360"/>
      </w:pPr>
    </w:lvl>
    <w:lvl w:ilvl="7" w:tplc="08090019" w:tentative="1">
      <w:start w:val="1"/>
      <w:numFmt w:val="lowerLetter"/>
      <w:lvlText w:val="%8."/>
      <w:lvlJc w:val="left"/>
      <w:pPr>
        <w:ind w:left="6248" w:hanging="360"/>
      </w:pPr>
    </w:lvl>
    <w:lvl w:ilvl="8" w:tplc="0809001B" w:tentative="1">
      <w:start w:val="1"/>
      <w:numFmt w:val="lowerRoman"/>
      <w:lvlText w:val="%9."/>
      <w:lvlJc w:val="right"/>
      <w:pPr>
        <w:ind w:left="6968" w:hanging="180"/>
      </w:pPr>
    </w:lvl>
  </w:abstractNum>
  <w:abstractNum w:abstractNumId="14" w15:restartNumberingAfterBreak="0">
    <w:nsid w:val="76073360"/>
    <w:multiLevelType w:val="hybridMultilevel"/>
    <w:tmpl w:val="4D6207B8"/>
    <w:lvl w:ilvl="0" w:tplc="8D661F56">
      <w:start w:val="1"/>
      <w:numFmt w:val="decimal"/>
      <w:pStyle w:val="EONumberedParagraph"/>
      <w:lvlText w:val="%1."/>
      <w:lvlJc w:val="left"/>
      <w:pPr>
        <w:ind w:left="1211" w:hanging="360"/>
      </w:pPr>
    </w:lvl>
    <w:lvl w:ilvl="1" w:tplc="08090019" w:tentative="1">
      <w:start w:val="1"/>
      <w:numFmt w:val="lowerLetter"/>
      <w:lvlText w:val="%2."/>
      <w:lvlJc w:val="left"/>
      <w:pPr>
        <w:ind w:left="-6857" w:hanging="360"/>
      </w:pPr>
    </w:lvl>
    <w:lvl w:ilvl="2" w:tplc="0809001B" w:tentative="1">
      <w:start w:val="1"/>
      <w:numFmt w:val="lowerRoman"/>
      <w:lvlText w:val="%3."/>
      <w:lvlJc w:val="right"/>
      <w:pPr>
        <w:ind w:left="-6137" w:hanging="180"/>
      </w:pPr>
    </w:lvl>
    <w:lvl w:ilvl="3" w:tplc="0809000F" w:tentative="1">
      <w:start w:val="1"/>
      <w:numFmt w:val="decimal"/>
      <w:lvlText w:val="%4."/>
      <w:lvlJc w:val="left"/>
      <w:pPr>
        <w:ind w:left="-5417" w:hanging="360"/>
      </w:pPr>
    </w:lvl>
    <w:lvl w:ilvl="4" w:tplc="08090019" w:tentative="1">
      <w:start w:val="1"/>
      <w:numFmt w:val="lowerLetter"/>
      <w:lvlText w:val="%5."/>
      <w:lvlJc w:val="left"/>
      <w:pPr>
        <w:ind w:left="-4697" w:hanging="360"/>
      </w:pPr>
    </w:lvl>
    <w:lvl w:ilvl="5" w:tplc="0809001B" w:tentative="1">
      <w:start w:val="1"/>
      <w:numFmt w:val="lowerRoman"/>
      <w:lvlText w:val="%6."/>
      <w:lvlJc w:val="right"/>
      <w:pPr>
        <w:ind w:left="-3977" w:hanging="180"/>
      </w:pPr>
    </w:lvl>
    <w:lvl w:ilvl="6" w:tplc="0809000F" w:tentative="1">
      <w:start w:val="1"/>
      <w:numFmt w:val="decimal"/>
      <w:lvlText w:val="%7."/>
      <w:lvlJc w:val="left"/>
      <w:pPr>
        <w:ind w:left="-3257" w:hanging="360"/>
      </w:pPr>
    </w:lvl>
    <w:lvl w:ilvl="7" w:tplc="08090019" w:tentative="1">
      <w:start w:val="1"/>
      <w:numFmt w:val="lowerLetter"/>
      <w:lvlText w:val="%8."/>
      <w:lvlJc w:val="left"/>
      <w:pPr>
        <w:ind w:left="-2537" w:hanging="360"/>
      </w:pPr>
    </w:lvl>
    <w:lvl w:ilvl="8" w:tplc="0809001B" w:tentative="1">
      <w:start w:val="1"/>
      <w:numFmt w:val="lowerRoman"/>
      <w:lvlText w:val="%9."/>
      <w:lvlJc w:val="right"/>
      <w:pPr>
        <w:ind w:left="-1817" w:hanging="180"/>
      </w:pPr>
    </w:lvl>
  </w:abstractNum>
  <w:num w:numId="1">
    <w:abstractNumId w:val="3"/>
  </w:num>
  <w:num w:numId="2">
    <w:abstractNumId w:val="12"/>
  </w:num>
  <w:num w:numId="3">
    <w:abstractNumId w:val="10"/>
  </w:num>
  <w:num w:numId="4">
    <w:abstractNumId w:val="11"/>
  </w:num>
  <w:num w:numId="5">
    <w:abstractNumId w:val="9"/>
  </w:num>
  <w:num w:numId="6">
    <w:abstractNumId w:val="7"/>
  </w:num>
  <w:num w:numId="7">
    <w:abstractNumId w:val="4"/>
  </w:num>
  <w:num w:numId="8">
    <w:abstractNumId w:val="0"/>
  </w:num>
  <w:num w:numId="9">
    <w:abstractNumId w:val="5"/>
  </w:num>
  <w:num w:numId="10">
    <w:abstractNumId w:val="1"/>
  </w:num>
  <w:num w:numId="11">
    <w:abstractNumId w:val="8"/>
  </w:num>
  <w:num w:numId="12">
    <w:abstractNumId w:val="14"/>
  </w:num>
  <w:num w:numId="13">
    <w:abstractNumId w:val="6"/>
  </w:num>
  <w:num w:numId="14">
    <w:abstractNumId w:val="2"/>
  </w:num>
  <w:num w:numId="15">
    <w:abstractNumId w:val="14"/>
  </w:num>
  <w:num w:numId="16">
    <w:abstractNumId w:val="14"/>
  </w:num>
  <w:num w:numId="17">
    <w:abstractNumId w:val="13"/>
  </w:num>
  <w:numIdMacAtCleanup w:val="13"/>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20"/>
  <w:defaultTabStop w:val="720"/>
  <w:hyphenationZone w:val="425"/>
  <w:characterSpacingControl w:val="doNotCompress"/>
  <w:hdrShapeDefaults>
    <o:shapedefaults v:ext="edit" spidmax="2049"/>
  </w:hdrShapeDefaults>
  <w:footnotePr>
    <w:footnote w:id="-1"/>
    <w:footnote w:id="0"/>
    <w:footnote w:id="1"/>
  </w:footnotePr>
  <w:endnotePr>
    <w:endnote w:id="-1"/>
    <w:endnote w:id="0"/>
    <w:endnote w:id="1"/>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EE055E"/>
    <w:rsid w:val="00002774"/>
    <w:rsid w:val="0000460C"/>
    <w:rsid w:val="000048D6"/>
    <w:rsid w:val="00004F86"/>
    <w:rsid w:val="000053C3"/>
    <w:rsid w:val="000056C6"/>
    <w:rsid w:val="000068EE"/>
    <w:rsid w:val="00006F0B"/>
    <w:rsid w:val="00006F56"/>
    <w:rsid w:val="0000743B"/>
    <w:rsid w:val="000079CC"/>
    <w:rsid w:val="0001025E"/>
    <w:rsid w:val="00011AA7"/>
    <w:rsid w:val="0001298E"/>
    <w:rsid w:val="00012D9A"/>
    <w:rsid w:val="00013D0C"/>
    <w:rsid w:val="00016C7F"/>
    <w:rsid w:val="000203B8"/>
    <w:rsid w:val="000209CF"/>
    <w:rsid w:val="00021271"/>
    <w:rsid w:val="00021421"/>
    <w:rsid w:val="00021AD5"/>
    <w:rsid w:val="00021D15"/>
    <w:rsid w:val="00022B1C"/>
    <w:rsid w:val="00022F1B"/>
    <w:rsid w:val="00024763"/>
    <w:rsid w:val="0002763B"/>
    <w:rsid w:val="00030906"/>
    <w:rsid w:val="00030EDE"/>
    <w:rsid w:val="00031430"/>
    <w:rsid w:val="000317E4"/>
    <w:rsid w:val="00032339"/>
    <w:rsid w:val="000331D8"/>
    <w:rsid w:val="00033C86"/>
    <w:rsid w:val="00034815"/>
    <w:rsid w:val="00035B11"/>
    <w:rsid w:val="0003602B"/>
    <w:rsid w:val="00037A91"/>
    <w:rsid w:val="00043F1D"/>
    <w:rsid w:val="00044584"/>
    <w:rsid w:val="00045203"/>
    <w:rsid w:val="00046392"/>
    <w:rsid w:val="00046D86"/>
    <w:rsid w:val="00047160"/>
    <w:rsid w:val="00050D62"/>
    <w:rsid w:val="00050FC4"/>
    <w:rsid w:val="00051E70"/>
    <w:rsid w:val="000523E4"/>
    <w:rsid w:val="00052699"/>
    <w:rsid w:val="00052B78"/>
    <w:rsid w:val="00054010"/>
    <w:rsid w:val="00054425"/>
    <w:rsid w:val="00054DA2"/>
    <w:rsid w:val="00054E25"/>
    <w:rsid w:val="00055495"/>
    <w:rsid w:val="000558BD"/>
    <w:rsid w:val="00056B9E"/>
    <w:rsid w:val="000576B7"/>
    <w:rsid w:val="00057B7D"/>
    <w:rsid w:val="00057D71"/>
    <w:rsid w:val="00060C92"/>
    <w:rsid w:val="00060F6D"/>
    <w:rsid w:val="00060FD1"/>
    <w:rsid w:val="00061395"/>
    <w:rsid w:val="00062B3C"/>
    <w:rsid w:val="00063551"/>
    <w:rsid w:val="000642FA"/>
    <w:rsid w:val="000646A6"/>
    <w:rsid w:val="00064758"/>
    <w:rsid w:val="00064CB0"/>
    <w:rsid w:val="000667F3"/>
    <w:rsid w:val="000669BE"/>
    <w:rsid w:val="00067298"/>
    <w:rsid w:val="0006751E"/>
    <w:rsid w:val="00071304"/>
    <w:rsid w:val="00072219"/>
    <w:rsid w:val="00072AFC"/>
    <w:rsid w:val="000735D8"/>
    <w:rsid w:val="000753D3"/>
    <w:rsid w:val="000755DB"/>
    <w:rsid w:val="00075A7D"/>
    <w:rsid w:val="00075DAB"/>
    <w:rsid w:val="00076B91"/>
    <w:rsid w:val="00076CB2"/>
    <w:rsid w:val="00080E25"/>
    <w:rsid w:val="00081D6E"/>
    <w:rsid w:val="00081E6C"/>
    <w:rsid w:val="000848F6"/>
    <w:rsid w:val="00084907"/>
    <w:rsid w:val="00085232"/>
    <w:rsid w:val="00085994"/>
    <w:rsid w:val="000873A9"/>
    <w:rsid w:val="0009021E"/>
    <w:rsid w:val="00090EDA"/>
    <w:rsid w:val="00093F82"/>
    <w:rsid w:val="000947F2"/>
    <w:rsid w:val="00094AB2"/>
    <w:rsid w:val="00094F54"/>
    <w:rsid w:val="00095B17"/>
    <w:rsid w:val="00096C2C"/>
    <w:rsid w:val="00096CA9"/>
    <w:rsid w:val="000A147E"/>
    <w:rsid w:val="000A3186"/>
    <w:rsid w:val="000A4135"/>
    <w:rsid w:val="000A4337"/>
    <w:rsid w:val="000A4F5E"/>
    <w:rsid w:val="000B14B1"/>
    <w:rsid w:val="000B1A72"/>
    <w:rsid w:val="000B201C"/>
    <w:rsid w:val="000B21E4"/>
    <w:rsid w:val="000B28FF"/>
    <w:rsid w:val="000B30A0"/>
    <w:rsid w:val="000B3A5E"/>
    <w:rsid w:val="000B3B4C"/>
    <w:rsid w:val="000B3E11"/>
    <w:rsid w:val="000B3F88"/>
    <w:rsid w:val="000B4442"/>
    <w:rsid w:val="000B623F"/>
    <w:rsid w:val="000B6CE0"/>
    <w:rsid w:val="000C193E"/>
    <w:rsid w:val="000C1970"/>
    <w:rsid w:val="000C1E10"/>
    <w:rsid w:val="000C2D90"/>
    <w:rsid w:val="000C49FE"/>
    <w:rsid w:val="000C4BD4"/>
    <w:rsid w:val="000C5308"/>
    <w:rsid w:val="000C5E4A"/>
    <w:rsid w:val="000C74CE"/>
    <w:rsid w:val="000D0626"/>
    <w:rsid w:val="000D4062"/>
    <w:rsid w:val="000D4128"/>
    <w:rsid w:val="000D49F2"/>
    <w:rsid w:val="000D4DFD"/>
    <w:rsid w:val="000D4FE3"/>
    <w:rsid w:val="000E0372"/>
    <w:rsid w:val="000E178C"/>
    <w:rsid w:val="000E2113"/>
    <w:rsid w:val="000E3906"/>
    <w:rsid w:val="000E421C"/>
    <w:rsid w:val="000E4A81"/>
    <w:rsid w:val="000E56DB"/>
    <w:rsid w:val="000E6532"/>
    <w:rsid w:val="000E6A47"/>
    <w:rsid w:val="000F0588"/>
    <w:rsid w:val="000F0912"/>
    <w:rsid w:val="000F1136"/>
    <w:rsid w:val="000F11B0"/>
    <w:rsid w:val="000F161D"/>
    <w:rsid w:val="000F1BAC"/>
    <w:rsid w:val="000F1F71"/>
    <w:rsid w:val="000F2663"/>
    <w:rsid w:val="000F304E"/>
    <w:rsid w:val="000F44E3"/>
    <w:rsid w:val="000F4849"/>
    <w:rsid w:val="000F52EA"/>
    <w:rsid w:val="0010102E"/>
    <w:rsid w:val="00103322"/>
    <w:rsid w:val="00104AB1"/>
    <w:rsid w:val="00104E0E"/>
    <w:rsid w:val="00106652"/>
    <w:rsid w:val="00106792"/>
    <w:rsid w:val="00110965"/>
    <w:rsid w:val="00110B48"/>
    <w:rsid w:val="001126D4"/>
    <w:rsid w:val="0011300C"/>
    <w:rsid w:val="0011331F"/>
    <w:rsid w:val="001149B8"/>
    <w:rsid w:val="00115277"/>
    <w:rsid w:val="0011620B"/>
    <w:rsid w:val="00116228"/>
    <w:rsid w:val="001177DF"/>
    <w:rsid w:val="001200B5"/>
    <w:rsid w:val="00120A49"/>
    <w:rsid w:val="0012145E"/>
    <w:rsid w:val="00121C9D"/>
    <w:rsid w:val="00123197"/>
    <w:rsid w:val="001235C8"/>
    <w:rsid w:val="001246B4"/>
    <w:rsid w:val="00125332"/>
    <w:rsid w:val="001259FF"/>
    <w:rsid w:val="00126F1C"/>
    <w:rsid w:val="00127019"/>
    <w:rsid w:val="00127E07"/>
    <w:rsid w:val="001304B1"/>
    <w:rsid w:val="001306B7"/>
    <w:rsid w:val="00130B2D"/>
    <w:rsid w:val="00131216"/>
    <w:rsid w:val="001314EC"/>
    <w:rsid w:val="00133482"/>
    <w:rsid w:val="00134584"/>
    <w:rsid w:val="0013533B"/>
    <w:rsid w:val="00135A7A"/>
    <w:rsid w:val="001362AD"/>
    <w:rsid w:val="00136A8C"/>
    <w:rsid w:val="00136B74"/>
    <w:rsid w:val="0013735F"/>
    <w:rsid w:val="001375C3"/>
    <w:rsid w:val="0013782B"/>
    <w:rsid w:val="001378D5"/>
    <w:rsid w:val="00137AFB"/>
    <w:rsid w:val="0014051C"/>
    <w:rsid w:val="0014081D"/>
    <w:rsid w:val="00140EB3"/>
    <w:rsid w:val="00141DC6"/>
    <w:rsid w:val="00143622"/>
    <w:rsid w:val="00143685"/>
    <w:rsid w:val="00144126"/>
    <w:rsid w:val="001452AA"/>
    <w:rsid w:val="0014565A"/>
    <w:rsid w:val="0014611D"/>
    <w:rsid w:val="00146256"/>
    <w:rsid w:val="0014653A"/>
    <w:rsid w:val="00147068"/>
    <w:rsid w:val="00147509"/>
    <w:rsid w:val="00150146"/>
    <w:rsid w:val="001518ED"/>
    <w:rsid w:val="001523CF"/>
    <w:rsid w:val="00154043"/>
    <w:rsid w:val="001541E5"/>
    <w:rsid w:val="00154E1E"/>
    <w:rsid w:val="001565FE"/>
    <w:rsid w:val="00157302"/>
    <w:rsid w:val="00157924"/>
    <w:rsid w:val="001608E8"/>
    <w:rsid w:val="0016138C"/>
    <w:rsid w:val="00163160"/>
    <w:rsid w:val="001639AB"/>
    <w:rsid w:val="00164414"/>
    <w:rsid w:val="00164725"/>
    <w:rsid w:val="00164CA1"/>
    <w:rsid w:val="00166733"/>
    <w:rsid w:val="00166A33"/>
    <w:rsid w:val="00167B4D"/>
    <w:rsid w:val="001700FE"/>
    <w:rsid w:val="00170C89"/>
    <w:rsid w:val="00170E77"/>
    <w:rsid w:val="001734CA"/>
    <w:rsid w:val="00173DD0"/>
    <w:rsid w:val="00174526"/>
    <w:rsid w:val="00174934"/>
    <w:rsid w:val="00175B46"/>
    <w:rsid w:val="001772CA"/>
    <w:rsid w:val="001806EC"/>
    <w:rsid w:val="0018153E"/>
    <w:rsid w:val="0018155F"/>
    <w:rsid w:val="00182F61"/>
    <w:rsid w:val="001834B1"/>
    <w:rsid w:val="00183BD5"/>
    <w:rsid w:val="001848B4"/>
    <w:rsid w:val="00184B61"/>
    <w:rsid w:val="00185309"/>
    <w:rsid w:val="001854E1"/>
    <w:rsid w:val="0018572F"/>
    <w:rsid w:val="00186109"/>
    <w:rsid w:val="0018693D"/>
    <w:rsid w:val="00186A85"/>
    <w:rsid w:val="00187379"/>
    <w:rsid w:val="00187894"/>
    <w:rsid w:val="00190C1A"/>
    <w:rsid w:val="00191606"/>
    <w:rsid w:val="00191EAF"/>
    <w:rsid w:val="00191FE1"/>
    <w:rsid w:val="001927D4"/>
    <w:rsid w:val="001927D8"/>
    <w:rsid w:val="00193015"/>
    <w:rsid w:val="00193A84"/>
    <w:rsid w:val="00193FA4"/>
    <w:rsid w:val="001942A8"/>
    <w:rsid w:val="001947CC"/>
    <w:rsid w:val="0019535F"/>
    <w:rsid w:val="00196088"/>
    <w:rsid w:val="00196464"/>
    <w:rsid w:val="001967DF"/>
    <w:rsid w:val="00197743"/>
    <w:rsid w:val="001A0E1C"/>
    <w:rsid w:val="001A1CCE"/>
    <w:rsid w:val="001A1FBC"/>
    <w:rsid w:val="001A24BB"/>
    <w:rsid w:val="001A2F85"/>
    <w:rsid w:val="001A456F"/>
    <w:rsid w:val="001A4D4A"/>
    <w:rsid w:val="001A55F7"/>
    <w:rsid w:val="001A6D75"/>
    <w:rsid w:val="001A75E0"/>
    <w:rsid w:val="001B062F"/>
    <w:rsid w:val="001B06A9"/>
    <w:rsid w:val="001B1503"/>
    <w:rsid w:val="001B218E"/>
    <w:rsid w:val="001B364F"/>
    <w:rsid w:val="001B560D"/>
    <w:rsid w:val="001B7F3D"/>
    <w:rsid w:val="001C04EA"/>
    <w:rsid w:val="001C0D06"/>
    <w:rsid w:val="001C119B"/>
    <w:rsid w:val="001C3218"/>
    <w:rsid w:val="001C3309"/>
    <w:rsid w:val="001C366D"/>
    <w:rsid w:val="001C51B2"/>
    <w:rsid w:val="001C5DF0"/>
    <w:rsid w:val="001C694E"/>
    <w:rsid w:val="001C6B27"/>
    <w:rsid w:val="001C75E0"/>
    <w:rsid w:val="001D0A15"/>
    <w:rsid w:val="001D11F9"/>
    <w:rsid w:val="001D1A85"/>
    <w:rsid w:val="001D27E0"/>
    <w:rsid w:val="001D6F78"/>
    <w:rsid w:val="001D7FCA"/>
    <w:rsid w:val="001E02B6"/>
    <w:rsid w:val="001E1784"/>
    <w:rsid w:val="001E1A7C"/>
    <w:rsid w:val="001E218C"/>
    <w:rsid w:val="001E22E3"/>
    <w:rsid w:val="001E23B9"/>
    <w:rsid w:val="001E2F17"/>
    <w:rsid w:val="001E48C6"/>
    <w:rsid w:val="001E4CE9"/>
    <w:rsid w:val="001E50EA"/>
    <w:rsid w:val="001E5AE3"/>
    <w:rsid w:val="001E5CCB"/>
    <w:rsid w:val="001F056B"/>
    <w:rsid w:val="001F0BE3"/>
    <w:rsid w:val="001F0D06"/>
    <w:rsid w:val="001F1652"/>
    <w:rsid w:val="001F2586"/>
    <w:rsid w:val="001F409A"/>
    <w:rsid w:val="001F41EA"/>
    <w:rsid w:val="001F44CD"/>
    <w:rsid w:val="001F45EF"/>
    <w:rsid w:val="001F509C"/>
    <w:rsid w:val="001F693B"/>
    <w:rsid w:val="001F6FBB"/>
    <w:rsid w:val="0020040C"/>
    <w:rsid w:val="00201AC3"/>
    <w:rsid w:val="00203BC7"/>
    <w:rsid w:val="00203C72"/>
    <w:rsid w:val="00204071"/>
    <w:rsid w:val="00204080"/>
    <w:rsid w:val="00204238"/>
    <w:rsid w:val="00205B14"/>
    <w:rsid w:val="00205D4F"/>
    <w:rsid w:val="002076D3"/>
    <w:rsid w:val="00207BC2"/>
    <w:rsid w:val="00207E62"/>
    <w:rsid w:val="00210D07"/>
    <w:rsid w:val="00210D39"/>
    <w:rsid w:val="00212979"/>
    <w:rsid w:val="00212B8E"/>
    <w:rsid w:val="00214012"/>
    <w:rsid w:val="00214C5C"/>
    <w:rsid w:val="002173E0"/>
    <w:rsid w:val="002177F3"/>
    <w:rsid w:val="00217F10"/>
    <w:rsid w:val="00222BBF"/>
    <w:rsid w:val="00222BF9"/>
    <w:rsid w:val="002252AB"/>
    <w:rsid w:val="00225A55"/>
    <w:rsid w:val="00225F30"/>
    <w:rsid w:val="00227044"/>
    <w:rsid w:val="00230088"/>
    <w:rsid w:val="00230552"/>
    <w:rsid w:val="0023139D"/>
    <w:rsid w:val="00231AD4"/>
    <w:rsid w:val="00232941"/>
    <w:rsid w:val="00233A89"/>
    <w:rsid w:val="00233E0A"/>
    <w:rsid w:val="00235CDE"/>
    <w:rsid w:val="002362BE"/>
    <w:rsid w:val="002379A8"/>
    <w:rsid w:val="002400FC"/>
    <w:rsid w:val="00241114"/>
    <w:rsid w:val="0024322B"/>
    <w:rsid w:val="00245473"/>
    <w:rsid w:val="0024569D"/>
    <w:rsid w:val="00245723"/>
    <w:rsid w:val="00246570"/>
    <w:rsid w:val="00246B20"/>
    <w:rsid w:val="00247121"/>
    <w:rsid w:val="00250B06"/>
    <w:rsid w:val="00250C06"/>
    <w:rsid w:val="00251ABA"/>
    <w:rsid w:val="00252D6C"/>
    <w:rsid w:val="00252FEE"/>
    <w:rsid w:val="002535DF"/>
    <w:rsid w:val="00253816"/>
    <w:rsid w:val="0025397B"/>
    <w:rsid w:val="00254431"/>
    <w:rsid w:val="002552F1"/>
    <w:rsid w:val="0025636C"/>
    <w:rsid w:val="00256747"/>
    <w:rsid w:val="002602E7"/>
    <w:rsid w:val="002621DA"/>
    <w:rsid w:val="00262FCF"/>
    <w:rsid w:val="002640CF"/>
    <w:rsid w:val="00264B67"/>
    <w:rsid w:val="00264D48"/>
    <w:rsid w:val="00265D96"/>
    <w:rsid w:val="00265FF9"/>
    <w:rsid w:val="00266DC2"/>
    <w:rsid w:val="0026736B"/>
    <w:rsid w:val="00267F83"/>
    <w:rsid w:val="002701A2"/>
    <w:rsid w:val="0027034F"/>
    <w:rsid w:val="0027050B"/>
    <w:rsid w:val="0027165B"/>
    <w:rsid w:val="00272FDF"/>
    <w:rsid w:val="00274269"/>
    <w:rsid w:val="00275191"/>
    <w:rsid w:val="00276D9D"/>
    <w:rsid w:val="002779C5"/>
    <w:rsid w:val="0028290C"/>
    <w:rsid w:val="002831A2"/>
    <w:rsid w:val="00283320"/>
    <w:rsid w:val="00284D2F"/>
    <w:rsid w:val="00286237"/>
    <w:rsid w:val="00287355"/>
    <w:rsid w:val="00287C49"/>
    <w:rsid w:val="00291054"/>
    <w:rsid w:val="002915F2"/>
    <w:rsid w:val="002922FE"/>
    <w:rsid w:val="00292BBF"/>
    <w:rsid w:val="00292D3E"/>
    <w:rsid w:val="00294191"/>
    <w:rsid w:val="002951A4"/>
    <w:rsid w:val="0029585F"/>
    <w:rsid w:val="00295AAA"/>
    <w:rsid w:val="00296553"/>
    <w:rsid w:val="002A17D0"/>
    <w:rsid w:val="002A1BFF"/>
    <w:rsid w:val="002A2C35"/>
    <w:rsid w:val="002A3330"/>
    <w:rsid w:val="002A34A1"/>
    <w:rsid w:val="002A3BFD"/>
    <w:rsid w:val="002A3CA5"/>
    <w:rsid w:val="002A41D7"/>
    <w:rsid w:val="002A6016"/>
    <w:rsid w:val="002A732D"/>
    <w:rsid w:val="002A78C8"/>
    <w:rsid w:val="002A79B9"/>
    <w:rsid w:val="002B0239"/>
    <w:rsid w:val="002B0640"/>
    <w:rsid w:val="002B0A95"/>
    <w:rsid w:val="002B1A69"/>
    <w:rsid w:val="002B1C25"/>
    <w:rsid w:val="002B2BD8"/>
    <w:rsid w:val="002B48CF"/>
    <w:rsid w:val="002B5046"/>
    <w:rsid w:val="002B584E"/>
    <w:rsid w:val="002B5EA4"/>
    <w:rsid w:val="002C04C9"/>
    <w:rsid w:val="002C0671"/>
    <w:rsid w:val="002C1556"/>
    <w:rsid w:val="002C1A65"/>
    <w:rsid w:val="002C2109"/>
    <w:rsid w:val="002C2862"/>
    <w:rsid w:val="002C300D"/>
    <w:rsid w:val="002C4921"/>
    <w:rsid w:val="002C5CE3"/>
    <w:rsid w:val="002C6CD0"/>
    <w:rsid w:val="002D0009"/>
    <w:rsid w:val="002D39AF"/>
    <w:rsid w:val="002D4C21"/>
    <w:rsid w:val="002D6995"/>
    <w:rsid w:val="002D7113"/>
    <w:rsid w:val="002E0255"/>
    <w:rsid w:val="002E06AB"/>
    <w:rsid w:val="002E0F78"/>
    <w:rsid w:val="002E1260"/>
    <w:rsid w:val="002E1BA4"/>
    <w:rsid w:val="002E1D02"/>
    <w:rsid w:val="002E28D1"/>
    <w:rsid w:val="002E2FA1"/>
    <w:rsid w:val="002E41C3"/>
    <w:rsid w:val="002E559E"/>
    <w:rsid w:val="002E59EB"/>
    <w:rsid w:val="002E5B81"/>
    <w:rsid w:val="002E66E5"/>
    <w:rsid w:val="002E7894"/>
    <w:rsid w:val="002F022B"/>
    <w:rsid w:val="002F072C"/>
    <w:rsid w:val="002F0DA0"/>
    <w:rsid w:val="002F148E"/>
    <w:rsid w:val="002F14D2"/>
    <w:rsid w:val="002F1981"/>
    <w:rsid w:val="002F4469"/>
    <w:rsid w:val="002F61BF"/>
    <w:rsid w:val="00300011"/>
    <w:rsid w:val="003015AB"/>
    <w:rsid w:val="00302C76"/>
    <w:rsid w:val="00303F75"/>
    <w:rsid w:val="00303F86"/>
    <w:rsid w:val="00304A4D"/>
    <w:rsid w:val="00304FA9"/>
    <w:rsid w:val="00305119"/>
    <w:rsid w:val="0030542F"/>
    <w:rsid w:val="003058E9"/>
    <w:rsid w:val="00305BDD"/>
    <w:rsid w:val="003065E4"/>
    <w:rsid w:val="003069EF"/>
    <w:rsid w:val="00306FD6"/>
    <w:rsid w:val="003079B2"/>
    <w:rsid w:val="00307CA7"/>
    <w:rsid w:val="003100A8"/>
    <w:rsid w:val="003100CB"/>
    <w:rsid w:val="00310708"/>
    <w:rsid w:val="00310CEC"/>
    <w:rsid w:val="003113FE"/>
    <w:rsid w:val="0031149B"/>
    <w:rsid w:val="00311BAA"/>
    <w:rsid w:val="00311F09"/>
    <w:rsid w:val="00313E72"/>
    <w:rsid w:val="00315CF8"/>
    <w:rsid w:val="003210AA"/>
    <w:rsid w:val="00322126"/>
    <w:rsid w:val="00323EB7"/>
    <w:rsid w:val="00324D34"/>
    <w:rsid w:val="0032576B"/>
    <w:rsid w:val="00327C99"/>
    <w:rsid w:val="00331CC7"/>
    <w:rsid w:val="0033246F"/>
    <w:rsid w:val="003326E9"/>
    <w:rsid w:val="003329E2"/>
    <w:rsid w:val="003332F1"/>
    <w:rsid w:val="003354C7"/>
    <w:rsid w:val="003368A4"/>
    <w:rsid w:val="00336991"/>
    <w:rsid w:val="003406E0"/>
    <w:rsid w:val="00343269"/>
    <w:rsid w:val="003437E4"/>
    <w:rsid w:val="0034439C"/>
    <w:rsid w:val="00344929"/>
    <w:rsid w:val="00345A12"/>
    <w:rsid w:val="00346A82"/>
    <w:rsid w:val="00346D36"/>
    <w:rsid w:val="00350050"/>
    <w:rsid w:val="00350401"/>
    <w:rsid w:val="0035041B"/>
    <w:rsid w:val="00351010"/>
    <w:rsid w:val="0035183D"/>
    <w:rsid w:val="00351875"/>
    <w:rsid w:val="0035239F"/>
    <w:rsid w:val="00353920"/>
    <w:rsid w:val="00353E55"/>
    <w:rsid w:val="003542A5"/>
    <w:rsid w:val="003549E3"/>
    <w:rsid w:val="00354C58"/>
    <w:rsid w:val="00355373"/>
    <w:rsid w:val="00355C56"/>
    <w:rsid w:val="00357159"/>
    <w:rsid w:val="00360707"/>
    <w:rsid w:val="003615AF"/>
    <w:rsid w:val="00361808"/>
    <w:rsid w:val="00361EF8"/>
    <w:rsid w:val="003638AD"/>
    <w:rsid w:val="00364701"/>
    <w:rsid w:val="0036764B"/>
    <w:rsid w:val="003700AD"/>
    <w:rsid w:val="003705D4"/>
    <w:rsid w:val="003735F1"/>
    <w:rsid w:val="00373D2C"/>
    <w:rsid w:val="0037506D"/>
    <w:rsid w:val="00376318"/>
    <w:rsid w:val="0037686C"/>
    <w:rsid w:val="00376E01"/>
    <w:rsid w:val="00377628"/>
    <w:rsid w:val="00380187"/>
    <w:rsid w:val="003807F8"/>
    <w:rsid w:val="00381EEE"/>
    <w:rsid w:val="003823E4"/>
    <w:rsid w:val="00384E12"/>
    <w:rsid w:val="003850BC"/>
    <w:rsid w:val="0038556A"/>
    <w:rsid w:val="00386BC3"/>
    <w:rsid w:val="00386F53"/>
    <w:rsid w:val="00387EB7"/>
    <w:rsid w:val="003902D5"/>
    <w:rsid w:val="00390403"/>
    <w:rsid w:val="0039092C"/>
    <w:rsid w:val="003909D1"/>
    <w:rsid w:val="00391513"/>
    <w:rsid w:val="00392F7A"/>
    <w:rsid w:val="003930F1"/>
    <w:rsid w:val="00393215"/>
    <w:rsid w:val="00393659"/>
    <w:rsid w:val="00393B08"/>
    <w:rsid w:val="00394999"/>
    <w:rsid w:val="00396687"/>
    <w:rsid w:val="003A295B"/>
    <w:rsid w:val="003A305A"/>
    <w:rsid w:val="003A359B"/>
    <w:rsid w:val="003A4522"/>
    <w:rsid w:val="003A5175"/>
    <w:rsid w:val="003A5DAA"/>
    <w:rsid w:val="003A5F98"/>
    <w:rsid w:val="003A5FD4"/>
    <w:rsid w:val="003A6219"/>
    <w:rsid w:val="003A65F5"/>
    <w:rsid w:val="003A68F4"/>
    <w:rsid w:val="003A7177"/>
    <w:rsid w:val="003A7791"/>
    <w:rsid w:val="003A78EC"/>
    <w:rsid w:val="003A7F8A"/>
    <w:rsid w:val="003B0699"/>
    <w:rsid w:val="003B0C91"/>
    <w:rsid w:val="003B1D0D"/>
    <w:rsid w:val="003B2A84"/>
    <w:rsid w:val="003B4FAE"/>
    <w:rsid w:val="003B60AB"/>
    <w:rsid w:val="003B6D75"/>
    <w:rsid w:val="003B6ED1"/>
    <w:rsid w:val="003B7EBE"/>
    <w:rsid w:val="003C06A0"/>
    <w:rsid w:val="003C17FB"/>
    <w:rsid w:val="003C2E22"/>
    <w:rsid w:val="003C39C5"/>
    <w:rsid w:val="003C46A8"/>
    <w:rsid w:val="003C645E"/>
    <w:rsid w:val="003C67BF"/>
    <w:rsid w:val="003C71E9"/>
    <w:rsid w:val="003C7ABD"/>
    <w:rsid w:val="003D06A1"/>
    <w:rsid w:val="003D1467"/>
    <w:rsid w:val="003D153A"/>
    <w:rsid w:val="003D2472"/>
    <w:rsid w:val="003D3002"/>
    <w:rsid w:val="003D46F2"/>
    <w:rsid w:val="003D55A4"/>
    <w:rsid w:val="003D5B0A"/>
    <w:rsid w:val="003D7232"/>
    <w:rsid w:val="003E06A8"/>
    <w:rsid w:val="003E0ABA"/>
    <w:rsid w:val="003E1C01"/>
    <w:rsid w:val="003E31A2"/>
    <w:rsid w:val="003E4F3C"/>
    <w:rsid w:val="003E5566"/>
    <w:rsid w:val="003E5C63"/>
    <w:rsid w:val="003E60F7"/>
    <w:rsid w:val="003E673B"/>
    <w:rsid w:val="003E68B5"/>
    <w:rsid w:val="003E6C37"/>
    <w:rsid w:val="003E7BAA"/>
    <w:rsid w:val="003F015D"/>
    <w:rsid w:val="003F0FD9"/>
    <w:rsid w:val="003F18AA"/>
    <w:rsid w:val="003F1C9D"/>
    <w:rsid w:val="003F24D7"/>
    <w:rsid w:val="003F2BF3"/>
    <w:rsid w:val="003F3B63"/>
    <w:rsid w:val="003F5059"/>
    <w:rsid w:val="003F7CB9"/>
    <w:rsid w:val="004005E2"/>
    <w:rsid w:val="0040104E"/>
    <w:rsid w:val="0040116D"/>
    <w:rsid w:val="00401625"/>
    <w:rsid w:val="00402E29"/>
    <w:rsid w:val="00403D91"/>
    <w:rsid w:val="00403E1D"/>
    <w:rsid w:val="004045A1"/>
    <w:rsid w:val="00404E24"/>
    <w:rsid w:val="0040521A"/>
    <w:rsid w:val="00407310"/>
    <w:rsid w:val="0041087E"/>
    <w:rsid w:val="00411B8D"/>
    <w:rsid w:val="00411F79"/>
    <w:rsid w:val="00414545"/>
    <w:rsid w:val="00414A64"/>
    <w:rsid w:val="0041682A"/>
    <w:rsid w:val="00420029"/>
    <w:rsid w:val="0042050A"/>
    <w:rsid w:val="00421124"/>
    <w:rsid w:val="00421AFE"/>
    <w:rsid w:val="0042311F"/>
    <w:rsid w:val="004234AA"/>
    <w:rsid w:val="00423579"/>
    <w:rsid w:val="004241A8"/>
    <w:rsid w:val="004242DD"/>
    <w:rsid w:val="00424C19"/>
    <w:rsid w:val="00425269"/>
    <w:rsid w:val="004260A8"/>
    <w:rsid w:val="00426F9D"/>
    <w:rsid w:val="00427909"/>
    <w:rsid w:val="00430180"/>
    <w:rsid w:val="00430CDD"/>
    <w:rsid w:val="00431A8C"/>
    <w:rsid w:val="00431E83"/>
    <w:rsid w:val="00432027"/>
    <w:rsid w:val="00432435"/>
    <w:rsid w:val="00432798"/>
    <w:rsid w:val="004327D4"/>
    <w:rsid w:val="00432D78"/>
    <w:rsid w:val="00433514"/>
    <w:rsid w:val="00433F46"/>
    <w:rsid w:val="00434B63"/>
    <w:rsid w:val="004351D1"/>
    <w:rsid w:val="0043675C"/>
    <w:rsid w:val="00437C8C"/>
    <w:rsid w:val="00437DF1"/>
    <w:rsid w:val="004401BF"/>
    <w:rsid w:val="00440C5B"/>
    <w:rsid w:val="00440FE1"/>
    <w:rsid w:val="00441131"/>
    <w:rsid w:val="00441357"/>
    <w:rsid w:val="00443432"/>
    <w:rsid w:val="0044365A"/>
    <w:rsid w:val="00444D7F"/>
    <w:rsid w:val="00445570"/>
    <w:rsid w:val="004456F1"/>
    <w:rsid w:val="00445A22"/>
    <w:rsid w:val="004468BE"/>
    <w:rsid w:val="004476A5"/>
    <w:rsid w:val="00451011"/>
    <w:rsid w:val="004513A5"/>
    <w:rsid w:val="004520CB"/>
    <w:rsid w:val="004523D5"/>
    <w:rsid w:val="0045254C"/>
    <w:rsid w:val="00452853"/>
    <w:rsid w:val="004528A3"/>
    <w:rsid w:val="0045312E"/>
    <w:rsid w:val="00453AC1"/>
    <w:rsid w:val="004558D5"/>
    <w:rsid w:val="00456B0A"/>
    <w:rsid w:val="00456E33"/>
    <w:rsid w:val="00457B56"/>
    <w:rsid w:val="00457D6A"/>
    <w:rsid w:val="00460B88"/>
    <w:rsid w:val="00460CD4"/>
    <w:rsid w:val="00460E87"/>
    <w:rsid w:val="004614BB"/>
    <w:rsid w:val="00461A6A"/>
    <w:rsid w:val="00461BD7"/>
    <w:rsid w:val="00463BB0"/>
    <w:rsid w:val="00463D0A"/>
    <w:rsid w:val="00463E7A"/>
    <w:rsid w:val="00464523"/>
    <w:rsid w:val="0046457B"/>
    <w:rsid w:val="00464CA4"/>
    <w:rsid w:val="004656E8"/>
    <w:rsid w:val="00467570"/>
    <w:rsid w:val="00471124"/>
    <w:rsid w:val="004716AB"/>
    <w:rsid w:val="00472AF3"/>
    <w:rsid w:val="004734E2"/>
    <w:rsid w:val="004734E3"/>
    <w:rsid w:val="004737D6"/>
    <w:rsid w:val="00473D8E"/>
    <w:rsid w:val="004741E3"/>
    <w:rsid w:val="0047539E"/>
    <w:rsid w:val="00475A45"/>
    <w:rsid w:val="00476064"/>
    <w:rsid w:val="004762FB"/>
    <w:rsid w:val="00476815"/>
    <w:rsid w:val="0047771C"/>
    <w:rsid w:val="004778EB"/>
    <w:rsid w:val="00480ED2"/>
    <w:rsid w:val="004825C4"/>
    <w:rsid w:val="0048297F"/>
    <w:rsid w:val="00482F66"/>
    <w:rsid w:val="00483198"/>
    <w:rsid w:val="0048445B"/>
    <w:rsid w:val="004845B9"/>
    <w:rsid w:val="00484AB0"/>
    <w:rsid w:val="00484D64"/>
    <w:rsid w:val="00487A7E"/>
    <w:rsid w:val="0049080C"/>
    <w:rsid w:val="004918DC"/>
    <w:rsid w:val="00491E06"/>
    <w:rsid w:val="004930C1"/>
    <w:rsid w:val="0049392D"/>
    <w:rsid w:val="0049429F"/>
    <w:rsid w:val="004943B0"/>
    <w:rsid w:val="00494782"/>
    <w:rsid w:val="004952FA"/>
    <w:rsid w:val="004960BE"/>
    <w:rsid w:val="004971DE"/>
    <w:rsid w:val="00497710"/>
    <w:rsid w:val="004A00DC"/>
    <w:rsid w:val="004A1E53"/>
    <w:rsid w:val="004A1EA4"/>
    <w:rsid w:val="004A1FB9"/>
    <w:rsid w:val="004A44A1"/>
    <w:rsid w:val="004A5480"/>
    <w:rsid w:val="004A7903"/>
    <w:rsid w:val="004B0F2B"/>
    <w:rsid w:val="004B19A4"/>
    <w:rsid w:val="004B1C49"/>
    <w:rsid w:val="004B2671"/>
    <w:rsid w:val="004B6E6C"/>
    <w:rsid w:val="004B6F9B"/>
    <w:rsid w:val="004B6FAE"/>
    <w:rsid w:val="004B7F2B"/>
    <w:rsid w:val="004C2604"/>
    <w:rsid w:val="004C3304"/>
    <w:rsid w:val="004C7056"/>
    <w:rsid w:val="004C71CA"/>
    <w:rsid w:val="004D1077"/>
    <w:rsid w:val="004D5C3B"/>
    <w:rsid w:val="004D7267"/>
    <w:rsid w:val="004D7EE6"/>
    <w:rsid w:val="004E0425"/>
    <w:rsid w:val="004E07A1"/>
    <w:rsid w:val="004E095F"/>
    <w:rsid w:val="004E0DDF"/>
    <w:rsid w:val="004E1C6C"/>
    <w:rsid w:val="004E2C08"/>
    <w:rsid w:val="004E3B63"/>
    <w:rsid w:val="004E42A5"/>
    <w:rsid w:val="004E45A4"/>
    <w:rsid w:val="004E6F07"/>
    <w:rsid w:val="004F01D0"/>
    <w:rsid w:val="004F0BAA"/>
    <w:rsid w:val="004F0CFF"/>
    <w:rsid w:val="004F12E9"/>
    <w:rsid w:val="004F1827"/>
    <w:rsid w:val="004F22FE"/>
    <w:rsid w:val="004F271C"/>
    <w:rsid w:val="004F2BCB"/>
    <w:rsid w:val="004F2E52"/>
    <w:rsid w:val="004F3B49"/>
    <w:rsid w:val="004F40BC"/>
    <w:rsid w:val="004F41D3"/>
    <w:rsid w:val="004F521E"/>
    <w:rsid w:val="004F5FCB"/>
    <w:rsid w:val="004F7EEE"/>
    <w:rsid w:val="00500038"/>
    <w:rsid w:val="0050091E"/>
    <w:rsid w:val="00501244"/>
    <w:rsid w:val="00501847"/>
    <w:rsid w:val="00501FE2"/>
    <w:rsid w:val="00502E30"/>
    <w:rsid w:val="0050383C"/>
    <w:rsid w:val="0050524D"/>
    <w:rsid w:val="00505354"/>
    <w:rsid w:val="0050553D"/>
    <w:rsid w:val="00505BD9"/>
    <w:rsid w:val="00507850"/>
    <w:rsid w:val="00510C19"/>
    <w:rsid w:val="00511494"/>
    <w:rsid w:val="005116F9"/>
    <w:rsid w:val="00511C27"/>
    <w:rsid w:val="00511E0B"/>
    <w:rsid w:val="00511E73"/>
    <w:rsid w:val="00511FB4"/>
    <w:rsid w:val="00512680"/>
    <w:rsid w:val="00512C20"/>
    <w:rsid w:val="00512DAE"/>
    <w:rsid w:val="00513C5F"/>
    <w:rsid w:val="00515F45"/>
    <w:rsid w:val="005160E7"/>
    <w:rsid w:val="005163E7"/>
    <w:rsid w:val="00516E3E"/>
    <w:rsid w:val="00520110"/>
    <w:rsid w:val="00523CFB"/>
    <w:rsid w:val="00523FC6"/>
    <w:rsid w:val="00524916"/>
    <w:rsid w:val="00524A5F"/>
    <w:rsid w:val="00525E88"/>
    <w:rsid w:val="00525FCC"/>
    <w:rsid w:val="005274B1"/>
    <w:rsid w:val="00527583"/>
    <w:rsid w:val="00527F46"/>
    <w:rsid w:val="005302B7"/>
    <w:rsid w:val="0053039E"/>
    <w:rsid w:val="00530C73"/>
    <w:rsid w:val="00531361"/>
    <w:rsid w:val="005327C9"/>
    <w:rsid w:val="00532AAE"/>
    <w:rsid w:val="005332E2"/>
    <w:rsid w:val="005334D1"/>
    <w:rsid w:val="00535B03"/>
    <w:rsid w:val="00537707"/>
    <w:rsid w:val="00537D4B"/>
    <w:rsid w:val="00540306"/>
    <w:rsid w:val="0054085B"/>
    <w:rsid w:val="00541435"/>
    <w:rsid w:val="00541D2B"/>
    <w:rsid w:val="0054259F"/>
    <w:rsid w:val="00542F69"/>
    <w:rsid w:val="00542FD1"/>
    <w:rsid w:val="00546285"/>
    <w:rsid w:val="005523E2"/>
    <w:rsid w:val="0055269D"/>
    <w:rsid w:val="00553858"/>
    <w:rsid w:val="00554EF9"/>
    <w:rsid w:val="00555958"/>
    <w:rsid w:val="0056063D"/>
    <w:rsid w:val="0056092D"/>
    <w:rsid w:val="00562BA5"/>
    <w:rsid w:val="00562C92"/>
    <w:rsid w:val="005634CA"/>
    <w:rsid w:val="00563F8F"/>
    <w:rsid w:val="00564407"/>
    <w:rsid w:val="005644FD"/>
    <w:rsid w:val="005657AB"/>
    <w:rsid w:val="005658C0"/>
    <w:rsid w:val="00565D87"/>
    <w:rsid w:val="00565F9A"/>
    <w:rsid w:val="00566298"/>
    <w:rsid w:val="005664F7"/>
    <w:rsid w:val="00566F07"/>
    <w:rsid w:val="00567E16"/>
    <w:rsid w:val="005730B8"/>
    <w:rsid w:val="005746FC"/>
    <w:rsid w:val="00577E16"/>
    <w:rsid w:val="00577E70"/>
    <w:rsid w:val="00581F2C"/>
    <w:rsid w:val="0058238E"/>
    <w:rsid w:val="00583122"/>
    <w:rsid w:val="00584DB0"/>
    <w:rsid w:val="005861FD"/>
    <w:rsid w:val="00586495"/>
    <w:rsid w:val="00586F5F"/>
    <w:rsid w:val="005871AE"/>
    <w:rsid w:val="005873A0"/>
    <w:rsid w:val="005915E5"/>
    <w:rsid w:val="00591CE0"/>
    <w:rsid w:val="00591EAD"/>
    <w:rsid w:val="00591EFF"/>
    <w:rsid w:val="005927D6"/>
    <w:rsid w:val="00592C4A"/>
    <w:rsid w:val="00595237"/>
    <w:rsid w:val="005953A1"/>
    <w:rsid w:val="00595B32"/>
    <w:rsid w:val="005965AB"/>
    <w:rsid w:val="00596F78"/>
    <w:rsid w:val="00597145"/>
    <w:rsid w:val="005971F1"/>
    <w:rsid w:val="00597BCE"/>
    <w:rsid w:val="005A0DD8"/>
    <w:rsid w:val="005A14B6"/>
    <w:rsid w:val="005A1956"/>
    <w:rsid w:val="005A203A"/>
    <w:rsid w:val="005A3654"/>
    <w:rsid w:val="005A3A39"/>
    <w:rsid w:val="005A3B79"/>
    <w:rsid w:val="005A4476"/>
    <w:rsid w:val="005A48FA"/>
    <w:rsid w:val="005A5831"/>
    <w:rsid w:val="005A5EBC"/>
    <w:rsid w:val="005B0A90"/>
    <w:rsid w:val="005B1969"/>
    <w:rsid w:val="005B2173"/>
    <w:rsid w:val="005B3035"/>
    <w:rsid w:val="005B37BD"/>
    <w:rsid w:val="005B44B7"/>
    <w:rsid w:val="005B519C"/>
    <w:rsid w:val="005B570F"/>
    <w:rsid w:val="005B7403"/>
    <w:rsid w:val="005C063D"/>
    <w:rsid w:val="005C13C3"/>
    <w:rsid w:val="005C2FC2"/>
    <w:rsid w:val="005C3960"/>
    <w:rsid w:val="005C3D7E"/>
    <w:rsid w:val="005C78B7"/>
    <w:rsid w:val="005C798E"/>
    <w:rsid w:val="005C7C0A"/>
    <w:rsid w:val="005D04CA"/>
    <w:rsid w:val="005D182B"/>
    <w:rsid w:val="005D199E"/>
    <w:rsid w:val="005D19EB"/>
    <w:rsid w:val="005D2892"/>
    <w:rsid w:val="005D421E"/>
    <w:rsid w:val="005D44A2"/>
    <w:rsid w:val="005D5274"/>
    <w:rsid w:val="005D63D6"/>
    <w:rsid w:val="005D6E3F"/>
    <w:rsid w:val="005D786F"/>
    <w:rsid w:val="005E04F3"/>
    <w:rsid w:val="005E0E74"/>
    <w:rsid w:val="005E1A68"/>
    <w:rsid w:val="005E2A38"/>
    <w:rsid w:val="005E35E9"/>
    <w:rsid w:val="005E38AF"/>
    <w:rsid w:val="005E4563"/>
    <w:rsid w:val="005E57F5"/>
    <w:rsid w:val="005E6599"/>
    <w:rsid w:val="005E6D06"/>
    <w:rsid w:val="005E7121"/>
    <w:rsid w:val="005F0228"/>
    <w:rsid w:val="005F044C"/>
    <w:rsid w:val="005F0D97"/>
    <w:rsid w:val="005F165D"/>
    <w:rsid w:val="005F1919"/>
    <w:rsid w:val="005F2766"/>
    <w:rsid w:val="005F2DB8"/>
    <w:rsid w:val="005F4607"/>
    <w:rsid w:val="005F4C95"/>
    <w:rsid w:val="005F4E4E"/>
    <w:rsid w:val="005F5086"/>
    <w:rsid w:val="005F7ECC"/>
    <w:rsid w:val="005F7F4F"/>
    <w:rsid w:val="006000EB"/>
    <w:rsid w:val="006012DB"/>
    <w:rsid w:val="00603118"/>
    <w:rsid w:val="00604862"/>
    <w:rsid w:val="00604D88"/>
    <w:rsid w:val="00605D49"/>
    <w:rsid w:val="00605E31"/>
    <w:rsid w:val="006060FF"/>
    <w:rsid w:val="006074E6"/>
    <w:rsid w:val="00607503"/>
    <w:rsid w:val="00611051"/>
    <w:rsid w:val="00611481"/>
    <w:rsid w:val="00611AAB"/>
    <w:rsid w:val="00612724"/>
    <w:rsid w:val="0061312E"/>
    <w:rsid w:val="006135AE"/>
    <w:rsid w:val="00613CE3"/>
    <w:rsid w:val="006147AB"/>
    <w:rsid w:val="00616E80"/>
    <w:rsid w:val="006170ED"/>
    <w:rsid w:val="0062012B"/>
    <w:rsid w:val="00620AA1"/>
    <w:rsid w:val="006214B7"/>
    <w:rsid w:val="00621D2B"/>
    <w:rsid w:val="00621F74"/>
    <w:rsid w:val="00622AFC"/>
    <w:rsid w:val="00624514"/>
    <w:rsid w:val="00625444"/>
    <w:rsid w:val="00625B3E"/>
    <w:rsid w:val="00626A1A"/>
    <w:rsid w:val="00627B27"/>
    <w:rsid w:val="00627E11"/>
    <w:rsid w:val="00630332"/>
    <w:rsid w:val="006304BB"/>
    <w:rsid w:val="00630873"/>
    <w:rsid w:val="0063115A"/>
    <w:rsid w:val="00631C97"/>
    <w:rsid w:val="006335A0"/>
    <w:rsid w:val="0063373B"/>
    <w:rsid w:val="006338C0"/>
    <w:rsid w:val="00635D08"/>
    <w:rsid w:val="006365B3"/>
    <w:rsid w:val="006408B8"/>
    <w:rsid w:val="00640E0F"/>
    <w:rsid w:val="00643F3F"/>
    <w:rsid w:val="00645008"/>
    <w:rsid w:val="00645593"/>
    <w:rsid w:val="00646B26"/>
    <w:rsid w:val="0064703A"/>
    <w:rsid w:val="0064721A"/>
    <w:rsid w:val="0064728D"/>
    <w:rsid w:val="00647A12"/>
    <w:rsid w:val="00647BA0"/>
    <w:rsid w:val="00650438"/>
    <w:rsid w:val="00652EFC"/>
    <w:rsid w:val="00653C72"/>
    <w:rsid w:val="00654BA8"/>
    <w:rsid w:val="006553F9"/>
    <w:rsid w:val="006563AF"/>
    <w:rsid w:val="00656428"/>
    <w:rsid w:val="00657CF1"/>
    <w:rsid w:val="00657E99"/>
    <w:rsid w:val="00661DE1"/>
    <w:rsid w:val="00661EFE"/>
    <w:rsid w:val="00662462"/>
    <w:rsid w:val="00662B47"/>
    <w:rsid w:val="00664913"/>
    <w:rsid w:val="00670511"/>
    <w:rsid w:val="00670CC8"/>
    <w:rsid w:val="00670D77"/>
    <w:rsid w:val="00671497"/>
    <w:rsid w:val="00671D27"/>
    <w:rsid w:val="00671D75"/>
    <w:rsid w:val="006722F3"/>
    <w:rsid w:val="006722FE"/>
    <w:rsid w:val="006726C3"/>
    <w:rsid w:val="00672745"/>
    <w:rsid w:val="00673F9C"/>
    <w:rsid w:val="00674613"/>
    <w:rsid w:val="00674F70"/>
    <w:rsid w:val="0067616C"/>
    <w:rsid w:val="006776AE"/>
    <w:rsid w:val="00680054"/>
    <w:rsid w:val="00680F42"/>
    <w:rsid w:val="006815E1"/>
    <w:rsid w:val="006816D8"/>
    <w:rsid w:val="00682728"/>
    <w:rsid w:val="00685AE5"/>
    <w:rsid w:val="00686EA4"/>
    <w:rsid w:val="00687FEA"/>
    <w:rsid w:val="006910D4"/>
    <w:rsid w:val="006911F4"/>
    <w:rsid w:val="00691718"/>
    <w:rsid w:val="006939D2"/>
    <w:rsid w:val="006940CE"/>
    <w:rsid w:val="006940E6"/>
    <w:rsid w:val="006954CC"/>
    <w:rsid w:val="00695C14"/>
    <w:rsid w:val="006964BA"/>
    <w:rsid w:val="006A0AE5"/>
    <w:rsid w:val="006A10BE"/>
    <w:rsid w:val="006A2744"/>
    <w:rsid w:val="006A2A98"/>
    <w:rsid w:val="006A38A6"/>
    <w:rsid w:val="006A4531"/>
    <w:rsid w:val="006A4708"/>
    <w:rsid w:val="006A5529"/>
    <w:rsid w:val="006A62B1"/>
    <w:rsid w:val="006B06BF"/>
    <w:rsid w:val="006B0C11"/>
    <w:rsid w:val="006B1F2C"/>
    <w:rsid w:val="006B209A"/>
    <w:rsid w:val="006B22A9"/>
    <w:rsid w:val="006B2B82"/>
    <w:rsid w:val="006B4901"/>
    <w:rsid w:val="006B4F3B"/>
    <w:rsid w:val="006B54DB"/>
    <w:rsid w:val="006B59C2"/>
    <w:rsid w:val="006B6CAC"/>
    <w:rsid w:val="006B7F6D"/>
    <w:rsid w:val="006C039D"/>
    <w:rsid w:val="006C1183"/>
    <w:rsid w:val="006C1ABD"/>
    <w:rsid w:val="006C2BF9"/>
    <w:rsid w:val="006C3500"/>
    <w:rsid w:val="006C40DE"/>
    <w:rsid w:val="006C418D"/>
    <w:rsid w:val="006C45C2"/>
    <w:rsid w:val="006C4E4A"/>
    <w:rsid w:val="006C5D2B"/>
    <w:rsid w:val="006C5F35"/>
    <w:rsid w:val="006C6E30"/>
    <w:rsid w:val="006C7B78"/>
    <w:rsid w:val="006D2287"/>
    <w:rsid w:val="006D35DE"/>
    <w:rsid w:val="006D3D35"/>
    <w:rsid w:val="006D3E93"/>
    <w:rsid w:val="006D5011"/>
    <w:rsid w:val="006D520E"/>
    <w:rsid w:val="006D5A4C"/>
    <w:rsid w:val="006D637C"/>
    <w:rsid w:val="006D6914"/>
    <w:rsid w:val="006D692E"/>
    <w:rsid w:val="006D6FB8"/>
    <w:rsid w:val="006E084D"/>
    <w:rsid w:val="006E56FB"/>
    <w:rsid w:val="006E5B21"/>
    <w:rsid w:val="006E6788"/>
    <w:rsid w:val="006E6D07"/>
    <w:rsid w:val="006E6EEB"/>
    <w:rsid w:val="006F02F9"/>
    <w:rsid w:val="006F116F"/>
    <w:rsid w:val="006F2443"/>
    <w:rsid w:val="006F34ED"/>
    <w:rsid w:val="006F5000"/>
    <w:rsid w:val="006F6457"/>
    <w:rsid w:val="006F6D21"/>
    <w:rsid w:val="006F7B98"/>
    <w:rsid w:val="0070036D"/>
    <w:rsid w:val="00700B7B"/>
    <w:rsid w:val="007013BA"/>
    <w:rsid w:val="007015F2"/>
    <w:rsid w:val="00702D07"/>
    <w:rsid w:val="00702EEB"/>
    <w:rsid w:val="00703247"/>
    <w:rsid w:val="0070337B"/>
    <w:rsid w:val="00703A69"/>
    <w:rsid w:val="0070564D"/>
    <w:rsid w:val="00705BCF"/>
    <w:rsid w:val="0070607E"/>
    <w:rsid w:val="00707205"/>
    <w:rsid w:val="007123B3"/>
    <w:rsid w:val="00714220"/>
    <w:rsid w:val="007143AB"/>
    <w:rsid w:val="007158BE"/>
    <w:rsid w:val="007163F3"/>
    <w:rsid w:val="00716A91"/>
    <w:rsid w:val="0071726E"/>
    <w:rsid w:val="007205C0"/>
    <w:rsid w:val="00720F30"/>
    <w:rsid w:val="00721F49"/>
    <w:rsid w:val="007227C8"/>
    <w:rsid w:val="007248D4"/>
    <w:rsid w:val="00724D67"/>
    <w:rsid w:val="00726CCB"/>
    <w:rsid w:val="0072718F"/>
    <w:rsid w:val="00727E84"/>
    <w:rsid w:val="0073254E"/>
    <w:rsid w:val="00732EA4"/>
    <w:rsid w:val="00732F28"/>
    <w:rsid w:val="00732FB7"/>
    <w:rsid w:val="00734945"/>
    <w:rsid w:val="00736197"/>
    <w:rsid w:val="00737080"/>
    <w:rsid w:val="0073746B"/>
    <w:rsid w:val="00737C54"/>
    <w:rsid w:val="00743C20"/>
    <w:rsid w:val="00744699"/>
    <w:rsid w:val="00744CAF"/>
    <w:rsid w:val="00745093"/>
    <w:rsid w:val="0074514D"/>
    <w:rsid w:val="00745284"/>
    <w:rsid w:val="007473B9"/>
    <w:rsid w:val="00747B3E"/>
    <w:rsid w:val="00750902"/>
    <w:rsid w:val="007517B5"/>
    <w:rsid w:val="00751F74"/>
    <w:rsid w:val="007527C2"/>
    <w:rsid w:val="00753061"/>
    <w:rsid w:val="007537E9"/>
    <w:rsid w:val="00753F01"/>
    <w:rsid w:val="007542F7"/>
    <w:rsid w:val="00755299"/>
    <w:rsid w:val="00755E0B"/>
    <w:rsid w:val="007560DB"/>
    <w:rsid w:val="0075611F"/>
    <w:rsid w:val="00756340"/>
    <w:rsid w:val="00756878"/>
    <w:rsid w:val="007575CD"/>
    <w:rsid w:val="00757E63"/>
    <w:rsid w:val="00757ED5"/>
    <w:rsid w:val="0076007B"/>
    <w:rsid w:val="00761BF4"/>
    <w:rsid w:val="00763437"/>
    <w:rsid w:val="007637B8"/>
    <w:rsid w:val="00763CCC"/>
    <w:rsid w:val="00763E03"/>
    <w:rsid w:val="007641FC"/>
    <w:rsid w:val="00764227"/>
    <w:rsid w:val="00764641"/>
    <w:rsid w:val="00765301"/>
    <w:rsid w:val="00765ABF"/>
    <w:rsid w:val="0076734B"/>
    <w:rsid w:val="007708E9"/>
    <w:rsid w:val="007721C6"/>
    <w:rsid w:val="0077291E"/>
    <w:rsid w:val="007738FC"/>
    <w:rsid w:val="007739C2"/>
    <w:rsid w:val="00773D16"/>
    <w:rsid w:val="00775A42"/>
    <w:rsid w:val="0077614C"/>
    <w:rsid w:val="00777BF5"/>
    <w:rsid w:val="00780893"/>
    <w:rsid w:val="00781457"/>
    <w:rsid w:val="0078214E"/>
    <w:rsid w:val="00782807"/>
    <w:rsid w:val="007833FA"/>
    <w:rsid w:val="00783875"/>
    <w:rsid w:val="00784709"/>
    <w:rsid w:val="0078492A"/>
    <w:rsid w:val="007864CF"/>
    <w:rsid w:val="00786EBD"/>
    <w:rsid w:val="00786FC7"/>
    <w:rsid w:val="007872F9"/>
    <w:rsid w:val="00787814"/>
    <w:rsid w:val="00787816"/>
    <w:rsid w:val="00791449"/>
    <w:rsid w:val="00791774"/>
    <w:rsid w:val="00791C7D"/>
    <w:rsid w:val="007927C6"/>
    <w:rsid w:val="007929C6"/>
    <w:rsid w:val="00792A84"/>
    <w:rsid w:val="00792C08"/>
    <w:rsid w:val="00794C54"/>
    <w:rsid w:val="00795DD8"/>
    <w:rsid w:val="0079755A"/>
    <w:rsid w:val="00797A1E"/>
    <w:rsid w:val="00797B8B"/>
    <w:rsid w:val="007A01BB"/>
    <w:rsid w:val="007A0B4B"/>
    <w:rsid w:val="007A26D0"/>
    <w:rsid w:val="007A2B0F"/>
    <w:rsid w:val="007A3FD1"/>
    <w:rsid w:val="007A5AC5"/>
    <w:rsid w:val="007A69C1"/>
    <w:rsid w:val="007A6AB4"/>
    <w:rsid w:val="007A6B0B"/>
    <w:rsid w:val="007B10ED"/>
    <w:rsid w:val="007B127C"/>
    <w:rsid w:val="007B16CD"/>
    <w:rsid w:val="007B2337"/>
    <w:rsid w:val="007B287E"/>
    <w:rsid w:val="007B321A"/>
    <w:rsid w:val="007B3DF4"/>
    <w:rsid w:val="007B4147"/>
    <w:rsid w:val="007B46A0"/>
    <w:rsid w:val="007B5474"/>
    <w:rsid w:val="007B5EE0"/>
    <w:rsid w:val="007C00C6"/>
    <w:rsid w:val="007C0574"/>
    <w:rsid w:val="007C0AC1"/>
    <w:rsid w:val="007C0C2A"/>
    <w:rsid w:val="007C17FD"/>
    <w:rsid w:val="007C1F8A"/>
    <w:rsid w:val="007C2258"/>
    <w:rsid w:val="007C2BEB"/>
    <w:rsid w:val="007C30B9"/>
    <w:rsid w:val="007C362D"/>
    <w:rsid w:val="007C54D0"/>
    <w:rsid w:val="007C6A36"/>
    <w:rsid w:val="007C6D01"/>
    <w:rsid w:val="007C77B8"/>
    <w:rsid w:val="007D0510"/>
    <w:rsid w:val="007D4699"/>
    <w:rsid w:val="007D54AC"/>
    <w:rsid w:val="007D57B9"/>
    <w:rsid w:val="007D5C89"/>
    <w:rsid w:val="007D68DA"/>
    <w:rsid w:val="007D729B"/>
    <w:rsid w:val="007D7973"/>
    <w:rsid w:val="007E0281"/>
    <w:rsid w:val="007E0B8C"/>
    <w:rsid w:val="007E1742"/>
    <w:rsid w:val="007E1F40"/>
    <w:rsid w:val="007E1FE0"/>
    <w:rsid w:val="007E2F3D"/>
    <w:rsid w:val="007E6EAB"/>
    <w:rsid w:val="007F0108"/>
    <w:rsid w:val="007F165F"/>
    <w:rsid w:val="007F18D6"/>
    <w:rsid w:val="007F1E83"/>
    <w:rsid w:val="007F31CF"/>
    <w:rsid w:val="007F3758"/>
    <w:rsid w:val="007F37BA"/>
    <w:rsid w:val="007F488A"/>
    <w:rsid w:val="007F751A"/>
    <w:rsid w:val="00800BEF"/>
    <w:rsid w:val="00802BA3"/>
    <w:rsid w:val="00802F85"/>
    <w:rsid w:val="008039E2"/>
    <w:rsid w:val="00804750"/>
    <w:rsid w:val="008048B0"/>
    <w:rsid w:val="00806970"/>
    <w:rsid w:val="00810E3C"/>
    <w:rsid w:val="00811614"/>
    <w:rsid w:val="00811B4C"/>
    <w:rsid w:val="008125B3"/>
    <w:rsid w:val="00812731"/>
    <w:rsid w:val="008137D9"/>
    <w:rsid w:val="0081383B"/>
    <w:rsid w:val="00814104"/>
    <w:rsid w:val="00816932"/>
    <w:rsid w:val="00817419"/>
    <w:rsid w:val="008174E2"/>
    <w:rsid w:val="00817597"/>
    <w:rsid w:val="00817CB4"/>
    <w:rsid w:val="00820660"/>
    <w:rsid w:val="00820F82"/>
    <w:rsid w:val="00821AB2"/>
    <w:rsid w:val="00821BAA"/>
    <w:rsid w:val="0082245C"/>
    <w:rsid w:val="0082249A"/>
    <w:rsid w:val="0082339D"/>
    <w:rsid w:val="00825C2D"/>
    <w:rsid w:val="00827382"/>
    <w:rsid w:val="0083072F"/>
    <w:rsid w:val="00830B9F"/>
    <w:rsid w:val="00830BA3"/>
    <w:rsid w:val="00830CC1"/>
    <w:rsid w:val="0083184C"/>
    <w:rsid w:val="00831D46"/>
    <w:rsid w:val="00832646"/>
    <w:rsid w:val="00833336"/>
    <w:rsid w:val="00833A54"/>
    <w:rsid w:val="00833BE0"/>
    <w:rsid w:val="00833F98"/>
    <w:rsid w:val="0083424E"/>
    <w:rsid w:val="008348AC"/>
    <w:rsid w:val="008349E5"/>
    <w:rsid w:val="00835E58"/>
    <w:rsid w:val="00837850"/>
    <w:rsid w:val="00837BB8"/>
    <w:rsid w:val="00837D54"/>
    <w:rsid w:val="00840832"/>
    <w:rsid w:val="0084130E"/>
    <w:rsid w:val="00841561"/>
    <w:rsid w:val="00842867"/>
    <w:rsid w:val="008440A3"/>
    <w:rsid w:val="00844266"/>
    <w:rsid w:val="0084493B"/>
    <w:rsid w:val="00844D66"/>
    <w:rsid w:val="008455B0"/>
    <w:rsid w:val="0084785C"/>
    <w:rsid w:val="00847E6A"/>
    <w:rsid w:val="00847FE9"/>
    <w:rsid w:val="0085009A"/>
    <w:rsid w:val="00854297"/>
    <w:rsid w:val="008557EE"/>
    <w:rsid w:val="0085767C"/>
    <w:rsid w:val="00857BA4"/>
    <w:rsid w:val="00860B8B"/>
    <w:rsid w:val="00861456"/>
    <w:rsid w:val="008621D4"/>
    <w:rsid w:val="0086261A"/>
    <w:rsid w:val="008637FF"/>
    <w:rsid w:val="00864673"/>
    <w:rsid w:val="00865A31"/>
    <w:rsid w:val="00865EE9"/>
    <w:rsid w:val="00867755"/>
    <w:rsid w:val="0087286E"/>
    <w:rsid w:val="008740EC"/>
    <w:rsid w:val="00875DE9"/>
    <w:rsid w:val="008801E0"/>
    <w:rsid w:val="00880628"/>
    <w:rsid w:val="00882A72"/>
    <w:rsid w:val="00882E4D"/>
    <w:rsid w:val="00883A11"/>
    <w:rsid w:val="0088464E"/>
    <w:rsid w:val="008846A2"/>
    <w:rsid w:val="00884805"/>
    <w:rsid w:val="00884C94"/>
    <w:rsid w:val="008853E8"/>
    <w:rsid w:val="0088598F"/>
    <w:rsid w:val="008861C9"/>
    <w:rsid w:val="00886239"/>
    <w:rsid w:val="00886255"/>
    <w:rsid w:val="008866C4"/>
    <w:rsid w:val="00886825"/>
    <w:rsid w:val="00886849"/>
    <w:rsid w:val="00886CF7"/>
    <w:rsid w:val="00890205"/>
    <w:rsid w:val="0089044B"/>
    <w:rsid w:val="008908EC"/>
    <w:rsid w:val="0089096F"/>
    <w:rsid w:val="00891016"/>
    <w:rsid w:val="0089132B"/>
    <w:rsid w:val="00891AB0"/>
    <w:rsid w:val="00892D32"/>
    <w:rsid w:val="0089336B"/>
    <w:rsid w:val="008936B0"/>
    <w:rsid w:val="0089392C"/>
    <w:rsid w:val="00893CDA"/>
    <w:rsid w:val="008950D5"/>
    <w:rsid w:val="0089582F"/>
    <w:rsid w:val="0089583B"/>
    <w:rsid w:val="0089590A"/>
    <w:rsid w:val="00895ABB"/>
    <w:rsid w:val="008968F0"/>
    <w:rsid w:val="00896BAB"/>
    <w:rsid w:val="008A0359"/>
    <w:rsid w:val="008A141E"/>
    <w:rsid w:val="008A16F0"/>
    <w:rsid w:val="008A269F"/>
    <w:rsid w:val="008A27D1"/>
    <w:rsid w:val="008A2F17"/>
    <w:rsid w:val="008A4B3F"/>
    <w:rsid w:val="008A4E1C"/>
    <w:rsid w:val="008A57ED"/>
    <w:rsid w:val="008A5B52"/>
    <w:rsid w:val="008A6A3E"/>
    <w:rsid w:val="008A6C3B"/>
    <w:rsid w:val="008B0844"/>
    <w:rsid w:val="008B08FD"/>
    <w:rsid w:val="008B1F87"/>
    <w:rsid w:val="008B272B"/>
    <w:rsid w:val="008B281B"/>
    <w:rsid w:val="008B4A83"/>
    <w:rsid w:val="008B72F6"/>
    <w:rsid w:val="008C0025"/>
    <w:rsid w:val="008C0E49"/>
    <w:rsid w:val="008C16EB"/>
    <w:rsid w:val="008C31A3"/>
    <w:rsid w:val="008C3A06"/>
    <w:rsid w:val="008C45BC"/>
    <w:rsid w:val="008C4625"/>
    <w:rsid w:val="008C4E8B"/>
    <w:rsid w:val="008C534B"/>
    <w:rsid w:val="008C690F"/>
    <w:rsid w:val="008C6D32"/>
    <w:rsid w:val="008C6E93"/>
    <w:rsid w:val="008D1DCE"/>
    <w:rsid w:val="008D31C0"/>
    <w:rsid w:val="008D3DB8"/>
    <w:rsid w:val="008D3F56"/>
    <w:rsid w:val="008D581A"/>
    <w:rsid w:val="008D603E"/>
    <w:rsid w:val="008D6914"/>
    <w:rsid w:val="008D6CAD"/>
    <w:rsid w:val="008D78DA"/>
    <w:rsid w:val="008E16D4"/>
    <w:rsid w:val="008E1BC3"/>
    <w:rsid w:val="008E256D"/>
    <w:rsid w:val="008E337A"/>
    <w:rsid w:val="008E3AED"/>
    <w:rsid w:val="008E5C4D"/>
    <w:rsid w:val="008E635B"/>
    <w:rsid w:val="008F05A4"/>
    <w:rsid w:val="008F061F"/>
    <w:rsid w:val="008F06E7"/>
    <w:rsid w:val="008F1121"/>
    <w:rsid w:val="008F1CA0"/>
    <w:rsid w:val="008F2578"/>
    <w:rsid w:val="008F26F6"/>
    <w:rsid w:val="008F29B9"/>
    <w:rsid w:val="008F2F69"/>
    <w:rsid w:val="008F3FAA"/>
    <w:rsid w:val="008F61B5"/>
    <w:rsid w:val="008F66E0"/>
    <w:rsid w:val="008F7513"/>
    <w:rsid w:val="008F7D5A"/>
    <w:rsid w:val="009005F4"/>
    <w:rsid w:val="00900A4E"/>
    <w:rsid w:val="009021CE"/>
    <w:rsid w:val="009021D3"/>
    <w:rsid w:val="009022DD"/>
    <w:rsid w:val="009024F9"/>
    <w:rsid w:val="00903F4B"/>
    <w:rsid w:val="00904326"/>
    <w:rsid w:val="00906F4E"/>
    <w:rsid w:val="00910A47"/>
    <w:rsid w:val="0091217B"/>
    <w:rsid w:val="00912C48"/>
    <w:rsid w:val="00913077"/>
    <w:rsid w:val="00913C76"/>
    <w:rsid w:val="00913F2D"/>
    <w:rsid w:val="00914359"/>
    <w:rsid w:val="009144E3"/>
    <w:rsid w:val="009146B0"/>
    <w:rsid w:val="00914C89"/>
    <w:rsid w:val="0091580F"/>
    <w:rsid w:val="0091592F"/>
    <w:rsid w:val="009165F4"/>
    <w:rsid w:val="00920E7D"/>
    <w:rsid w:val="0092210F"/>
    <w:rsid w:val="00922801"/>
    <w:rsid w:val="00923ACB"/>
    <w:rsid w:val="00924A20"/>
    <w:rsid w:val="00925312"/>
    <w:rsid w:val="009254C2"/>
    <w:rsid w:val="0092614A"/>
    <w:rsid w:val="009265BC"/>
    <w:rsid w:val="0092690F"/>
    <w:rsid w:val="00927C2D"/>
    <w:rsid w:val="00931599"/>
    <w:rsid w:val="00931F53"/>
    <w:rsid w:val="0093219D"/>
    <w:rsid w:val="00934441"/>
    <w:rsid w:val="00934742"/>
    <w:rsid w:val="00934BF6"/>
    <w:rsid w:val="00934FF5"/>
    <w:rsid w:val="009361C3"/>
    <w:rsid w:val="00936B6B"/>
    <w:rsid w:val="00937F66"/>
    <w:rsid w:val="009403E4"/>
    <w:rsid w:val="00940E3B"/>
    <w:rsid w:val="00941045"/>
    <w:rsid w:val="0094179C"/>
    <w:rsid w:val="00942A55"/>
    <w:rsid w:val="00944082"/>
    <w:rsid w:val="0094462F"/>
    <w:rsid w:val="00945023"/>
    <w:rsid w:val="00945B8C"/>
    <w:rsid w:val="00945CA5"/>
    <w:rsid w:val="00945D31"/>
    <w:rsid w:val="00950760"/>
    <w:rsid w:val="00951246"/>
    <w:rsid w:val="00951A32"/>
    <w:rsid w:val="0095270E"/>
    <w:rsid w:val="00953154"/>
    <w:rsid w:val="0095411D"/>
    <w:rsid w:val="00954294"/>
    <w:rsid w:val="0095471F"/>
    <w:rsid w:val="00954BCF"/>
    <w:rsid w:val="009570EF"/>
    <w:rsid w:val="009608C8"/>
    <w:rsid w:val="00961C89"/>
    <w:rsid w:val="00962123"/>
    <w:rsid w:val="009630DD"/>
    <w:rsid w:val="00964D91"/>
    <w:rsid w:val="00966982"/>
    <w:rsid w:val="00967683"/>
    <w:rsid w:val="0097025D"/>
    <w:rsid w:val="00970A5C"/>
    <w:rsid w:val="009712B0"/>
    <w:rsid w:val="00971D0E"/>
    <w:rsid w:val="00972259"/>
    <w:rsid w:val="009726FC"/>
    <w:rsid w:val="009739B6"/>
    <w:rsid w:val="0097413B"/>
    <w:rsid w:val="0097422A"/>
    <w:rsid w:val="009751A7"/>
    <w:rsid w:val="00975FCA"/>
    <w:rsid w:val="00976B9F"/>
    <w:rsid w:val="00980E6C"/>
    <w:rsid w:val="00980F15"/>
    <w:rsid w:val="00981A2E"/>
    <w:rsid w:val="009824AA"/>
    <w:rsid w:val="00983E1C"/>
    <w:rsid w:val="00984000"/>
    <w:rsid w:val="0098451F"/>
    <w:rsid w:val="009845F1"/>
    <w:rsid w:val="00985055"/>
    <w:rsid w:val="0098553B"/>
    <w:rsid w:val="009855B8"/>
    <w:rsid w:val="009867A3"/>
    <w:rsid w:val="009869F4"/>
    <w:rsid w:val="00990393"/>
    <w:rsid w:val="00990FAD"/>
    <w:rsid w:val="009912BE"/>
    <w:rsid w:val="00991E43"/>
    <w:rsid w:val="009928B7"/>
    <w:rsid w:val="00992B4A"/>
    <w:rsid w:val="00993591"/>
    <w:rsid w:val="00993D31"/>
    <w:rsid w:val="00994496"/>
    <w:rsid w:val="0099469C"/>
    <w:rsid w:val="00995266"/>
    <w:rsid w:val="009956EB"/>
    <w:rsid w:val="00996530"/>
    <w:rsid w:val="00997D91"/>
    <w:rsid w:val="009A133A"/>
    <w:rsid w:val="009A2961"/>
    <w:rsid w:val="009A5767"/>
    <w:rsid w:val="009A6DD2"/>
    <w:rsid w:val="009A737B"/>
    <w:rsid w:val="009B0194"/>
    <w:rsid w:val="009B09D4"/>
    <w:rsid w:val="009B1F29"/>
    <w:rsid w:val="009B22E5"/>
    <w:rsid w:val="009B4545"/>
    <w:rsid w:val="009B497C"/>
    <w:rsid w:val="009B4E4E"/>
    <w:rsid w:val="009B56D6"/>
    <w:rsid w:val="009B5EA5"/>
    <w:rsid w:val="009B6FD3"/>
    <w:rsid w:val="009C0401"/>
    <w:rsid w:val="009C0417"/>
    <w:rsid w:val="009C195F"/>
    <w:rsid w:val="009C2CAE"/>
    <w:rsid w:val="009C2D00"/>
    <w:rsid w:val="009C354B"/>
    <w:rsid w:val="009C416E"/>
    <w:rsid w:val="009C4C62"/>
    <w:rsid w:val="009C52EF"/>
    <w:rsid w:val="009C59B7"/>
    <w:rsid w:val="009C6183"/>
    <w:rsid w:val="009C7E48"/>
    <w:rsid w:val="009D03F2"/>
    <w:rsid w:val="009D0BAB"/>
    <w:rsid w:val="009D240E"/>
    <w:rsid w:val="009D2F6A"/>
    <w:rsid w:val="009D520F"/>
    <w:rsid w:val="009D59E3"/>
    <w:rsid w:val="009D7C36"/>
    <w:rsid w:val="009E15EA"/>
    <w:rsid w:val="009E2F6D"/>
    <w:rsid w:val="009E2FA2"/>
    <w:rsid w:val="009E4464"/>
    <w:rsid w:val="009E4B3A"/>
    <w:rsid w:val="009E5458"/>
    <w:rsid w:val="009E5AE4"/>
    <w:rsid w:val="009E5EC6"/>
    <w:rsid w:val="009E6B4F"/>
    <w:rsid w:val="009E6E9F"/>
    <w:rsid w:val="009E7308"/>
    <w:rsid w:val="009E73E8"/>
    <w:rsid w:val="009F023E"/>
    <w:rsid w:val="009F03EC"/>
    <w:rsid w:val="009F1010"/>
    <w:rsid w:val="009F1B56"/>
    <w:rsid w:val="009F1D27"/>
    <w:rsid w:val="009F2602"/>
    <w:rsid w:val="009F4E76"/>
    <w:rsid w:val="009F5E45"/>
    <w:rsid w:val="009F61DC"/>
    <w:rsid w:val="009F6DAD"/>
    <w:rsid w:val="009F6DC3"/>
    <w:rsid w:val="009F7052"/>
    <w:rsid w:val="009F7B72"/>
    <w:rsid w:val="00A004ED"/>
    <w:rsid w:val="00A00E29"/>
    <w:rsid w:val="00A00F31"/>
    <w:rsid w:val="00A014EB"/>
    <w:rsid w:val="00A01CF2"/>
    <w:rsid w:val="00A02324"/>
    <w:rsid w:val="00A025E1"/>
    <w:rsid w:val="00A040F9"/>
    <w:rsid w:val="00A04117"/>
    <w:rsid w:val="00A05CA7"/>
    <w:rsid w:val="00A05E8C"/>
    <w:rsid w:val="00A07096"/>
    <w:rsid w:val="00A07164"/>
    <w:rsid w:val="00A071EC"/>
    <w:rsid w:val="00A07C1C"/>
    <w:rsid w:val="00A1240A"/>
    <w:rsid w:val="00A12B7B"/>
    <w:rsid w:val="00A13DB6"/>
    <w:rsid w:val="00A140FB"/>
    <w:rsid w:val="00A14E6C"/>
    <w:rsid w:val="00A1587E"/>
    <w:rsid w:val="00A17105"/>
    <w:rsid w:val="00A17882"/>
    <w:rsid w:val="00A219C6"/>
    <w:rsid w:val="00A21EB1"/>
    <w:rsid w:val="00A234C8"/>
    <w:rsid w:val="00A236E4"/>
    <w:rsid w:val="00A24E18"/>
    <w:rsid w:val="00A24F55"/>
    <w:rsid w:val="00A264AA"/>
    <w:rsid w:val="00A265A6"/>
    <w:rsid w:val="00A2772B"/>
    <w:rsid w:val="00A27FC7"/>
    <w:rsid w:val="00A308ED"/>
    <w:rsid w:val="00A30ADA"/>
    <w:rsid w:val="00A30CC4"/>
    <w:rsid w:val="00A310CF"/>
    <w:rsid w:val="00A3130A"/>
    <w:rsid w:val="00A31ECB"/>
    <w:rsid w:val="00A326CE"/>
    <w:rsid w:val="00A33545"/>
    <w:rsid w:val="00A335F9"/>
    <w:rsid w:val="00A3517C"/>
    <w:rsid w:val="00A4001E"/>
    <w:rsid w:val="00A410AD"/>
    <w:rsid w:val="00A416CA"/>
    <w:rsid w:val="00A41B26"/>
    <w:rsid w:val="00A424B1"/>
    <w:rsid w:val="00A44195"/>
    <w:rsid w:val="00A44ABF"/>
    <w:rsid w:val="00A460DB"/>
    <w:rsid w:val="00A469E6"/>
    <w:rsid w:val="00A46B73"/>
    <w:rsid w:val="00A47364"/>
    <w:rsid w:val="00A476FF"/>
    <w:rsid w:val="00A50E31"/>
    <w:rsid w:val="00A51808"/>
    <w:rsid w:val="00A53B25"/>
    <w:rsid w:val="00A53DE3"/>
    <w:rsid w:val="00A53F25"/>
    <w:rsid w:val="00A54591"/>
    <w:rsid w:val="00A54ACB"/>
    <w:rsid w:val="00A54D6A"/>
    <w:rsid w:val="00A5530F"/>
    <w:rsid w:val="00A606E3"/>
    <w:rsid w:val="00A608E9"/>
    <w:rsid w:val="00A64622"/>
    <w:rsid w:val="00A66185"/>
    <w:rsid w:val="00A664E3"/>
    <w:rsid w:val="00A66CEA"/>
    <w:rsid w:val="00A674C1"/>
    <w:rsid w:val="00A67845"/>
    <w:rsid w:val="00A70F4D"/>
    <w:rsid w:val="00A71333"/>
    <w:rsid w:val="00A716E2"/>
    <w:rsid w:val="00A71758"/>
    <w:rsid w:val="00A71F28"/>
    <w:rsid w:val="00A72344"/>
    <w:rsid w:val="00A72E18"/>
    <w:rsid w:val="00A72E51"/>
    <w:rsid w:val="00A7321E"/>
    <w:rsid w:val="00A75333"/>
    <w:rsid w:val="00A7593A"/>
    <w:rsid w:val="00A7616A"/>
    <w:rsid w:val="00A764E9"/>
    <w:rsid w:val="00A76F6B"/>
    <w:rsid w:val="00A773B0"/>
    <w:rsid w:val="00A77701"/>
    <w:rsid w:val="00A805D6"/>
    <w:rsid w:val="00A80AFB"/>
    <w:rsid w:val="00A82C9F"/>
    <w:rsid w:val="00A83393"/>
    <w:rsid w:val="00A86D79"/>
    <w:rsid w:val="00A8752C"/>
    <w:rsid w:val="00A905A2"/>
    <w:rsid w:val="00A922DD"/>
    <w:rsid w:val="00A92CDD"/>
    <w:rsid w:val="00A932DA"/>
    <w:rsid w:val="00A94921"/>
    <w:rsid w:val="00A94EDF"/>
    <w:rsid w:val="00A95150"/>
    <w:rsid w:val="00A95523"/>
    <w:rsid w:val="00A960BE"/>
    <w:rsid w:val="00A96CA2"/>
    <w:rsid w:val="00A97952"/>
    <w:rsid w:val="00A97EFE"/>
    <w:rsid w:val="00AA1065"/>
    <w:rsid w:val="00AA154A"/>
    <w:rsid w:val="00AA1644"/>
    <w:rsid w:val="00AA23AC"/>
    <w:rsid w:val="00AA2F56"/>
    <w:rsid w:val="00AA41AB"/>
    <w:rsid w:val="00AA4803"/>
    <w:rsid w:val="00AA4888"/>
    <w:rsid w:val="00AA4A33"/>
    <w:rsid w:val="00AA50D8"/>
    <w:rsid w:val="00AA52BB"/>
    <w:rsid w:val="00AA661A"/>
    <w:rsid w:val="00AA695D"/>
    <w:rsid w:val="00AA742E"/>
    <w:rsid w:val="00AA7EC3"/>
    <w:rsid w:val="00AB0D31"/>
    <w:rsid w:val="00AB185D"/>
    <w:rsid w:val="00AB190F"/>
    <w:rsid w:val="00AB2465"/>
    <w:rsid w:val="00AB3774"/>
    <w:rsid w:val="00AB5D88"/>
    <w:rsid w:val="00AB5EC1"/>
    <w:rsid w:val="00AB65AF"/>
    <w:rsid w:val="00AC02EC"/>
    <w:rsid w:val="00AC11AC"/>
    <w:rsid w:val="00AC5192"/>
    <w:rsid w:val="00AC5FC0"/>
    <w:rsid w:val="00AC6116"/>
    <w:rsid w:val="00AC6681"/>
    <w:rsid w:val="00AD12BA"/>
    <w:rsid w:val="00AD2174"/>
    <w:rsid w:val="00AD2747"/>
    <w:rsid w:val="00AD2FC1"/>
    <w:rsid w:val="00AD410F"/>
    <w:rsid w:val="00AD44C1"/>
    <w:rsid w:val="00AD44F0"/>
    <w:rsid w:val="00AD4FE5"/>
    <w:rsid w:val="00AD5AE1"/>
    <w:rsid w:val="00AE0DBA"/>
    <w:rsid w:val="00AE27EC"/>
    <w:rsid w:val="00AE2C03"/>
    <w:rsid w:val="00AE48A3"/>
    <w:rsid w:val="00AE4DE7"/>
    <w:rsid w:val="00AE5F60"/>
    <w:rsid w:val="00AE6D9B"/>
    <w:rsid w:val="00AE6F00"/>
    <w:rsid w:val="00AE7778"/>
    <w:rsid w:val="00AE7920"/>
    <w:rsid w:val="00AF09E8"/>
    <w:rsid w:val="00AF16AB"/>
    <w:rsid w:val="00AF1C30"/>
    <w:rsid w:val="00AF25F5"/>
    <w:rsid w:val="00AF2C86"/>
    <w:rsid w:val="00AF3826"/>
    <w:rsid w:val="00AF48F3"/>
    <w:rsid w:val="00AF4AA8"/>
    <w:rsid w:val="00AF4C1B"/>
    <w:rsid w:val="00AF502F"/>
    <w:rsid w:val="00AF5342"/>
    <w:rsid w:val="00AF5D06"/>
    <w:rsid w:val="00AF6341"/>
    <w:rsid w:val="00AF7140"/>
    <w:rsid w:val="00AF76D8"/>
    <w:rsid w:val="00AF7F73"/>
    <w:rsid w:val="00B014E2"/>
    <w:rsid w:val="00B04E46"/>
    <w:rsid w:val="00B0718D"/>
    <w:rsid w:val="00B1039A"/>
    <w:rsid w:val="00B13272"/>
    <w:rsid w:val="00B13D3E"/>
    <w:rsid w:val="00B2040D"/>
    <w:rsid w:val="00B22CCB"/>
    <w:rsid w:val="00B242A0"/>
    <w:rsid w:val="00B265BC"/>
    <w:rsid w:val="00B2707E"/>
    <w:rsid w:val="00B306F6"/>
    <w:rsid w:val="00B30F80"/>
    <w:rsid w:val="00B32E32"/>
    <w:rsid w:val="00B33429"/>
    <w:rsid w:val="00B334E9"/>
    <w:rsid w:val="00B33B58"/>
    <w:rsid w:val="00B34711"/>
    <w:rsid w:val="00B348B5"/>
    <w:rsid w:val="00B34AA5"/>
    <w:rsid w:val="00B34ACC"/>
    <w:rsid w:val="00B353AC"/>
    <w:rsid w:val="00B37730"/>
    <w:rsid w:val="00B400D9"/>
    <w:rsid w:val="00B40662"/>
    <w:rsid w:val="00B40E68"/>
    <w:rsid w:val="00B416CB"/>
    <w:rsid w:val="00B426D0"/>
    <w:rsid w:val="00B428A1"/>
    <w:rsid w:val="00B435A1"/>
    <w:rsid w:val="00B439B3"/>
    <w:rsid w:val="00B447DF"/>
    <w:rsid w:val="00B45792"/>
    <w:rsid w:val="00B46180"/>
    <w:rsid w:val="00B4635F"/>
    <w:rsid w:val="00B47532"/>
    <w:rsid w:val="00B47C5F"/>
    <w:rsid w:val="00B47D91"/>
    <w:rsid w:val="00B52DB4"/>
    <w:rsid w:val="00B544E3"/>
    <w:rsid w:val="00B54A0A"/>
    <w:rsid w:val="00B5704C"/>
    <w:rsid w:val="00B57935"/>
    <w:rsid w:val="00B6048C"/>
    <w:rsid w:val="00B6124B"/>
    <w:rsid w:val="00B62DDC"/>
    <w:rsid w:val="00B657A7"/>
    <w:rsid w:val="00B65E31"/>
    <w:rsid w:val="00B66954"/>
    <w:rsid w:val="00B66D77"/>
    <w:rsid w:val="00B6787B"/>
    <w:rsid w:val="00B70504"/>
    <w:rsid w:val="00B70A13"/>
    <w:rsid w:val="00B70B07"/>
    <w:rsid w:val="00B71413"/>
    <w:rsid w:val="00B7192B"/>
    <w:rsid w:val="00B7233A"/>
    <w:rsid w:val="00B72904"/>
    <w:rsid w:val="00B74012"/>
    <w:rsid w:val="00B7519C"/>
    <w:rsid w:val="00B75BCA"/>
    <w:rsid w:val="00B76365"/>
    <w:rsid w:val="00B80417"/>
    <w:rsid w:val="00B804A9"/>
    <w:rsid w:val="00B81EB3"/>
    <w:rsid w:val="00B82126"/>
    <w:rsid w:val="00B8318C"/>
    <w:rsid w:val="00B84CF0"/>
    <w:rsid w:val="00B85DE4"/>
    <w:rsid w:val="00B85DFB"/>
    <w:rsid w:val="00B85E20"/>
    <w:rsid w:val="00B8648E"/>
    <w:rsid w:val="00B873B2"/>
    <w:rsid w:val="00B87F5C"/>
    <w:rsid w:val="00B90015"/>
    <w:rsid w:val="00B92A1C"/>
    <w:rsid w:val="00B935C0"/>
    <w:rsid w:val="00B93887"/>
    <w:rsid w:val="00B9389D"/>
    <w:rsid w:val="00B94855"/>
    <w:rsid w:val="00B95D0C"/>
    <w:rsid w:val="00B975D7"/>
    <w:rsid w:val="00B97BA5"/>
    <w:rsid w:val="00BA051C"/>
    <w:rsid w:val="00BA09FD"/>
    <w:rsid w:val="00BA0A59"/>
    <w:rsid w:val="00BA17A0"/>
    <w:rsid w:val="00BA2A52"/>
    <w:rsid w:val="00BA36E8"/>
    <w:rsid w:val="00BA3D21"/>
    <w:rsid w:val="00BA48D0"/>
    <w:rsid w:val="00BA4E6B"/>
    <w:rsid w:val="00BA4E75"/>
    <w:rsid w:val="00BA51C9"/>
    <w:rsid w:val="00BA5844"/>
    <w:rsid w:val="00BA75B0"/>
    <w:rsid w:val="00BB0B2C"/>
    <w:rsid w:val="00BB0D5B"/>
    <w:rsid w:val="00BB1222"/>
    <w:rsid w:val="00BB20C6"/>
    <w:rsid w:val="00BB3D0E"/>
    <w:rsid w:val="00BB5691"/>
    <w:rsid w:val="00BB5DAB"/>
    <w:rsid w:val="00BB79FA"/>
    <w:rsid w:val="00BB7A6C"/>
    <w:rsid w:val="00BB7F2E"/>
    <w:rsid w:val="00BC0008"/>
    <w:rsid w:val="00BC101A"/>
    <w:rsid w:val="00BC1BA0"/>
    <w:rsid w:val="00BC2427"/>
    <w:rsid w:val="00BD07FA"/>
    <w:rsid w:val="00BD0BB8"/>
    <w:rsid w:val="00BD1321"/>
    <w:rsid w:val="00BD1C83"/>
    <w:rsid w:val="00BD4504"/>
    <w:rsid w:val="00BD60CC"/>
    <w:rsid w:val="00BD6850"/>
    <w:rsid w:val="00BD7546"/>
    <w:rsid w:val="00BE01BD"/>
    <w:rsid w:val="00BE0434"/>
    <w:rsid w:val="00BE0DBE"/>
    <w:rsid w:val="00BE1A37"/>
    <w:rsid w:val="00BE2477"/>
    <w:rsid w:val="00BE285A"/>
    <w:rsid w:val="00BE3055"/>
    <w:rsid w:val="00BE3159"/>
    <w:rsid w:val="00BE3815"/>
    <w:rsid w:val="00BE4204"/>
    <w:rsid w:val="00BE54D8"/>
    <w:rsid w:val="00BE6D9D"/>
    <w:rsid w:val="00BF051C"/>
    <w:rsid w:val="00BF07AF"/>
    <w:rsid w:val="00BF1082"/>
    <w:rsid w:val="00BF229B"/>
    <w:rsid w:val="00BF2894"/>
    <w:rsid w:val="00BF332F"/>
    <w:rsid w:val="00BF473E"/>
    <w:rsid w:val="00BF493C"/>
    <w:rsid w:val="00BF61AC"/>
    <w:rsid w:val="00BF638A"/>
    <w:rsid w:val="00BF6974"/>
    <w:rsid w:val="00BF7659"/>
    <w:rsid w:val="00C00A13"/>
    <w:rsid w:val="00C0113E"/>
    <w:rsid w:val="00C02881"/>
    <w:rsid w:val="00C02B74"/>
    <w:rsid w:val="00C02C1D"/>
    <w:rsid w:val="00C02F55"/>
    <w:rsid w:val="00C05358"/>
    <w:rsid w:val="00C067AF"/>
    <w:rsid w:val="00C06C1B"/>
    <w:rsid w:val="00C116E2"/>
    <w:rsid w:val="00C12B31"/>
    <w:rsid w:val="00C14503"/>
    <w:rsid w:val="00C148F5"/>
    <w:rsid w:val="00C1548F"/>
    <w:rsid w:val="00C157B7"/>
    <w:rsid w:val="00C2008D"/>
    <w:rsid w:val="00C21169"/>
    <w:rsid w:val="00C21870"/>
    <w:rsid w:val="00C22B06"/>
    <w:rsid w:val="00C2490D"/>
    <w:rsid w:val="00C2529F"/>
    <w:rsid w:val="00C252A7"/>
    <w:rsid w:val="00C25690"/>
    <w:rsid w:val="00C256B5"/>
    <w:rsid w:val="00C25CEF"/>
    <w:rsid w:val="00C25DF6"/>
    <w:rsid w:val="00C25FB4"/>
    <w:rsid w:val="00C268C0"/>
    <w:rsid w:val="00C2721E"/>
    <w:rsid w:val="00C27435"/>
    <w:rsid w:val="00C2745D"/>
    <w:rsid w:val="00C321D9"/>
    <w:rsid w:val="00C333DB"/>
    <w:rsid w:val="00C34575"/>
    <w:rsid w:val="00C36409"/>
    <w:rsid w:val="00C410BB"/>
    <w:rsid w:val="00C41AAB"/>
    <w:rsid w:val="00C42138"/>
    <w:rsid w:val="00C421C9"/>
    <w:rsid w:val="00C439D7"/>
    <w:rsid w:val="00C44A7D"/>
    <w:rsid w:val="00C44BD4"/>
    <w:rsid w:val="00C46FCB"/>
    <w:rsid w:val="00C471B1"/>
    <w:rsid w:val="00C513E5"/>
    <w:rsid w:val="00C51737"/>
    <w:rsid w:val="00C51D2D"/>
    <w:rsid w:val="00C53197"/>
    <w:rsid w:val="00C53795"/>
    <w:rsid w:val="00C56BFC"/>
    <w:rsid w:val="00C57F46"/>
    <w:rsid w:val="00C603FC"/>
    <w:rsid w:val="00C606C0"/>
    <w:rsid w:val="00C60BB9"/>
    <w:rsid w:val="00C616B1"/>
    <w:rsid w:val="00C61733"/>
    <w:rsid w:val="00C634E6"/>
    <w:rsid w:val="00C6415F"/>
    <w:rsid w:val="00C641B0"/>
    <w:rsid w:val="00C65800"/>
    <w:rsid w:val="00C6673A"/>
    <w:rsid w:val="00C67033"/>
    <w:rsid w:val="00C67D0B"/>
    <w:rsid w:val="00C70621"/>
    <w:rsid w:val="00C70654"/>
    <w:rsid w:val="00C735B3"/>
    <w:rsid w:val="00C7368E"/>
    <w:rsid w:val="00C73885"/>
    <w:rsid w:val="00C73B33"/>
    <w:rsid w:val="00C74592"/>
    <w:rsid w:val="00C77AF0"/>
    <w:rsid w:val="00C83636"/>
    <w:rsid w:val="00C8374C"/>
    <w:rsid w:val="00C83F51"/>
    <w:rsid w:val="00C84A12"/>
    <w:rsid w:val="00C84BE0"/>
    <w:rsid w:val="00C863BC"/>
    <w:rsid w:val="00C86F1B"/>
    <w:rsid w:val="00C8721C"/>
    <w:rsid w:val="00C903BD"/>
    <w:rsid w:val="00C909E7"/>
    <w:rsid w:val="00C90ADA"/>
    <w:rsid w:val="00C91D81"/>
    <w:rsid w:val="00C92423"/>
    <w:rsid w:val="00C924E6"/>
    <w:rsid w:val="00C9266A"/>
    <w:rsid w:val="00C93039"/>
    <w:rsid w:val="00C934B0"/>
    <w:rsid w:val="00C9361A"/>
    <w:rsid w:val="00C9372C"/>
    <w:rsid w:val="00C940D6"/>
    <w:rsid w:val="00C94AEE"/>
    <w:rsid w:val="00C95E4E"/>
    <w:rsid w:val="00C95FC9"/>
    <w:rsid w:val="00C9616B"/>
    <w:rsid w:val="00C96ACA"/>
    <w:rsid w:val="00C97B6E"/>
    <w:rsid w:val="00C97F93"/>
    <w:rsid w:val="00CA0204"/>
    <w:rsid w:val="00CA409E"/>
    <w:rsid w:val="00CA4B63"/>
    <w:rsid w:val="00CA5072"/>
    <w:rsid w:val="00CA5D80"/>
    <w:rsid w:val="00CA6A63"/>
    <w:rsid w:val="00CA7A5E"/>
    <w:rsid w:val="00CA7F97"/>
    <w:rsid w:val="00CB06FA"/>
    <w:rsid w:val="00CB0796"/>
    <w:rsid w:val="00CB1288"/>
    <w:rsid w:val="00CB1689"/>
    <w:rsid w:val="00CB2C4B"/>
    <w:rsid w:val="00CB3A7A"/>
    <w:rsid w:val="00CB73FD"/>
    <w:rsid w:val="00CC0EA8"/>
    <w:rsid w:val="00CC11BD"/>
    <w:rsid w:val="00CC2AA1"/>
    <w:rsid w:val="00CC46AA"/>
    <w:rsid w:val="00CC6A6F"/>
    <w:rsid w:val="00CC6B8C"/>
    <w:rsid w:val="00CC76B2"/>
    <w:rsid w:val="00CD421B"/>
    <w:rsid w:val="00CD6573"/>
    <w:rsid w:val="00CD6905"/>
    <w:rsid w:val="00CD6D51"/>
    <w:rsid w:val="00CD6F69"/>
    <w:rsid w:val="00CD7005"/>
    <w:rsid w:val="00CE1CD8"/>
    <w:rsid w:val="00CE1E4B"/>
    <w:rsid w:val="00CE2AF3"/>
    <w:rsid w:val="00CE419E"/>
    <w:rsid w:val="00CE497E"/>
    <w:rsid w:val="00CE4A23"/>
    <w:rsid w:val="00CE6B9C"/>
    <w:rsid w:val="00CE7AE5"/>
    <w:rsid w:val="00CF010E"/>
    <w:rsid w:val="00CF0D75"/>
    <w:rsid w:val="00CF11E0"/>
    <w:rsid w:val="00CF2952"/>
    <w:rsid w:val="00CF2EBD"/>
    <w:rsid w:val="00CF314F"/>
    <w:rsid w:val="00CF3538"/>
    <w:rsid w:val="00CF36A5"/>
    <w:rsid w:val="00CF3E27"/>
    <w:rsid w:val="00CF5583"/>
    <w:rsid w:val="00CF5E8B"/>
    <w:rsid w:val="00CF609C"/>
    <w:rsid w:val="00CF6597"/>
    <w:rsid w:val="00CF7315"/>
    <w:rsid w:val="00D00884"/>
    <w:rsid w:val="00D00CFF"/>
    <w:rsid w:val="00D018E8"/>
    <w:rsid w:val="00D01E9F"/>
    <w:rsid w:val="00D04038"/>
    <w:rsid w:val="00D04BF8"/>
    <w:rsid w:val="00D04E43"/>
    <w:rsid w:val="00D05B04"/>
    <w:rsid w:val="00D05F2A"/>
    <w:rsid w:val="00D10749"/>
    <w:rsid w:val="00D10B9E"/>
    <w:rsid w:val="00D111E3"/>
    <w:rsid w:val="00D14048"/>
    <w:rsid w:val="00D14971"/>
    <w:rsid w:val="00D14D9A"/>
    <w:rsid w:val="00D14E92"/>
    <w:rsid w:val="00D15FD3"/>
    <w:rsid w:val="00D167B6"/>
    <w:rsid w:val="00D16DB1"/>
    <w:rsid w:val="00D16E7A"/>
    <w:rsid w:val="00D17659"/>
    <w:rsid w:val="00D1799C"/>
    <w:rsid w:val="00D17A9D"/>
    <w:rsid w:val="00D17C99"/>
    <w:rsid w:val="00D17D18"/>
    <w:rsid w:val="00D2205F"/>
    <w:rsid w:val="00D2249E"/>
    <w:rsid w:val="00D229E1"/>
    <w:rsid w:val="00D24874"/>
    <w:rsid w:val="00D2500D"/>
    <w:rsid w:val="00D26BFD"/>
    <w:rsid w:val="00D27D46"/>
    <w:rsid w:val="00D30A45"/>
    <w:rsid w:val="00D30CBB"/>
    <w:rsid w:val="00D30F94"/>
    <w:rsid w:val="00D3322C"/>
    <w:rsid w:val="00D34258"/>
    <w:rsid w:val="00D34E94"/>
    <w:rsid w:val="00D3770C"/>
    <w:rsid w:val="00D37731"/>
    <w:rsid w:val="00D42B54"/>
    <w:rsid w:val="00D42B9A"/>
    <w:rsid w:val="00D43822"/>
    <w:rsid w:val="00D442AC"/>
    <w:rsid w:val="00D445DE"/>
    <w:rsid w:val="00D4549F"/>
    <w:rsid w:val="00D46C37"/>
    <w:rsid w:val="00D478DE"/>
    <w:rsid w:val="00D508C8"/>
    <w:rsid w:val="00D51D08"/>
    <w:rsid w:val="00D51DA8"/>
    <w:rsid w:val="00D52148"/>
    <w:rsid w:val="00D54B46"/>
    <w:rsid w:val="00D56329"/>
    <w:rsid w:val="00D567A2"/>
    <w:rsid w:val="00D567A8"/>
    <w:rsid w:val="00D56A63"/>
    <w:rsid w:val="00D5711A"/>
    <w:rsid w:val="00D611CB"/>
    <w:rsid w:val="00D6249E"/>
    <w:rsid w:val="00D628CC"/>
    <w:rsid w:val="00D63E60"/>
    <w:rsid w:val="00D64998"/>
    <w:rsid w:val="00D6566D"/>
    <w:rsid w:val="00D65AB4"/>
    <w:rsid w:val="00D65D7A"/>
    <w:rsid w:val="00D67E2A"/>
    <w:rsid w:val="00D67F55"/>
    <w:rsid w:val="00D71116"/>
    <w:rsid w:val="00D724AF"/>
    <w:rsid w:val="00D73BCB"/>
    <w:rsid w:val="00D74F50"/>
    <w:rsid w:val="00D75C05"/>
    <w:rsid w:val="00D76857"/>
    <w:rsid w:val="00D80D5B"/>
    <w:rsid w:val="00D86128"/>
    <w:rsid w:val="00D87595"/>
    <w:rsid w:val="00D87D0C"/>
    <w:rsid w:val="00D90057"/>
    <w:rsid w:val="00D90179"/>
    <w:rsid w:val="00D92A04"/>
    <w:rsid w:val="00D93892"/>
    <w:rsid w:val="00D94381"/>
    <w:rsid w:val="00D95076"/>
    <w:rsid w:val="00D9507A"/>
    <w:rsid w:val="00D95562"/>
    <w:rsid w:val="00D97FE6"/>
    <w:rsid w:val="00DA07F0"/>
    <w:rsid w:val="00DA0DCE"/>
    <w:rsid w:val="00DA1163"/>
    <w:rsid w:val="00DA1F55"/>
    <w:rsid w:val="00DA2199"/>
    <w:rsid w:val="00DA2B3A"/>
    <w:rsid w:val="00DA2F81"/>
    <w:rsid w:val="00DA3290"/>
    <w:rsid w:val="00DA536A"/>
    <w:rsid w:val="00DA7CAE"/>
    <w:rsid w:val="00DA7EF7"/>
    <w:rsid w:val="00DB0A61"/>
    <w:rsid w:val="00DB0AC7"/>
    <w:rsid w:val="00DB1448"/>
    <w:rsid w:val="00DB15F0"/>
    <w:rsid w:val="00DB1F69"/>
    <w:rsid w:val="00DB3031"/>
    <w:rsid w:val="00DB5658"/>
    <w:rsid w:val="00DB604B"/>
    <w:rsid w:val="00DB6478"/>
    <w:rsid w:val="00DB667C"/>
    <w:rsid w:val="00DB724E"/>
    <w:rsid w:val="00DC001A"/>
    <w:rsid w:val="00DC0AA1"/>
    <w:rsid w:val="00DC11BA"/>
    <w:rsid w:val="00DC48B1"/>
    <w:rsid w:val="00DC4A73"/>
    <w:rsid w:val="00DC57AD"/>
    <w:rsid w:val="00DC582A"/>
    <w:rsid w:val="00DC5CD4"/>
    <w:rsid w:val="00DC601F"/>
    <w:rsid w:val="00DC61A3"/>
    <w:rsid w:val="00DD0C73"/>
    <w:rsid w:val="00DD13A2"/>
    <w:rsid w:val="00DD1498"/>
    <w:rsid w:val="00DD3E4C"/>
    <w:rsid w:val="00DD584D"/>
    <w:rsid w:val="00DD69EF"/>
    <w:rsid w:val="00DD76B2"/>
    <w:rsid w:val="00DD7A7A"/>
    <w:rsid w:val="00DE0534"/>
    <w:rsid w:val="00DE0C02"/>
    <w:rsid w:val="00DE1365"/>
    <w:rsid w:val="00DE22CB"/>
    <w:rsid w:val="00DE2F1E"/>
    <w:rsid w:val="00DE36D9"/>
    <w:rsid w:val="00DE3830"/>
    <w:rsid w:val="00DE40A5"/>
    <w:rsid w:val="00DE5ADE"/>
    <w:rsid w:val="00DE6DCF"/>
    <w:rsid w:val="00DF219D"/>
    <w:rsid w:val="00DF3079"/>
    <w:rsid w:val="00DF361B"/>
    <w:rsid w:val="00DF46AA"/>
    <w:rsid w:val="00DF5A70"/>
    <w:rsid w:val="00DF6FD5"/>
    <w:rsid w:val="00E0026D"/>
    <w:rsid w:val="00E03EC4"/>
    <w:rsid w:val="00E03FA3"/>
    <w:rsid w:val="00E05182"/>
    <w:rsid w:val="00E05F64"/>
    <w:rsid w:val="00E0618F"/>
    <w:rsid w:val="00E07ECC"/>
    <w:rsid w:val="00E115B1"/>
    <w:rsid w:val="00E1169E"/>
    <w:rsid w:val="00E11C08"/>
    <w:rsid w:val="00E12F54"/>
    <w:rsid w:val="00E15888"/>
    <w:rsid w:val="00E15BCC"/>
    <w:rsid w:val="00E17437"/>
    <w:rsid w:val="00E179C6"/>
    <w:rsid w:val="00E17D75"/>
    <w:rsid w:val="00E212A8"/>
    <w:rsid w:val="00E217FA"/>
    <w:rsid w:val="00E219F1"/>
    <w:rsid w:val="00E2223B"/>
    <w:rsid w:val="00E228BC"/>
    <w:rsid w:val="00E23A72"/>
    <w:rsid w:val="00E23E38"/>
    <w:rsid w:val="00E23EEB"/>
    <w:rsid w:val="00E267E0"/>
    <w:rsid w:val="00E26A48"/>
    <w:rsid w:val="00E30094"/>
    <w:rsid w:val="00E304CB"/>
    <w:rsid w:val="00E31468"/>
    <w:rsid w:val="00E32326"/>
    <w:rsid w:val="00E340B0"/>
    <w:rsid w:val="00E34B4E"/>
    <w:rsid w:val="00E356BE"/>
    <w:rsid w:val="00E35A7E"/>
    <w:rsid w:val="00E35CCA"/>
    <w:rsid w:val="00E35FA2"/>
    <w:rsid w:val="00E42157"/>
    <w:rsid w:val="00E4352C"/>
    <w:rsid w:val="00E44195"/>
    <w:rsid w:val="00E45695"/>
    <w:rsid w:val="00E45EE5"/>
    <w:rsid w:val="00E461F3"/>
    <w:rsid w:val="00E46F69"/>
    <w:rsid w:val="00E4748B"/>
    <w:rsid w:val="00E47EBA"/>
    <w:rsid w:val="00E50184"/>
    <w:rsid w:val="00E50477"/>
    <w:rsid w:val="00E50B38"/>
    <w:rsid w:val="00E50D84"/>
    <w:rsid w:val="00E514FB"/>
    <w:rsid w:val="00E516D0"/>
    <w:rsid w:val="00E519A9"/>
    <w:rsid w:val="00E529C7"/>
    <w:rsid w:val="00E52A29"/>
    <w:rsid w:val="00E52DA1"/>
    <w:rsid w:val="00E53120"/>
    <w:rsid w:val="00E53E6F"/>
    <w:rsid w:val="00E54674"/>
    <w:rsid w:val="00E55414"/>
    <w:rsid w:val="00E55419"/>
    <w:rsid w:val="00E55AAA"/>
    <w:rsid w:val="00E60072"/>
    <w:rsid w:val="00E6162F"/>
    <w:rsid w:val="00E62616"/>
    <w:rsid w:val="00E629B7"/>
    <w:rsid w:val="00E63B7E"/>
    <w:rsid w:val="00E6498C"/>
    <w:rsid w:val="00E731B5"/>
    <w:rsid w:val="00E73D30"/>
    <w:rsid w:val="00E7420A"/>
    <w:rsid w:val="00E745C2"/>
    <w:rsid w:val="00E752CA"/>
    <w:rsid w:val="00E77307"/>
    <w:rsid w:val="00E808D5"/>
    <w:rsid w:val="00E809CE"/>
    <w:rsid w:val="00E819CD"/>
    <w:rsid w:val="00E81B9E"/>
    <w:rsid w:val="00E820BB"/>
    <w:rsid w:val="00E82329"/>
    <w:rsid w:val="00E82A56"/>
    <w:rsid w:val="00E82B81"/>
    <w:rsid w:val="00E83562"/>
    <w:rsid w:val="00E83940"/>
    <w:rsid w:val="00E842C1"/>
    <w:rsid w:val="00E85BCC"/>
    <w:rsid w:val="00E85E41"/>
    <w:rsid w:val="00E876E1"/>
    <w:rsid w:val="00E878AD"/>
    <w:rsid w:val="00E9232C"/>
    <w:rsid w:val="00E923A3"/>
    <w:rsid w:val="00E92E67"/>
    <w:rsid w:val="00E943AB"/>
    <w:rsid w:val="00E952C3"/>
    <w:rsid w:val="00E95B83"/>
    <w:rsid w:val="00E96BB2"/>
    <w:rsid w:val="00E971EB"/>
    <w:rsid w:val="00E97A18"/>
    <w:rsid w:val="00EA1593"/>
    <w:rsid w:val="00EA242E"/>
    <w:rsid w:val="00EA3EF9"/>
    <w:rsid w:val="00EA582B"/>
    <w:rsid w:val="00EA5B04"/>
    <w:rsid w:val="00EA5C0D"/>
    <w:rsid w:val="00EA5F8A"/>
    <w:rsid w:val="00EA685F"/>
    <w:rsid w:val="00EB010A"/>
    <w:rsid w:val="00EB2013"/>
    <w:rsid w:val="00EB3518"/>
    <w:rsid w:val="00EB4284"/>
    <w:rsid w:val="00EB4B55"/>
    <w:rsid w:val="00EB5F11"/>
    <w:rsid w:val="00EB6F90"/>
    <w:rsid w:val="00EC030B"/>
    <w:rsid w:val="00EC0C25"/>
    <w:rsid w:val="00EC2210"/>
    <w:rsid w:val="00EC2ED0"/>
    <w:rsid w:val="00EC4106"/>
    <w:rsid w:val="00EC41F5"/>
    <w:rsid w:val="00EC4E19"/>
    <w:rsid w:val="00EC5864"/>
    <w:rsid w:val="00EC6AE2"/>
    <w:rsid w:val="00EC7F9F"/>
    <w:rsid w:val="00ED125D"/>
    <w:rsid w:val="00ED1730"/>
    <w:rsid w:val="00ED1CAD"/>
    <w:rsid w:val="00ED1EAE"/>
    <w:rsid w:val="00ED2105"/>
    <w:rsid w:val="00ED2282"/>
    <w:rsid w:val="00ED2DF0"/>
    <w:rsid w:val="00ED3B41"/>
    <w:rsid w:val="00ED3F93"/>
    <w:rsid w:val="00ED7FB5"/>
    <w:rsid w:val="00EE055E"/>
    <w:rsid w:val="00EE14C4"/>
    <w:rsid w:val="00EE1FE5"/>
    <w:rsid w:val="00EE2CCA"/>
    <w:rsid w:val="00EE5011"/>
    <w:rsid w:val="00EE5298"/>
    <w:rsid w:val="00EE53E1"/>
    <w:rsid w:val="00EE55FB"/>
    <w:rsid w:val="00EE593E"/>
    <w:rsid w:val="00EE7D93"/>
    <w:rsid w:val="00EE7FA9"/>
    <w:rsid w:val="00EF1B2C"/>
    <w:rsid w:val="00EF2420"/>
    <w:rsid w:val="00EF25A4"/>
    <w:rsid w:val="00EF2EFF"/>
    <w:rsid w:val="00EF3FF3"/>
    <w:rsid w:val="00EF47A6"/>
    <w:rsid w:val="00EF4A66"/>
    <w:rsid w:val="00EF5007"/>
    <w:rsid w:val="00EF63AE"/>
    <w:rsid w:val="00EF6C41"/>
    <w:rsid w:val="00EF6C51"/>
    <w:rsid w:val="00EF733B"/>
    <w:rsid w:val="00EF7386"/>
    <w:rsid w:val="00EF7C15"/>
    <w:rsid w:val="00F0126F"/>
    <w:rsid w:val="00F02269"/>
    <w:rsid w:val="00F025BE"/>
    <w:rsid w:val="00F02AA2"/>
    <w:rsid w:val="00F02E86"/>
    <w:rsid w:val="00F02F35"/>
    <w:rsid w:val="00F0336C"/>
    <w:rsid w:val="00F04EAB"/>
    <w:rsid w:val="00F05550"/>
    <w:rsid w:val="00F0571B"/>
    <w:rsid w:val="00F058B2"/>
    <w:rsid w:val="00F06B10"/>
    <w:rsid w:val="00F07ECE"/>
    <w:rsid w:val="00F07FBD"/>
    <w:rsid w:val="00F117FA"/>
    <w:rsid w:val="00F11841"/>
    <w:rsid w:val="00F146BE"/>
    <w:rsid w:val="00F14AF8"/>
    <w:rsid w:val="00F17312"/>
    <w:rsid w:val="00F21152"/>
    <w:rsid w:val="00F21F72"/>
    <w:rsid w:val="00F2420B"/>
    <w:rsid w:val="00F2452A"/>
    <w:rsid w:val="00F250FA"/>
    <w:rsid w:val="00F25D9A"/>
    <w:rsid w:val="00F25FD6"/>
    <w:rsid w:val="00F26231"/>
    <w:rsid w:val="00F27575"/>
    <w:rsid w:val="00F31A82"/>
    <w:rsid w:val="00F31D63"/>
    <w:rsid w:val="00F33080"/>
    <w:rsid w:val="00F33667"/>
    <w:rsid w:val="00F34959"/>
    <w:rsid w:val="00F34CC3"/>
    <w:rsid w:val="00F34EEF"/>
    <w:rsid w:val="00F355BF"/>
    <w:rsid w:val="00F37238"/>
    <w:rsid w:val="00F40CA6"/>
    <w:rsid w:val="00F44825"/>
    <w:rsid w:val="00F45535"/>
    <w:rsid w:val="00F46CD9"/>
    <w:rsid w:val="00F47CDC"/>
    <w:rsid w:val="00F5070A"/>
    <w:rsid w:val="00F50AE2"/>
    <w:rsid w:val="00F50FA4"/>
    <w:rsid w:val="00F51CB4"/>
    <w:rsid w:val="00F5288A"/>
    <w:rsid w:val="00F52A80"/>
    <w:rsid w:val="00F537CE"/>
    <w:rsid w:val="00F557EC"/>
    <w:rsid w:val="00F574C6"/>
    <w:rsid w:val="00F57AEF"/>
    <w:rsid w:val="00F57EE4"/>
    <w:rsid w:val="00F60317"/>
    <w:rsid w:val="00F6168B"/>
    <w:rsid w:val="00F61FF5"/>
    <w:rsid w:val="00F621F1"/>
    <w:rsid w:val="00F62931"/>
    <w:rsid w:val="00F63AE4"/>
    <w:rsid w:val="00F64E31"/>
    <w:rsid w:val="00F660A5"/>
    <w:rsid w:val="00F66DB1"/>
    <w:rsid w:val="00F67051"/>
    <w:rsid w:val="00F67921"/>
    <w:rsid w:val="00F67ABB"/>
    <w:rsid w:val="00F70F43"/>
    <w:rsid w:val="00F72328"/>
    <w:rsid w:val="00F73CD6"/>
    <w:rsid w:val="00F74201"/>
    <w:rsid w:val="00F74D0C"/>
    <w:rsid w:val="00F74D0F"/>
    <w:rsid w:val="00F764CB"/>
    <w:rsid w:val="00F7745E"/>
    <w:rsid w:val="00F80694"/>
    <w:rsid w:val="00F80C98"/>
    <w:rsid w:val="00F81272"/>
    <w:rsid w:val="00F826EE"/>
    <w:rsid w:val="00F82B33"/>
    <w:rsid w:val="00F85E7B"/>
    <w:rsid w:val="00F87739"/>
    <w:rsid w:val="00F90532"/>
    <w:rsid w:val="00F90555"/>
    <w:rsid w:val="00F91463"/>
    <w:rsid w:val="00F91792"/>
    <w:rsid w:val="00F91EF0"/>
    <w:rsid w:val="00F927A2"/>
    <w:rsid w:val="00F92EC0"/>
    <w:rsid w:val="00F9462A"/>
    <w:rsid w:val="00F94E60"/>
    <w:rsid w:val="00F9682E"/>
    <w:rsid w:val="00F968E1"/>
    <w:rsid w:val="00F9706C"/>
    <w:rsid w:val="00FA06C7"/>
    <w:rsid w:val="00FA19F7"/>
    <w:rsid w:val="00FA2665"/>
    <w:rsid w:val="00FA2DEC"/>
    <w:rsid w:val="00FA2F48"/>
    <w:rsid w:val="00FA359B"/>
    <w:rsid w:val="00FA4EEF"/>
    <w:rsid w:val="00FA4FAB"/>
    <w:rsid w:val="00FA57D7"/>
    <w:rsid w:val="00FA588A"/>
    <w:rsid w:val="00FA59E3"/>
    <w:rsid w:val="00FA5E75"/>
    <w:rsid w:val="00FA76B8"/>
    <w:rsid w:val="00FA7CE7"/>
    <w:rsid w:val="00FB1DF3"/>
    <w:rsid w:val="00FB2448"/>
    <w:rsid w:val="00FB25F9"/>
    <w:rsid w:val="00FB432F"/>
    <w:rsid w:val="00FB47F0"/>
    <w:rsid w:val="00FB497C"/>
    <w:rsid w:val="00FB4E51"/>
    <w:rsid w:val="00FB6C55"/>
    <w:rsid w:val="00FB7BA2"/>
    <w:rsid w:val="00FC0864"/>
    <w:rsid w:val="00FC174B"/>
    <w:rsid w:val="00FC2B79"/>
    <w:rsid w:val="00FC3BE2"/>
    <w:rsid w:val="00FC47E7"/>
    <w:rsid w:val="00FC4A98"/>
    <w:rsid w:val="00FC537D"/>
    <w:rsid w:val="00FC55F1"/>
    <w:rsid w:val="00FC5991"/>
    <w:rsid w:val="00FC6938"/>
    <w:rsid w:val="00FC757F"/>
    <w:rsid w:val="00FD03DA"/>
    <w:rsid w:val="00FD0557"/>
    <w:rsid w:val="00FD109F"/>
    <w:rsid w:val="00FD2A43"/>
    <w:rsid w:val="00FD4FC7"/>
    <w:rsid w:val="00FD501F"/>
    <w:rsid w:val="00FD5D0E"/>
    <w:rsid w:val="00FE0958"/>
    <w:rsid w:val="00FE0B90"/>
    <w:rsid w:val="00FE2DA3"/>
    <w:rsid w:val="00FE3447"/>
    <w:rsid w:val="00FE3D25"/>
    <w:rsid w:val="00FE3E35"/>
    <w:rsid w:val="00FE3EE0"/>
    <w:rsid w:val="00FE42B2"/>
    <w:rsid w:val="00FE4698"/>
    <w:rsid w:val="00FE4927"/>
    <w:rsid w:val="00FE4B69"/>
    <w:rsid w:val="00FF15C1"/>
    <w:rsid w:val="00FF299F"/>
    <w:rsid w:val="00FF3045"/>
    <w:rsid w:val="00FF3478"/>
    <w:rsid w:val="00FF376D"/>
    <w:rsid w:val="00FF38D3"/>
    <w:rsid w:val="00FF58AA"/>
    <w:rsid w:val="00FF596F"/>
    <w:rsid w:val="00FF5BF3"/>
    <w:rsid w:val="00FF5F39"/>
    <w:rsid w:val="00FF673F"/>
    <w:rsid w:val="00FF693F"/>
    <w:rsid w:val="00FF7763"/>
  </w:rsids>
  <m:mathPr>
    <m:mathFont m:val="Cambria Math"/>
    <m:brkBin m:val="before"/>
    <m:brkBinSub m:val="--"/>
    <m:smallFrac m:val="0"/>
    <m:dispDef/>
    <m:lMargin m:val="0"/>
    <m:rMargin m:val="0"/>
    <m:defJc m:val="centerGroup"/>
    <m:wrapIndent m:val="1440"/>
    <m:intLim m:val="subSup"/>
    <m:naryLim m:val="undOvr"/>
  </m:mathPr>
  <w:themeFontLang w:val="de-AT"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49"/>
    <o:shapelayout v:ext="edit">
      <o:idmap v:ext="edit" data="1"/>
    </o:shapelayout>
  </w:shapeDefaults>
  <w:decimalSymbol w:val="."/>
  <w:listSeparator w:val=","/>
  <w14:docId w14:val="06EA0BB8"/>
  <w15:docId w15:val="{F10485DB-CE2E-4083-9E2C-958A2D28F37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5">
    <w:lsdException w:name="Normal" w:uiPriority="0" w:qFormat="1"/>
    <w:lsdException w:name="heading 1"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iPriority="0" w:unhideWhenUsed="1" w:qFormat="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iPriority="0" w:unhideWhenUsed="1"/>
    <w:lsdException w:name="annotation reference" w:semiHidden="1" w:unhideWhenUsed="1"/>
    <w:lsdException w:name="line number" w:semiHidden="1" w:unhideWhenUsed="1"/>
    <w:lsdException w:name="page number" w:semiHidden="1" w:uiPriority="0"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iPriority="0"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rsid w:val="000A4337"/>
    <w:pPr>
      <w:widowControl w:val="0"/>
      <w:spacing w:after="120" w:line="240" w:lineRule="auto"/>
    </w:pPr>
    <w:rPr>
      <w:rFonts w:ascii="Calibri" w:eastAsia="Times New Roman" w:hAnsi="Calibri" w:cs="Arial"/>
      <w:szCs w:val="20"/>
      <w:lang w:val="en-GB"/>
    </w:rPr>
  </w:style>
  <w:style w:type="paragraph" w:styleId="Heading1">
    <w:name w:val="heading 1"/>
    <w:basedOn w:val="Normal"/>
    <w:next w:val="Normal"/>
    <w:link w:val="Heading1Char"/>
    <w:uiPriority w:val="99"/>
    <w:qFormat/>
    <w:rsid w:val="00BD1321"/>
    <w:pPr>
      <w:keepNext/>
      <w:keepLines/>
      <w:numPr>
        <w:numId w:val="13"/>
      </w:numPr>
      <w:tabs>
        <w:tab w:val="left" w:pos="720"/>
      </w:tabs>
      <w:spacing w:line="264" w:lineRule="auto"/>
      <w:outlineLvl w:val="0"/>
    </w:pPr>
    <w:rPr>
      <w:rFonts w:ascii="Arial" w:eastAsiaTheme="majorEastAsia" w:hAnsi="Arial"/>
      <w:b/>
      <w:bCs/>
      <w:color w:val="000000" w:themeColor="text1"/>
      <w:sz w:val="32"/>
      <w:szCs w:val="36"/>
    </w:rPr>
  </w:style>
  <w:style w:type="paragraph" w:styleId="Heading2">
    <w:name w:val="heading 2"/>
    <w:basedOn w:val="Normal"/>
    <w:next w:val="Normal"/>
    <w:link w:val="Heading2Char"/>
    <w:uiPriority w:val="9"/>
    <w:unhideWhenUsed/>
    <w:qFormat/>
    <w:rsid w:val="006816D8"/>
    <w:pPr>
      <w:numPr>
        <w:ilvl w:val="1"/>
        <w:numId w:val="13"/>
      </w:numPr>
      <w:tabs>
        <w:tab w:val="left" w:pos="1134"/>
      </w:tabs>
      <w:autoSpaceDE w:val="0"/>
      <w:autoSpaceDN w:val="0"/>
      <w:spacing w:before="239" w:after="180"/>
      <w:outlineLvl w:val="1"/>
    </w:pPr>
    <w:rPr>
      <w:rFonts w:ascii="Arial" w:eastAsiaTheme="majorEastAsia" w:hAnsi="Arial" w:cstheme="majorBidi"/>
      <w:b/>
      <w:bCs/>
      <w:color w:val="1F497D"/>
      <w:sz w:val="24"/>
      <w:szCs w:val="26"/>
    </w:rPr>
  </w:style>
  <w:style w:type="paragraph" w:styleId="Heading3">
    <w:name w:val="heading 3"/>
    <w:basedOn w:val="Normal"/>
    <w:next w:val="Normal"/>
    <w:link w:val="Heading3Char"/>
    <w:uiPriority w:val="9"/>
    <w:unhideWhenUsed/>
    <w:qFormat/>
    <w:rsid w:val="00294191"/>
    <w:pPr>
      <w:keepNext/>
      <w:keepLines/>
      <w:numPr>
        <w:ilvl w:val="2"/>
        <w:numId w:val="13"/>
      </w:numPr>
      <w:spacing w:before="200"/>
      <w:outlineLvl w:val="2"/>
    </w:pPr>
    <w:rPr>
      <w:rFonts w:ascii="Arial" w:eastAsiaTheme="majorEastAsia" w:hAnsi="Arial" w:cstheme="majorBidi"/>
      <w:bCs/>
      <w:color w:val="4F81BD" w:themeColor="accent1"/>
      <w:szCs w:val="22"/>
    </w:rPr>
  </w:style>
  <w:style w:type="paragraph" w:styleId="Heading4">
    <w:name w:val="heading 4"/>
    <w:basedOn w:val="Normal"/>
    <w:next w:val="Normal"/>
    <w:link w:val="Heading4Char"/>
    <w:uiPriority w:val="9"/>
    <w:unhideWhenUsed/>
    <w:qFormat/>
    <w:rsid w:val="00625444"/>
    <w:pPr>
      <w:keepNext/>
      <w:keepLines/>
      <w:numPr>
        <w:ilvl w:val="3"/>
        <w:numId w:val="13"/>
      </w:numPr>
      <w:spacing w:before="200"/>
      <w:outlineLvl w:val="3"/>
    </w:pPr>
    <w:rPr>
      <w:rFonts w:ascii="Arial" w:eastAsiaTheme="majorEastAsia" w:hAnsi="Arial" w:cstheme="majorBidi"/>
      <w:bCs/>
      <w:iCs/>
      <w:color w:val="4F81BD" w:themeColor="accent1"/>
    </w:rPr>
  </w:style>
  <w:style w:type="paragraph" w:styleId="Heading5">
    <w:name w:val="heading 5"/>
    <w:basedOn w:val="Normal"/>
    <w:next w:val="Normal"/>
    <w:link w:val="Heading5Char"/>
    <w:uiPriority w:val="99"/>
    <w:qFormat/>
    <w:rsid w:val="00B66D77"/>
    <w:pPr>
      <w:numPr>
        <w:ilvl w:val="4"/>
        <w:numId w:val="13"/>
      </w:numPr>
      <w:autoSpaceDE w:val="0"/>
      <w:autoSpaceDN w:val="0"/>
      <w:adjustRightInd w:val="0"/>
      <w:spacing w:before="80"/>
      <w:jc w:val="both"/>
      <w:outlineLvl w:val="4"/>
    </w:pPr>
    <w:rPr>
      <w:rFonts w:asciiTheme="minorHAnsi" w:hAnsiTheme="minorHAnsi" w:cstheme="minorHAnsi"/>
      <w:b/>
      <w:i/>
      <w:kern w:val="24"/>
      <w:szCs w:val="22"/>
      <w:lang w:val="tr-TR" w:eastAsia="de-DE"/>
    </w:rPr>
  </w:style>
  <w:style w:type="paragraph" w:styleId="Heading6">
    <w:name w:val="heading 6"/>
    <w:basedOn w:val="NormalCalibri"/>
    <w:next w:val="Normal"/>
    <w:link w:val="Heading6Char"/>
    <w:uiPriority w:val="99"/>
    <w:qFormat/>
    <w:rsid w:val="004778EB"/>
    <w:pPr>
      <w:autoSpaceDE w:val="0"/>
      <w:autoSpaceDN w:val="0"/>
      <w:adjustRightInd w:val="0"/>
      <w:spacing w:line="240" w:lineRule="auto"/>
      <w:outlineLvl w:val="5"/>
    </w:pPr>
    <w:rPr>
      <w:rFonts w:cs="Times New Roman"/>
      <w:b/>
      <w:i/>
      <w:kern w:val="24"/>
      <w:szCs w:val="40"/>
      <w:lang w:val="de-DE" w:eastAsia="de-DE"/>
    </w:rPr>
  </w:style>
  <w:style w:type="paragraph" w:styleId="Heading7">
    <w:name w:val="heading 7"/>
    <w:basedOn w:val="Normal"/>
    <w:next w:val="Normal"/>
    <w:link w:val="Heading7Char"/>
    <w:uiPriority w:val="99"/>
    <w:unhideWhenUsed/>
    <w:qFormat/>
    <w:rsid w:val="00CD6D51"/>
    <w:pPr>
      <w:keepNext/>
      <w:keepLines/>
      <w:numPr>
        <w:ilvl w:val="6"/>
        <w:numId w:val="13"/>
      </w:numPr>
      <w:spacing w:before="200" w:after="0"/>
      <w:outlineLvl w:val="6"/>
    </w:pPr>
    <w:rPr>
      <w:rFonts w:asciiTheme="majorHAnsi" w:eastAsiaTheme="majorEastAsia" w:hAnsiTheme="majorHAnsi" w:cstheme="majorBidi"/>
      <w:i/>
      <w:iCs/>
      <w:color w:val="404040" w:themeColor="text1" w:themeTint="BF"/>
      <w:sz w:val="24"/>
      <w:szCs w:val="24"/>
      <w:lang w:val="en-US"/>
    </w:rPr>
  </w:style>
  <w:style w:type="paragraph" w:styleId="Heading8">
    <w:name w:val="heading 8"/>
    <w:basedOn w:val="Normal"/>
    <w:next w:val="Normal"/>
    <w:link w:val="Heading8Char"/>
    <w:uiPriority w:val="99"/>
    <w:qFormat/>
    <w:rsid w:val="00CD6D51"/>
    <w:pPr>
      <w:numPr>
        <w:ilvl w:val="7"/>
        <w:numId w:val="13"/>
      </w:numPr>
      <w:autoSpaceDE w:val="0"/>
      <w:autoSpaceDN w:val="0"/>
      <w:adjustRightInd w:val="0"/>
      <w:spacing w:before="80" w:after="0" w:line="288" w:lineRule="auto"/>
      <w:jc w:val="both"/>
      <w:outlineLvl w:val="7"/>
    </w:pPr>
    <w:rPr>
      <w:rFonts w:ascii="Arial" w:hAnsi="Arial" w:cs="Times New Roman"/>
      <w:kern w:val="24"/>
      <w:sz w:val="40"/>
      <w:szCs w:val="40"/>
      <w:lang w:val="de-DE" w:eastAsia="de-DE"/>
    </w:rPr>
  </w:style>
  <w:style w:type="paragraph" w:styleId="Heading9">
    <w:name w:val="heading 9"/>
    <w:basedOn w:val="Normal"/>
    <w:next w:val="Normal"/>
    <w:link w:val="Heading9Char"/>
    <w:uiPriority w:val="99"/>
    <w:qFormat/>
    <w:rsid w:val="00CD6D51"/>
    <w:pPr>
      <w:numPr>
        <w:ilvl w:val="8"/>
        <w:numId w:val="13"/>
      </w:numPr>
      <w:autoSpaceDE w:val="0"/>
      <w:autoSpaceDN w:val="0"/>
      <w:adjustRightInd w:val="0"/>
      <w:spacing w:before="80" w:after="0" w:line="288" w:lineRule="auto"/>
      <w:jc w:val="both"/>
      <w:outlineLvl w:val="8"/>
    </w:pPr>
    <w:rPr>
      <w:rFonts w:ascii="Arial" w:hAnsi="Arial" w:cs="Times New Roman"/>
      <w:kern w:val="24"/>
      <w:sz w:val="40"/>
      <w:szCs w:val="40"/>
      <w:lang w:val="de-DE" w:eastAsia="de-D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9"/>
    <w:rsid w:val="00BD1321"/>
    <w:rPr>
      <w:rFonts w:ascii="Arial" w:eastAsiaTheme="majorEastAsia" w:hAnsi="Arial" w:cs="Arial"/>
      <w:b/>
      <w:bCs/>
      <w:color w:val="000000" w:themeColor="text1"/>
      <w:sz w:val="32"/>
      <w:szCs w:val="36"/>
      <w:lang w:val="en-GB"/>
    </w:rPr>
  </w:style>
  <w:style w:type="character" w:customStyle="1" w:styleId="Heading2Char">
    <w:name w:val="Heading 2 Char"/>
    <w:basedOn w:val="DefaultParagraphFont"/>
    <w:link w:val="Heading2"/>
    <w:uiPriority w:val="9"/>
    <w:rsid w:val="006816D8"/>
    <w:rPr>
      <w:rFonts w:ascii="Arial" w:eastAsiaTheme="majorEastAsia" w:hAnsi="Arial" w:cstheme="majorBidi"/>
      <w:b/>
      <w:bCs/>
      <w:color w:val="1F497D"/>
      <w:sz w:val="24"/>
      <w:szCs w:val="26"/>
      <w:lang w:val="en-GB"/>
    </w:rPr>
  </w:style>
  <w:style w:type="character" w:customStyle="1" w:styleId="Heading3Char">
    <w:name w:val="Heading 3 Char"/>
    <w:basedOn w:val="DefaultParagraphFont"/>
    <w:link w:val="Heading3"/>
    <w:uiPriority w:val="9"/>
    <w:rsid w:val="00294191"/>
    <w:rPr>
      <w:rFonts w:ascii="Arial" w:eastAsiaTheme="majorEastAsia" w:hAnsi="Arial" w:cstheme="majorBidi"/>
      <w:bCs/>
      <w:color w:val="4F81BD" w:themeColor="accent1"/>
      <w:lang w:val="en-GB"/>
    </w:rPr>
  </w:style>
  <w:style w:type="character" w:customStyle="1" w:styleId="Heading4Char">
    <w:name w:val="Heading 4 Char"/>
    <w:basedOn w:val="DefaultParagraphFont"/>
    <w:link w:val="Heading4"/>
    <w:uiPriority w:val="9"/>
    <w:rsid w:val="00625444"/>
    <w:rPr>
      <w:rFonts w:ascii="Arial" w:eastAsiaTheme="majorEastAsia" w:hAnsi="Arial" w:cstheme="majorBidi"/>
      <w:bCs/>
      <w:iCs/>
      <w:color w:val="4F81BD" w:themeColor="accent1"/>
      <w:szCs w:val="20"/>
      <w:lang w:val="en-GB"/>
    </w:rPr>
  </w:style>
  <w:style w:type="character" w:customStyle="1" w:styleId="Heading5Char">
    <w:name w:val="Heading 5 Char"/>
    <w:basedOn w:val="DefaultParagraphFont"/>
    <w:link w:val="Heading5"/>
    <w:uiPriority w:val="99"/>
    <w:rsid w:val="00B66D77"/>
    <w:rPr>
      <w:rFonts w:eastAsia="Times New Roman" w:cstheme="minorHAnsi"/>
      <w:b/>
      <w:i/>
      <w:kern w:val="24"/>
      <w:lang w:val="tr-TR" w:eastAsia="de-DE"/>
    </w:rPr>
  </w:style>
  <w:style w:type="character" w:customStyle="1" w:styleId="Heading6Char">
    <w:name w:val="Heading 6 Char"/>
    <w:basedOn w:val="DefaultParagraphFont"/>
    <w:link w:val="Heading6"/>
    <w:uiPriority w:val="99"/>
    <w:rsid w:val="004778EB"/>
    <w:rPr>
      <w:rFonts w:ascii="Calibri" w:eastAsia="Times New Roman" w:hAnsi="Calibri" w:cs="Times New Roman"/>
      <w:b/>
      <w:i/>
      <w:kern w:val="24"/>
      <w:szCs w:val="40"/>
      <w:lang w:val="de-DE" w:eastAsia="de-DE"/>
    </w:rPr>
  </w:style>
  <w:style w:type="character" w:customStyle="1" w:styleId="Heading7Char">
    <w:name w:val="Heading 7 Char"/>
    <w:basedOn w:val="DefaultParagraphFont"/>
    <w:link w:val="Heading7"/>
    <w:uiPriority w:val="99"/>
    <w:rsid w:val="00CD6D51"/>
    <w:rPr>
      <w:rFonts w:asciiTheme="majorHAnsi" w:eastAsiaTheme="majorEastAsia" w:hAnsiTheme="majorHAnsi" w:cstheme="majorBidi"/>
      <w:i/>
      <w:iCs/>
      <w:color w:val="404040" w:themeColor="text1" w:themeTint="BF"/>
      <w:sz w:val="24"/>
      <w:szCs w:val="24"/>
    </w:rPr>
  </w:style>
  <w:style w:type="character" w:customStyle="1" w:styleId="Heading8Char">
    <w:name w:val="Heading 8 Char"/>
    <w:basedOn w:val="DefaultParagraphFont"/>
    <w:link w:val="Heading8"/>
    <w:uiPriority w:val="99"/>
    <w:rsid w:val="00CD6D51"/>
    <w:rPr>
      <w:rFonts w:ascii="Arial" w:eastAsia="Times New Roman" w:hAnsi="Arial" w:cs="Times New Roman"/>
      <w:kern w:val="24"/>
      <w:sz w:val="40"/>
      <w:szCs w:val="40"/>
      <w:lang w:val="de-DE" w:eastAsia="de-DE"/>
    </w:rPr>
  </w:style>
  <w:style w:type="character" w:customStyle="1" w:styleId="Heading9Char">
    <w:name w:val="Heading 9 Char"/>
    <w:basedOn w:val="DefaultParagraphFont"/>
    <w:link w:val="Heading9"/>
    <w:uiPriority w:val="99"/>
    <w:rsid w:val="00CD6D51"/>
    <w:rPr>
      <w:rFonts w:ascii="Arial" w:eastAsia="Times New Roman" w:hAnsi="Arial" w:cs="Times New Roman"/>
      <w:kern w:val="24"/>
      <w:sz w:val="40"/>
      <w:szCs w:val="40"/>
      <w:lang w:val="de-DE" w:eastAsia="de-DE"/>
    </w:rPr>
  </w:style>
  <w:style w:type="table" w:styleId="TableGrid">
    <w:name w:val="Table Grid"/>
    <w:basedOn w:val="TableNormal"/>
    <w:uiPriority w:val="59"/>
    <w:rsid w:val="00CD6D51"/>
    <w:pPr>
      <w:spacing w:before="40" w:after="40" w:line="240" w:lineRule="auto"/>
    </w:pPr>
    <w:rPr>
      <w:rFonts w:ascii="Calibri" w:eastAsia="Calibri" w:hAnsi="Calibri" w:cs="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BalloonText">
    <w:name w:val="Balloon Text"/>
    <w:basedOn w:val="Normal"/>
    <w:link w:val="BalloonTextChar"/>
    <w:uiPriority w:val="99"/>
    <w:semiHidden/>
    <w:unhideWhenUsed/>
    <w:rsid w:val="00CD6D51"/>
    <w:pPr>
      <w:spacing w:after="0"/>
    </w:pPr>
    <w:rPr>
      <w:rFonts w:ascii="Tahoma" w:hAnsi="Tahoma" w:cs="Tahoma"/>
      <w:sz w:val="16"/>
      <w:szCs w:val="16"/>
    </w:rPr>
  </w:style>
  <w:style w:type="character" w:customStyle="1" w:styleId="BalloonTextChar">
    <w:name w:val="Balloon Text Char"/>
    <w:basedOn w:val="DefaultParagraphFont"/>
    <w:link w:val="BalloonText"/>
    <w:uiPriority w:val="99"/>
    <w:semiHidden/>
    <w:rsid w:val="00CD6D51"/>
    <w:rPr>
      <w:rFonts w:ascii="Tahoma" w:eastAsia="Times New Roman" w:hAnsi="Tahoma" w:cs="Tahoma"/>
      <w:sz w:val="16"/>
      <w:szCs w:val="16"/>
      <w:lang w:val="en-GB"/>
    </w:rPr>
  </w:style>
  <w:style w:type="paragraph" w:customStyle="1" w:styleId="Reporttabletitle">
    <w:name w:val="Report table title"/>
    <w:basedOn w:val="Normal"/>
    <w:rsid w:val="004F5FCB"/>
    <w:pPr>
      <w:shd w:val="clear" w:color="auto" w:fill="BFBFBF" w:themeFill="background1" w:themeFillShade="BF"/>
      <w:suppressAutoHyphens/>
      <w:spacing w:after="0"/>
      <w:jc w:val="center"/>
    </w:pPr>
    <w:rPr>
      <w:rFonts w:cs="Times New Roman"/>
      <w:spacing w:val="4"/>
      <w:w w:val="103"/>
      <w:kern w:val="14"/>
      <w:sz w:val="18"/>
    </w:rPr>
  </w:style>
  <w:style w:type="paragraph" w:customStyle="1" w:styleId="Reportbodytxt">
    <w:name w:val="Report body txt"/>
    <w:basedOn w:val="Normal"/>
    <w:link w:val="ReportbodytxtChar"/>
    <w:uiPriority w:val="99"/>
    <w:rsid w:val="00B04E46"/>
    <w:pPr>
      <w:suppressAutoHyphens/>
      <w:spacing w:before="20" w:after="40"/>
    </w:pPr>
    <w:rPr>
      <w:rFonts w:cs="Times New Roman"/>
      <w:kern w:val="14"/>
      <w:sz w:val="20"/>
      <w:lang w:eastAsia="en-GB"/>
    </w:rPr>
  </w:style>
  <w:style w:type="paragraph" w:customStyle="1" w:styleId="Rpttablefootnote">
    <w:name w:val="Rpt table footnote"/>
    <w:basedOn w:val="Normal"/>
    <w:uiPriority w:val="99"/>
    <w:rsid w:val="00CD6D51"/>
    <w:pPr>
      <w:tabs>
        <w:tab w:val="left" w:pos="966"/>
        <w:tab w:val="left" w:pos="1092"/>
      </w:tabs>
      <w:suppressAutoHyphens/>
      <w:spacing w:after="240" w:line="180" w:lineRule="exact"/>
      <w:jc w:val="both"/>
    </w:pPr>
    <w:rPr>
      <w:rFonts w:ascii="Charter BT" w:hAnsi="Charter BT" w:cs="Times New Roman"/>
      <w:spacing w:val="4"/>
      <w:w w:val="103"/>
      <w:kern w:val="14"/>
      <w:sz w:val="16"/>
    </w:rPr>
  </w:style>
  <w:style w:type="character" w:customStyle="1" w:styleId="ReportbodytxtChar">
    <w:name w:val="Report body txt Char"/>
    <w:basedOn w:val="DefaultParagraphFont"/>
    <w:link w:val="Reportbodytxt"/>
    <w:uiPriority w:val="99"/>
    <w:rsid w:val="00B04E46"/>
    <w:rPr>
      <w:rFonts w:ascii="Calibri" w:eastAsia="Times New Roman" w:hAnsi="Calibri" w:cs="Times New Roman"/>
      <w:kern w:val="14"/>
      <w:sz w:val="20"/>
      <w:szCs w:val="20"/>
      <w:lang w:val="en-GB" w:eastAsia="en-GB"/>
    </w:rPr>
  </w:style>
  <w:style w:type="paragraph" w:styleId="BodyText">
    <w:name w:val="Body Text"/>
    <w:link w:val="BodyTextChar"/>
    <w:uiPriority w:val="99"/>
    <w:rsid w:val="00CD6D51"/>
    <w:pPr>
      <w:spacing w:before="40" w:after="40" w:line="240" w:lineRule="auto"/>
      <w:jc w:val="both"/>
    </w:pPr>
    <w:rPr>
      <w:rFonts w:ascii="Arial" w:eastAsia="Times New Roman" w:hAnsi="Arial" w:cs="Times New Roman"/>
      <w:sz w:val="20"/>
      <w:szCs w:val="20"/>
      <w:lang w:val="en-GB"/>
    </w:rPr>
  </w:style>
  <w:style w:type="character" w:customStyle="1" w:styleId="BodyTextChar">
    <w:name w:val="Body Text Char"/>
    <w:basedOn w:val="DefaultParagraphFont"/>
    <w:link w:val="BodyText"/>
    <w:uiPriority w:val="99"/>
    <w:rsid w:val="00CD6D51"/>
    <w:rPr>
      <w:rFonts w:ascii="Arial" w:eastAsia="Times New Roman" w:hAnsi="Arial" w:cs="Times New Roman"/>
      <w:sz w:val="20"/>
      <w:szCs w:val="20"/>
      <w:lang w:val="en-GB"/>
    </w:rPr>
  </w:style>
  <w:style w:type="paragraph" w:customStyle="1" w:styleId="BodyTextMultiline">
    <w:name w:val="Body Text Multiline"/>
    <w:basedOn w:val="BodyText"/>
    <w:autoRedefine/>
    <w:qFormat/>
    <w:rsid w:val="00A716E2"/>
    <w:pPr>
      <w:tabs>
        <w:tab w:val="left" w:pos="585"/>
      </w:tabs>
      <w:spacing w:line="264" w:lineRule="auto"/>
      <w:jc w:val="left"/>
    </w:pPr>
    <w:rPr>
      <w:rFonts w:cs="Arial"/>
    </w:rPr>
  </w:style>
  <w:style w:type="paragraph" w:styleId="Header">
    <w:name w:val="header"/>
    <w:basedOn w:val="Normal"/>
    <w:link w:val="HeaderChar"/>
    <w:uiPriority w:val="99"/>
    <w:unhideWhenUsed/>
    <w:rsid w:val="00CD6D51"/>
    <w:pPr>
      <w:tabs>
        <w:tab w:val="center" w:pos="4680"/>
        <w:tab w:val="right" w:pos="9360"/>
      </w:tabs>
      <w:spacing w:after="0"/>
    </w:pPr>
  </w:style>
  <w:style w:type="character" w:customStyle="1" w:styleId="HeaderChar">
    <w:name w:val="Header Char"/>
    <w:basedOn w:val="DefaultParagraphFont"/>
    <w:link w:val="Header"/>
    <w:uiPriority w:val="99"/>
    <w:rsid w:val="00CD6D51"/>
    <w:rPr>
      <w:rFonts w:ascii="Trebuchet MS" w:eastAsia="Times New Roman" w:hAnsi="Trebuchet MS" w:cs="Arial"/>
      <w:szCs w:val="20"/>
      <w:lang w:val="en-GB"/>
    </w:rPr>
  </w:style>
  <w:style w:type="paragraph" w:styleId="Footer">
    <w:name w:val="footer"/>
    <w:basedOn w:val="Normal"/>
    <w:link w:val="FooterChar"/>
    <w:uiPriority w:val="99"/>
    <w:unhideWhenUsed/>
    <w:rsid w:val="00CD6D51"/>
    <w:pPr>
      <w:tabs>
        <w:tab w:val="center" w:pos="4680"/>
        <w:tab w:val="right" w:pos="9360"/>
      </w:tabs>
      <w:spacing w:after="0"/>
    </w:pPr>
  </w:style>
  <w:style w:type="character" w:customStyle="1" w:styleId="FooterChar">
    <w:name w:val="Footer Char"/>
    <w:basedOn w:val="DefaultParagraphFont"/>
    <w:link w:val="Footer"/>
    <w:uiPriority w:val="99"/>
    <w:rsid w:val="00CD6D51"/>
    <w:rPr>
      <w:rFonts w:ascii="Trebuchet MS" w:eastAsia="Times New Roman" w:hAnsi="Trebuchet MS" w:cs="Arial"/>
      <w:szCs w:val="20"/>
      <w:lang w:val="en-GB"/>
    </w:rPr>
  </w:style>
  <w:style w:type="paragraph" w:styleId="TOCHeading">
    <w:name w:val="TOC Heading"/>
    <w:basedOn w:val="Heading1"/>
    <w:next w:val="Normal"/>
    <w:uiPriority w:val="39"/>
    <w:unhideWhenUsed/>
    <w:qFormat/>
    <w:rsid w:val="00CD6D51"/>
    <w:pPr>
      <w:spacing w:line="276" w:lineRule="auto"/>
      <w:outlineLvl w:val="9"/>
    </w:pPr>
    <w:rPr>
      <w:lang w:val="en-US" w:eastAsia="ja-JP"/>
    </w:rPr>
  </w:style>
  <w:style w:type="paragraph" w:styleId="TOC1">
    <w:name w:val="toc 1"/>
    <w:basedOn w:val="Normal"/>
    <w:next w:val="Normal"/>
    <w:autoRedefine/>
    <w:uiPriority w:val="39"/>
    <w:unhideWhenUsed/>
    <w:rsid w:val="00C02B74"/>
    <w:pPr>
      <w:tabs>
        <w:tab w:val="left" w:pos="720"/>
        <w:tab w:val="right" w:leader="dot" w:pos="8211"/>
      </w:tabs>
      <w:spacing w:after="100"/>
    </w:pPr>
    <w:rPr>
      <w:rFonts w:ascii="Arial" w:hAnsi="Arial"/>
      <w:noProof/>
      <w:szCs w:val="22"/>
    </w:rPr>
  </w:style>
  <w:style w:type="character" w:styleId="Hyperlink">
    <w:name w:val="Hyperlink"/>
    <w:basedOn w:val="DefaultParagraphFont"/>
    <w:uiPriority w:val="99"/>
    <w:unhideWhenUsed/>
    <w:rsid w:val="00CD6D51"/>
    <w:rPr>
      <w:color w:val="0000FF" w:themeColor="hyperlink"/>
      <w:u w:val="single"/>
    </w:rPr>
  </w:style>
  <w:style w:type="paragraph" w:styleId="ListParagraph">
    <w:name w:val="List Paragraph"/>
    <w:aliases w:val="List Paragraph RomanNumerals,OBC Bullet,Bullets,References,Evidence on Demand bullet points,Dot pt,No Spacing1,List Paragraph Char Char Char,Indicator Text,Numbered Para 1,List Paragraph12,Bullet Points,MAIN CONTENT,Bullet 1"/>
    <w:basedOn w:val="Normal"/>
    <w:link w:val="ListParagraphChar"/>
    <w:uiPriority w:val="34"/>
    <w:qFormat/>
    <w:rsid w:val="009C2D00"/>
    <w:pPr>
      <w:numPr>
        <w:numId w:val="14"/>
      </w:numPr>
      <w:spacing w:after="160" w:line="259" w:lineRule="auto"/>
      <w:ind w:left="851" w:hanging="357"/>
      <w:contextualSpacing/>
    </w:pPr>
  </w:style>
  <w:style w:type="paragraph" w:styleId="TOC2">
    <w:name w:val="toc 2"/>
    <w:basedOn w:val="Normal"/>
    <w:next w:val="Normal"/>
    <w:autoRedefine/>
    <w:uiPriority w:val="39"/>
    <w:unhideWhenUsed/>
    <w:rsid w:val="0097025D"/>
    <w:pPr>
      <w:tabs>
        <w:tab w:val="left" w:pos="540"/>
        <w:tab w:val="right" w:leader="dot" w:pos="8211"/>
      </w:tabs>
      <w:spacing w:before="60" w:after="60"/>
      <w:ind w:left="540" w:hanging="540"/>
    </w:pPr>
    <w:rPr>
      <w:rFonts w:ascii="Arial" w:hAnsi="Arial"/>
    </w:rPr>
  </w:style>
  <w:style w:type="paragraph" w:styleId="TOC3">
    <w:name w:val="toc 3"/>
    <w:basedOn w:val="Normal"/>
    <w:next w:val="Normal"/>
    <w:autoRedefine/>
    <w:uiPriority w:val="39"/>
    <w:unhideWhenUsed/>
    <w:rsid w:val="00463D0A"/>
    <w:pPr>
      <w:tabs>
        <w:tab w:val="left" w:pos="540"/>
        <w:tab w:val="right" w:leader="dot" w:pos="8222"/>
      </w:tabs>
      <w:spacing w:before="60" w:after="60"/>
    </w:pPr>
  </w:style>
  <w:style w:type="character" w:styleId="Emphasis">
    <w:name w:val="Emphasis"/>
    <w:basedOn w:val="DefaultParagraphFont"/>
    <w:uiPriority w:val="20"/>
    <w:qFormat/>
    <w:rsid w:val="00CD6D51"/>
    <w:rPr>
      <w:i/>
      <w:iCs/>
    </w:rPr>
  </w:style>
  <w:style w:type="paragraph" w:styleId="FootnoteText">
    <w:name w:val="footnote text"/>
    <w:aliases w:val="DSE note,f,Footnote Text Char1 Char,Footnote Text Char Char Char1,Footnote Text Char1 Char Char Char1,Footnote Text Char1 Char1 Char,Footnote Text Char Char Char Char,Footnote Text Char1 Char Char Char Char,FOOTNOTES,fn,Geneva 9,Boston 10"/>
    <w:basedOn w:val="Normal"/>
    <w:link w:val="FootnoteTextChar"/>
    <w:unhideWhenUsed/>
    <w:qFormat/>
    <w:rsid w:val="00AB185D"/>
    <w:pPr>
      <w:spacing w:after="0"/>
    </w:pPr>
    <w:rPr>
      <w:rFonts w:cs="Times New Roman"/>
      <w:sz w:val="18"/>
      <w:szCs w:val="18"/>
      <w:lang w:val="en-US"/>
    </w:rPr>
  </w:style>
  <w:style w:type="character" w:customStyle="1" w:styleId="FootnoteTextChar">
    <w:name w:val="Footnote Text Char"/>
    <w:aliases w:val="DSE note Char,f Char,Footnote Text Char1 Char Char,Footnote Text Char Char Char1 Char,Footnote Text Char1 Char Char Char1 Char,Footnote Text Char1 Char1 Char Char,Footnote Text Char Char Char Char Char,FOOTNOTES Char,fn Char"/>
    <w:basedOn w:val="DefaultParagraphFont"/>
    <w:link w:val="FootnoteText"/>
    <w:rsid w:val="00AB185D"/>
    <w:rPr>
      <w:rFonts w:ascii="Calibri" w:eastAsia="Times New Roman" w:hAnsi="Calibri" w:cs="Times New Roman"/>
      <w:sz w:val="18"/>
      <w:szCs w:val="18"/>
    </w:rPr>
  </w:style>
  <w:style w:type="character" w:styleId="FootnoteReference">
    <w:name w:val="footnote reference"/>
    <w:aliases w:val="16 Point,Superscript 6 Point,Superscript 6 Point + 11 pt,Style 24,o,ftref,4_G,BVI fnr"/>
    <w:basedOn w:val="DefaultParagraphFont"/>
    <w:unhideWhenUsed/>
    <w:rsid w:val="00CD6D51"/>
    <w:rPr>
      <w:vertAlign w:val="superscript"/>
    </w:rPr>
  </w:style>
  <w:style w:type="numbering" w:customStyle="1" w:styleId="NoList1">
    <w:name w:val="No List1"/>
    <w:next w:val="NoList"/>
    <w:uiPriority w:val="99"/>
    <w:semiHidden/>
    <w:unhideWhenUsed/>
    <w:rsid w:val="00CD6D51"/>
  </w:style>
  <w:style w:type="paragraph" w:customStyle="1" w:styleId="Normal1">
    <w:name w:val="Normal1"/>
    <w:basedOn w:val="Normal"/>
    <w:uiPriority w:val="99"/>
    <w:rsid w:val="00CD6D51"/>
    <w:pPr>
      <w:spacing w:before="100" w:beforeAutospacing="1" w:after="100" w:afterAutospacing="1"/>
    </w:pPr>
    <w:rPr>
      <w:rFonts w:ascii="Times New Roman" w:hAnsi="Times New Roman" w:cs="Times New Roman"/>
      <w:sz w:val="24"/>
      <w:szCs w:val="24"/>
      <w:lang w:val="en-US"/>
    </w:rPr>
  </w:style>
  <w:style w:type="paragraph" w:customStyle="1" w:styleId="Liststycke1">
    <w:name w:val="Liststycke1"/>
    <w:basedOn w:val="Normal"/>
    <w:uiPriority w:val="99"/>
    <w:rsid w:val="00CD6D51"/>
    <w:pPr>
      <w:suppressAutoHyphens/>
      <w:spacing w:after="0"/>
      <w:ind w:left="1304"/>
    </w:pPr>
    <w:rPr>
      <w:rFonts w:ascii="Times New Roman" w:eastAsia="SimSun" w:hAnsi="Times New Roman" w:cs="Mangal"/>
      <w:kern w:val="1"/>
      <w:sz w:val="24"/>
      <w:szCs w:val="21"/>
      <w:lang w:val="sv-SE" w:eastAsia="hi-IN" w:bidi="hi-IN"/>
    </w:rPr>
  </w:style>
  <w:style w:type="paragraph" w:styleId="BodyTextIndent">
    <w:name w:val="Body Text Indent"/>
    <w:basedOn w:val="Normal"/>
    <w:link w:val="BodyTextIndentChar"/>
    <w:uiPriority w:val="99"/>
    <w:unhideWhenUsed/>
    <w:rsid w:val="00CD6D51"/>
    <w:pPr>
      <w:ind w:left="360"/>
    </w:pPr>
    <w:rPr>
      <w:rFonts w:ascii="Times New Roman" w:hAnsi="Times New Roman" w:cs="Times New Roman"/>
      <w:sz w:val="24"/>
      <w:szCs w:val="24"/>
      <w:lang w:val="en-US"/>
    </w:rPr>
  </w:style>
  <w:style w:type="character" w:customStyle="1" w:styleId="BodyTextIndentChar">
    <w:name w:val="Body Text Indent Char"/>
    <w:basedOn w:val="DefaultParagraphFont"/>
    <w:link w:val="BodyTextIndent"/>
    <w:uiPriority w:val="99"/>
    <w:rsid w:val="00CD6D51"/>
    <w:rPr>
      <w:rFonts w:ascii="Times New Roman" w:eastAsia="Times New Roman" w:hAnsi="Times New Roman" w:cs="Times New Roman"/>
      <w:sz w:val="24"/>
      <w:szCs w:val="24"/>
    </w:rPr>
  </w:style>
  <w:style w:type="paragraph" w:styleId="BodyTextIndent2">
    <w:name w:val="Body Text Indent 2"/>
    <w:basedOn w:val="Normal"/>
    <w:link w:val="BodyTextIndent2Char"/>
    <w:uiPriority w:val="99"/>
    <w:unhideWhenUsed/>
    <w:rsid w:val="00CD6D51"/>
    <w:pPr>
      <w:spacing w:line="480" w:lineRule="auto"/>
      <w:ind w:left="360"/>
    </w:pPr>
    <w:rPr>
      <w:rFonts w:ascii="Times New Roman" w:hAnsi="Times New Roman" w:cs="Times New Roman"/>
      <w:sz w:val="24"/>
      <w:szCs w:val="24"/>
      <w:lang w:val="en-US"/>
    </w:rPr>
  </w:style>
  <w:style w:type="character" w:customStyle="1" w:styleId="BodyTextIndent2Char">
    <w:name w:val="Body Text Indent 2 Char"/>
    <w:basedOn w:val="DefaultParagraphFont"/>
    <w:link w:val="BodyTextIndent2"/>
    <w:uiPriority w:val="99"/>
    <w:rsid w:val="00CD6D51"/>
    <w:rPr>
      <w:rFonts w:ascii="Times New Roman" w:eastAsia="Times New Roman" w:hAnsi="Times New Roman" w:cs="Times New Roman"/>
      <w:sz w:val="24"/>
      <w:szCs w:val="24"/>
    </w:rPr>
  </w:style>
  <w:style w:type="paragraph" w:customStyle="1" w:styleId="Default">
    <w:name w:val="Default"/>
    <w:rsid w:val="00CD6D51"/>
    <w:pPr>
      <w:autoSpaceDE w:val="0"/>
      <w:autoSpaceDN w:val="0"/>
      <w:adjustRightInd w:val="0"/>
      <w:spacing w:after="0" w:line="240" w:lineRule="auto"/>
    </w:pPr>
    <w:rPr>
      <w:rFonts w:ascii="Calibri" w:eastAsia="Calibri" w:hAnsi="Calibri" w:cs="Calibri"/>
      <w:color w:val="000000"/>
      <w:sz w:val="24"/>
      <w:szCs w:val="24"/>
    </w:rPr>
  </w:style>
  <w:style w:type="table" w:customStyle="1" w:styleId="TableGrid1">
    <w:name w:val="Table Grid1"/>
    <w:basedOn w:val="TableNormal"/>
    <w:next w:val="TableGrid"/>
    <w:uiPriority w:val="59"/>
    <w:rsid w:val="00CD6D51"/>
    <w:pPr>
      <w:spacing w:after="0" w:line="240" w:lineRule="auto"/>
    </w:pPr>
    <w:rPr>
      <w:rFonts w:ascii="Calibri" w:eastAsia="Calibri" w:hAnsi="Calibri" w:cs="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FollowedHyperlink">
    <w:name w:val="FollowedHyperlink"/>
    <w:basedOn w:val="DefaultParagraphFont"/>
    <w:uiPriority w:val="99"/>
    <w:semiHidden/>
    <w:unhideWhenUsed/>
    <w:rsid w:val="00CD6D51"/>
    <w:rPr>
      <w:color w:val="800080" w:themeColor="followedHyperlink"/>
      <w:u w:val="single"/>
    </w:rPr>
  </w:style>
  <w:style w:type="paragraph" w:styleId="BodyText2">
    <w:name w:val="Body Text 2"/>
    <w:basedOn w:val="Normal"/>
    <w:link w:val="BodyText2Char"/>
    <w:uiPriority w:val="99"/>
    <w:semiHidden/>
    <w:unhideWhenUsed/>
    <w:rsid w:val="00CD6D51"/>
    <w:pPr>
      <w:spacing w:line="480" w:lineRule="auto"/>
    </w:pPr>
    <w:rPr>
      <w:rFonts w:ascii="Times New Roman" w:hAnsi="Times New Roman" w:cs="Times New Roman"/>
      <w:sz w:val="24"/>
      <w:szCs w:val="24"/>
      <w:lang w:val="en-US"/>
    </w:rPr>
  </w:style>
  <w:style w:type="character" w:customStyle="1" w:styleId="BodyText2Char">
    <w:name w:val="Body Text 2 Char"/>
    <w:basedOn w:val="DefaultParagraphFont"/>
    <w:link w:val="BodyText2"/>
    <w:uiPriority w:val="99"/>
    <w:semiHidden/>
    <w:rsid w:val="00CD6D51"/>
    <w:rPr>
      <w:rFonts w:ascii="Times New Roman" w:eastAsia="Times New Roman" w:hAnsi="Times New Roman" w:cs="Times New Roman"/>
      <w:sz w:val="24"/>
      <w:szCs w:val="24"/>
    </w:rPr>
  </w:style>
  <w:style w:type="paragraph" w:styleId="Title">
    <w:name w:val="Title"/>
    <w:basedOn w:val="Normal"/>
    <w:link w:val="TitleChar"/>
    <w:uiPriority w:val="10"/>
    <w:qFormat/>
    <w:rsid w:val="00CD6D51"/>
    <w:pPr>
      <w:autoSpaceDE w:val="0"/>
      <w:autoSpaceDN w:val="0"/>
      <w:adjustRightInd w:val="0"/>
      <w:spacing w:after="0"/>
      <w:jc w:val="center"/>
    </w:pPr>
    <w:rPr>
      <w:rFonts w:ascii="Times New Roman" w:hAnsi="Times New Roman" w:cs="Times New Roman"/>
      <w:b/>
      <w:bCs/>
      <w:sz w:val="28"/>
      <w:szCs w:val="24"/>
      <w:lang w:val="en-US"/>
    </w:rPr>
  </w:style>
  <w:style w:type="character" w:customStyle="1" w:styleId="TitleChar">
    <w:name w:val="Title Char"/>
    <w:basedOn w:val="DefaultParagraphFont"/>
    <w:link w:val="Title"/>
    <w:uiPriority w:val="10"/>
    <w:rsid w:val="00CD6D51"/>
    <w:rPr>
      <w:rFonts w:ascii="Times New Roman" w:eastAsia="Times New Roman" w:hAnsi="Times New Roman" w:cs="Times New Roman"/>
      <w:b/>
      <w:bCs/>
      <w:sz w:val="28"/>
      <w:szCs w:val="24"/>
    </w:rPr>
  </w:style>
  <w:style w:type="paragraph" w:styleId="BodyText3">
    <w:name w:val="Body Text 3"/>
    <w:basedOn w:val="Normal"/>
    <w:link w:val="BodyText3Char"/>
    <w:uiPriority w:val="99"/>
    <w:rsid w:val="00CD6D51"/>
    <w:rPr>
      <w:rFonts w:ascii="Times New Roman" w:hAnsi="Times New Roman" w:cs="Times New Roman"/>
      <w:sz w:val="16"/>
      <w:szCs w:val="16"/>
      <w:lang w:val="en-US"/>
    </w:rPr>
  </w:style>
  <w:style w:type="character" w:customStyle="1" w:styleId="BodyText3Char">
    <w:name w:val="Body Text 3 Char"/>
    <w:basedOn w:val="DefaultParagraphFont"/>
    <w:link w:val="BodyText3"/>
    <w:uiPriority w:val="99"/>
    <w:rsid w:val="00CD6D51"/>
    <w:rPr>
      <w:rFonts w:ascii="Times New Roman" w:eastAsia="Times New Roman" w:hAnsi="Times New Roman" w:cs="Times New Roman"/>
      <w:sz w:val="16"/>
      <w:szCs w:val="16"/>
    </w:rPr>
  </w:style>
  <w:style w:type="paragraph" w:styleId="Caption">
    <w:name w:val="caption"/>
    <w:aliases w:val="EO"/>
    <w:basedOn w:val="Normal"/>
    <w:next w:val="Normal"/>
    <w:link w:val="CaptionChar"/>
    <w:uiPriority w:val="35"/>
    <w:unhideWhenUsed/>
    <w:qFormat/>
    <w:rsid w:val="00D16DB1"/>
    <w:pPr>
      <w:jc w:val="center"/>
    </w:pPr>
    <w:rPr>
      <w:rFonts w:eastAsia="Calibri" w:cs="Times New Roman"/>
      <w:b/>
      <w:bCs/>
      <w:sz w:val="20"/>
    </w:rPr>
  </w:style>
  <w:style w:type="character" w:styleId="CommentReference">
    <w:name w:val="annotation reference"/>
    <w:basedOn w:val="DefaultParagraphFont"/>
    <w:uiPriority w:val="99"/>
    <w:semiHidden/>
    <w:unhideWhenUsed/>
    <w:rsid w:val="00CD6D51"/>
    <w:rPr>
      <w:sz w:val="16"/>
      <w:szCs w:val="16"/>
    </w:rPr>
  </w:style>
  <w:style w:type="paragraph" w:styleId="CommentText">
    <w:name w:val="annotation text"/>
    <w:basedOn w:val="Normal"/>
    <w:link w:val="CommentTextChar"/>
    <w:uiPriority w:val="99"/>
    <w:unhideWhenUsed/>
    <w:rsid w:val="00CD6D51"/>
    <w:pPr>
      <w:spacing w:after="0"/>
    </w:pPr>
    <w:rPr>
      <w:rFonts w:ascii="Times New Roman" w:hAnsi="Times New Roman" w:cs="Times New Roman"/>
      <w:sz w:val="20"/>
      <w:lang w:val="en-US"/>
    </w:rPr>
  </w:style>
  <w:style w:type="character" w:customStyle="1" w:styleId="CommentTextChar">
    <w:name w:val="Comment Text Char"/>
    <w:basedOn w:val="DefaultParagraphFont"/>
    <w:link w:val="CommentText"/>
    <w:uiPriority w:val="99"/>
    <w:rsid w:val="00CD6D51"/>
    <w:rPr>
      <w:rFonts w:ascii="Times New Roman" w:eastAsia="Times New Roman" w:hAnsi="Times New Roman" w:cs="Times New Roman"/>
      <w:sz w:val="20"/>
      <w:szCs w:val="20"/>
    </w:rPr>
  </w:style>
  <w:style w:type="paragraph" w:styleId="CommentSubject">
    <w:name w:val="annotation subject"/>
    <w:basedOn w:val="CommentText"/>
    <w:next w:val="CommentText"/>
    <w:link w:val="CommentSubjectChar"/>
    <w:uiPriority w:val="99"/>
    <w:semiHidden/>
    <w:unhideWhenUsed/>
    <w:rsid w:val="00CD6D51"/>
    <w:rPr>
      <w:b/>
      <w:bCs/>
    </w:rPr>
  </w:style>
  <w:style w:type="character" w:customStyle="1" w:styleId="CommentSubjectChar">
    <w:name w:val="Comment Subject Char"/>
    <w:basedOn w:val="CommentTextChar"/>
    <w:link w:val="CommentSubject"/>
    <w:uiPriority w:val="99"/>
    <w:semiHidden/>
    <w:rsid w:val="00CD6D51"/>
    <w:rPr>
      <w:rFonts w:ascii="Times New Roman" w:eastAsia="Times New Roman" w:hAnsi="Times New Roman" w:cs="Times New Roman"/>
      <w:b/>
      <w:bCs/>
      <w:sz w:val="20"/>
      <w:szCs w:val="20"/>
    </w:rPr>
  </w:style>
  <w:style w:type="paragraph" w:customStyle="1" w:styleId="Text">
    <w:name w:val="Text"/>
    <w:basedOn w:val="Normal"/>
    <w:uiPriority w:val="99"/>
    <w:rsid w:val="00CD6D51"/>
    <w:pPr>
      <w:spacing w:after="0"/>
      <w:jc w:val="both"/>
    </w:pPr>
    <w:rPr>
      <w:rFonts w:ascii="Times New Roman" w:hAnsi="Times New Roman" w:cs="Times New Roman"/>
      <w:sz w:val="24"/>
      <w:szCs w:val="24"/>
      <w:lang w:val="en-US"/>
    </w:rPr>
  </w:style>
  <w:style w:type="character" w:styleId="PageNumber">
    <w:name w:val="page number"/>
    <w:semiHidden/>
    <w:rsid w:val="00CD6D51"/>
  </w:style>
  <w:style w:type="numbering" w:customStyle="1" w:styleId="NoList2">
    <w:name w:val="No List2"/>
    <w:next w:val="NoList"/>
    <w:uiPriority w:val="99"/>
    <w:semiHidden/>
    <w:unhideWhenUsed/>
    <w:rsid w:val="00CD6D51"/>
  </w:style>
  <w:style w:type="table" w:customStyle="1" w:styleId="TableGrid2">
    <w:name w:val="Table Grid2"/>
    <w:basedOn w:val="TableNormal"/>
    <w:next w:val="TableGrid"/>
    <w:uiPriority w:val="59"/>
    <w:rsid w:val="00CD6D51"/>
    <w:pPr>
      <w:spacing w:before="40" w:after="40" w:line="240" w:lineRule="auto"/>
    </w:pPr>
    <w:rPr>
      <w:rFonts w:ascii="Calibri" w:eastAsia="Calibri" w:hAnsi="Calibri" w:cs="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NoList11">
    <w:name w:val="No List11"/>
    <w:next w:val="NoList"/>
    <w:uiPriority w:val="99"/>
    <w:semiHidden/>
    <w:unhideWhenUsed/>
    <w:rsid w:val="00CD6D51"/>
  </w:style>
  <w:style w:type="table" w:customStyle="1" w:styleId="TableGrid11">
    <w:name w:val="Table Grid11"/>
    <w:basedOn w:val="TableNormal"/>
    <w:next w:val="TableGrid"/>
    <w:uiPriority w:val="59"/>
    <w:rsid w:val="00CD6D51"/>
    <w:pPr>
      <w:spacing w:after="0" w:line="240" w:lineRule="auto"/>
    </w:pPr>
    <w:rPr>
      <w:rFonts w:ascii="Calibri" w:eastAsia="Calibri" w:hAnsi="Calibri" w:cs="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apple-converted-space">
    <w:name w:val="apple-converted-space"/>
    <w:basedOn w:val="DefaultParagraphFont"/>
    <w:rsid w:val="00CD6D51"/>
  </w:style>
  <w:style w:type="character" w:styleId="Strong">
    <w:name w:val="Strong"/>
    <w:basedOn w:val="DefaultParagraphFont"/>
    <w:uiPriority w:val="22"/>
    <w:qFormat/>
    <w:rsid w:val="00CD6D51"/>
    <w:rPr>
      <w:b/>
      <w:bCs/>
    </w:rPr>
  </w:style>
  <w:style w:type="paragraph" w:styleId="EndnoteText">
    <w:name w:val="endnote text"/>
    <w:basedOn w:val="Normal"/>
    <w:link w:val="EndnoteTextChar"/>
    <w:uiPriority w:val="99"/>
    <w:rsid w:val="00A54D6A"/>
    <w:pPr>
      <w:spacing w:after="0"/>
    </w:pPr>
    <w:rPr>
      <w:rFonts w:ascii="Times New Roman" w:hAnsi="Times New Roman" w:cs="Times New Roman"/>
      <w:sz w:val="20"/>
      <w:lang w:val="en-US"/>
    </w:rPr>
  </w:style>
  <w:style w:type="character" w:customStyle="1" w:styleId="EndnoteTextChar">
    <w:name w:val="Endnote Text Char"/>
    <w:basedOn w:val="DefaultParagraphFont"/>
    <w:link w:val="EndnoteText"/>
    <w:uiPriority w:val="99"/>
    <w:rsid w:val="00A54D6A"/>
    <w:rPr>
      <w:rFonts w:ascii="Times New Roman" w:eastAsia="Times New Roman" w:hAnsi="Times New Roman" w:cs="Times New Roman"/>
      <w:sz w:val="20"/>
      <w:szCs w:val="20"/>
    </w:rPr>
  </w:style>
  <w:style w:type="character" w:styleId="EndnoteReference">
    <w:name w:val="endnote reference"/>
    <w:basedOn w:val="DefaultParagraphFont"/>
    <w:uiPriority w:val="99"/>
    <w:semiHidden/>
    <w:rsid w:val="00A54D6A"/>
    <w:rPr>
      <w:rFonts w:cs="Times New Roman"/>
      <w:vertAlign w:val="superscript"/>
    </w:rPr>
  </w:style>
  <w:style w:type="paragraph" w:styleId="NormalWeb">
    <w:name w:val="Normal (Web)"/>
    <w:basedOn w:val="Normal"/>
    <w:uiPriority w:val="99"/>
    <w:rsid w:val="00A54D6A"/>
    <w:pPr>
      <w:spacing w:before="100" w:beforeAutospacing="1" w:after="100" w:afterAutospacing="1"/>
    </w:pPr>
    <w:rPr>
      <w:rFonts w:ascii="Times New Roman" w:hAnsi="Times New Roman" w:cs="Times New Roman"/>
      <w:sz w:val="24"/>
      <w:szCs w:val="24"/>
      <w:lang w:val="en-US"/>
    </w:rPr>
  </w:style>
  <w:style w:type="paragraph" w:customStyle="1" w:styleId="Reporttitle">
    <w:name w:val="Report title"/>
    <w:basedOn w:val="Heading1"/>
    <w:uiPriority w:val="99"/>
    <w:rsid w:val="00A54D6A"/>
    <w:pPr>
      <w:keepLines w:val="0"/>
      <w:suppressAutoHyphens/>
      <w:spacing w:after="240" w:line="440" w:lineRule="exact"/>
      <w:jc w:val="center"/>
    </w:pPr>
    <w:rPr>
      <w:rFonts w:ascii="Futura Md BT" w:eastAsia="Times New Roman" w:hAnsi="Futura Md BT"/>
      <w:b w:val="0"/>
      <w:color w:val="000000"/>
      <w:spacing w:val="4"/>
      <w:w w:val="103"/>
      <w:kern w:val="32"/>
      <w:sz w:val="48"/>
      <w:szCs w:val="40"/>
    </w:rPr>
  </w:style>
  <w:style w:type="numbering" w:customStyle="1" w:styleId="NoList3">
    <w:name w:val="No List3"/>
    <w:next w:val="NoList"/>
    <w:uiPriority w:val="99"/>
    <w:semiHidden/>
    <w:unhideWhenUsed/>
    <w:rsid w:val="009B5EA5"/>
  </w:style>
  <w:style w:type="character" w:styleId="SubtleEmphasis">
    <w:name w:val="Subtle Emphasis"/>
    <w:basedOn w:val="DefaultParagraphFont"/>
    <w:uiPriority w:val="19"/>
    <w:qFormat/>
    <w:rsid w:val="009B5EA5"/>
    <w:rPr>
      <w:i/>
      <w:iCs/>
      <w:color w:val="808080" w:themeColor="text1" w:themeTint="7F"/>
    </w:rPr>
  </w:style>
  <w:style w:type="paragraph" w:styleId="NoSpacing">
    <w:name w:val="No Spacing"/>
    <w:uiPriority w:val="1"/>
    <w:qFormat/>
    <w:rsid w:val="009B5EA5"/>
    <w:pPr>
      <w:spacing w:after="0" w:line="240" w:lineRule="auto"/>
    </w:pPr>
    <w:rPr>
      <w:lang w:val="en-CA"/>
    </w:rPr>
  </w:style>
  <w:style w:type="table" w:customStyle="1" w:styleId="TableGrid3">
    <w:name w:val="Table Grid3"/>
    <w:basedOn w:val="TableNormal"/>
    <w:next w:val="TableGrid"/>
    <w:uiPriority w:val="59"/>
    <w:rsid w:val="009B5EA5"/>
    <w:pPr>
      <w:spacing w:after="0" w:line="240" w:lineRule="auto"/>
    </w:pPr>
    <w:rPr>
      <w:lang w:val="en-CA"/>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TableofFigures">
    <w:name w:val="table of figures"/>
    <w:basedOn w:val="Normal"/>
    <w:next w:val="Normal"/>
    <w:uiPriority w:val="99"/>
    <w:unhideWhenUsed/>
    <w:rsid w:val="00512680"/>
    <w:pPr>
      <w:spacing w:after="0" w:line="276" w:lineRule="auto"/>
    </w:pPr>
    <w:rPr>
      <w:rFonts w:eastAsia="Calibri"/>
      <w:szCs w:val="22"/>
      <w:lang w:val="de-CH"/>
    </w:rPr>
  </w:style>
  <w:style w:type="table" w:customStyle="1" w:styleId="Tabellenraster1">
    <w:name w:val="Tabellenraster1"/>
    <w:basedOn w:val="TableNormal"/>
    <w:next w:val="TableGrid"/>
    <w:uiPriority w:val="59"/>
    <w:rsid w:val="00EF7386"/>
    <w:pPr>
      <w:spacing w:after="0" w:line="240" w:lineRule="auto"/>
    </w:pPr>
    <w:rPr>
      <w:lang w:val="de-CH"/>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Revision">
    <w:name w:val="Revision"/>
    <w:hidden/>
    <w:uiPriority w:val="99"/>
    <w:semiHidden/>
    <w:rsid w:val="00EF7386"/>
    <w:pPr>
      <w:spacing w:after="0" w:line="240" w:lineRule="auto"/>
    </w:pPr>
    <w:rPr>
      <w:lang w:val="de-CH"/>
    </w:rPr>
  </w:style>
  <w:style w:type="numbering" w:customStyle="1" w:styleId="Headings">
    <w:name w:val="Headings"/>
    <w:uiPriority w:val="99"/>
    <w:rsid w:val="00EF7386"/>
    <w:pPr>
      <w:numPr>
        <w:numId w:val="2"/>
      </w:numPr>
    </w:pPr>
  </w:style>
  <w:style w:type="numbering" w:customStyle="1" w:styleId="Headings1">
    <w:name w:val="Headings1"/>
    <w:uiPriority w:val="99"/>
    <w:rsid w:val="00EF7386"/>
    <w:pPr>
      <w:numPr>
        <w:numId w:val="1"/>
      </w:numPr>
    </w:pPr>
  </w:style>
  <w:style w:type="character" w:styleId="PlaceholderText">
    <w:name w:val="Placeholder Text"/>
    <w:basedOn w:val="DefaultParagraphFont"/>
    <w:uiPriority w:val="99"/>
    <w:semiHidden/>
    <w:rsid w:val="00EF7386"/>
    <w:rPr>
      <w:color w:val="808080"/>
    </w:rPr>
  </w:style>
  <w:style w:type="paragraph" w:customStyle="1" w:styleId="Footnote">
    <w:name w:val="Footnote"/>
    <w:basedOn w:val="Normal"/>
    <w:uiPriority w:val="99"/>
    <w:rsid w:val="00EF7386"/>
    <w:pPr>
      <w:suppressLineNumbers/>
      <w:suppressAutoHyphens/>
      <w:spacing w:after="0"/>
      <w:ind w:left="339" w:hanging="339"/>
    </w:pPr>
    <w:rPr>
      <w:rFonts w:ascii="Liberation Serif" w:eastAsia="SimSun" w:hAnsi="Liberation Serif" w:cs="Mangal"/>
      <w:color w:val="00000A"/>
      <w:sz w:val="20"/>
      <w:lang w:val="sv-SE" w:eastAsia="zh-CN" w:bidi="hi-IN"/>
    </w:rPr>
  </w:style>
  <w:style w:type="paragraph" w:customStyle="1" w:styleId="EONumberedParagraph">
    <w:name w:val="EO Numbered Paragraph"/>
    <w:basedOn w:val="Normal"/>
    <w:autoRedefine/>
    <w:qFormat/>
    <w:rsid w:val="00EE53E1"/>
    <w:pPr>
      <w:numPr>
        <w:numId w:val="12"/>
      </w:numPr>
      <w:tabs>
        <w:tab w:val="left" w:pos="567"/>
      </w:tabs>
      <w:spacing w:after="180"/>
      <w:ind w:left="567" w:hanging="567"/>
      <w:jc w:val="both"/>
    </w:pPr>
    <w:rPr>
      <w:rFonts w:eastAsia="ヒラギノ角ゴ Pro W3" w:cs="Calibri"/>
      <w:color w:val="000000"/>
      <w:szCs w:val="22"/>
      <w:shd w:val="clear" w:color="auto" w:fill="FFFFFF"/>
      <w:lang w:eastAsia="en-GB"/>
    </w:rPr>
  </w:style>
  <w:style w:type="character" w:customStyle="1" w:styleId="CaptionChar">
    <w:name w:val="Caption Char"/>
    <w:aliases w:val="EO Char"/>
    <w:basedOn w:val="DefaultParagraphFont"/>
    <w:link w:val="Caption"/>
    <w:uiPriority w:val="35"/>
    <w:rsid w:val="00D16DB1"/>
    <w:rPr>
      <w:rFonts w:ascii="Calibri" w:eastAsia="Calibri" w:hAnsi="Calibri" w:cs="Times New Roman"/>
      <w:b/>
      <w:bCs/>
      <w:sz w:val="20"/>
      <w:szCs w:val="20"/>
      <w:lang w:val="en-GB"/>
    </w:rPr>
  </w:style>
  <w:style w:type="paragraph" w:styleId="PlainText">
    <w:name w:val="Plain Text"/>
    <w:basedOn w:val="Normal"/>
    <w:link w:val="PlainTextChar"/>
    <w:rsid w:val="00523FC6"/>
    <w:pPr>
      <w:spacing w:after="0" w:line="200" w:lineRule="exact"/>
      <w:jc w:val="both"/>
    </w:pPr>
    <w:rPr>
      <w:rFonts w:cs="Times New Roman"/>
      <w:sz w:val="16"/>
      <w:szCs w:val="24"/>
    </w:rPr>
  </w:style>
  <w:style w:type="character" w:customStyle="1" w:styleId="PlainTextChar">
    <w:name w:val="Plain Text Char"/>
    <w:basedOn w:val="DefaultParagraphFont"/>
    <w:link w:val="PlainText"/>
    <w:rsid w:val="00523FC6"/>
    <w:rPr>
      <w:rFonts w:ascii="Calibri" w:eastAsia="Times New Roman" w:hAnsi="Calibri" w:cs="Times New Roman"/>
      <w:sz w:val="16"/>
      <w:szCs w:val="24"/>
      <w:lang w:val="en-GB"/>
    </w:rPr>
  </w:style>
  <w:style w:type="paragraph" w:customStyle="1" w:styleId="EOHighlightText">
    <w:name w:val="EO Highlight Text"/>
    <w:basedOn w:val="Normal"/>
    <w:next w:val="Normal"/>
    <w:autoRedefine/>
    <w:qFormat/>
    <w:rsid w:val="00950760"/>
    <w:pPr>
      <w:pBdr>
        <w:top w:val="single" w:sz="4" w:space="1" w:color="C4BC96"/>
        <w:left w:val="single" w:sz="4" w:space="0" w:color="C4BC96"/>
        <w:bottom w:val="single" w:sz="4" w:space="1" w:color="C4BC96"/>
        <w:right w:val="single" w:sz="4" w:space="1" w:color="C4BC96"/>
      </w:pBdr>
      <w:shd w:val="clear" w:color="auto" w:fill="EEF4E4"/>
      <w:spacing w:before="120"/>
    </w:pPr>
    <w:rPr>
      <w:rFonts w:ascii="Roboto" w:hAnsi="Roboto"/>
      <w:b/>
      <w:i/>
      <w:sz w:val="20"/>
      <w:szCs w:val="22"/>
    </w:rPr>
  </w:style>
  <w:style w:type="character" w:customStyle="1" w:styleId="JoyceNormalText">
    <w:name w:val="Joyce Normal Text"/>
    <w:basedOn w:val="DefaultParagraphFont"/>
    <w:uiPriority w:val="1"/>
    <w:qFormat/>
    <w:rsid w:val="0001025E"/>
    <w:rPr>
      <w:sz w:val="20"/>
    </w:rPr>
  </w:style>
  <w:style w:type="paragraph" w:customStyle="1" w:styleId="TableParagraph">
    <w:name w:val="Table Paragraph"/>
    <w:basedOn w:val="Normal"/>
    <w:uiPriority w:val="1"/>
    <w:qFormat/>
    <w:rsid w:val="00FA5E75"/>
    <w:pPr>
      <w:autoSpaceDE w:val="0"/>
      <w:autoSpaceDN w:val="0"/>
      <w:spacing w:before="40" w:after="0"/>
    </w:pPr>
    <w:rPr>
      <w:rFonts w:eastAsia="Calibri" w:cs="Calibri"/>
      <w:sz w:val="20"/>
      <w:szCs w:val="22"/>
    </w:rPr>
  </w:style>
  <w:style w:type="table" w:customStyle="1" w:styleId="TableNormal1">
    <w:name w:val="Table Normal1"/>
    <w:uiPriority w:val="2"/>
    <w:semiHidden/>
    <w:unhideWhenUsed/>
    <w:qFormat/>
    <w:rsid w:val="00FE3D25"/>
    <w:pPr>
      <w:widowControl w:val="0"/>
      <w:autoSpaceDE w:val="0"/>
      <w:autoSpaceDN w:val="0"/>
      <w:spacing w:after="0" w:line="240" w:lineRule="auto"/>
    </w:pPr>
    <w:tblPr>
      <w:tblInd w:w="0" w:type="dxa"/>
      <w:tblCellMar>
        <w:top w:w="0" w:type="dxa"/>
        <w:left w:w="0" w:type="dxa"/>
        <w:bottom w:w="0" w:type="dxa"/>
        <w:right w:w="0" w:type="dxa"/>
      </w:tblCellMar>
    </w:tblPr>
  </w:style>
  <w:style w:type="paragraph" w:customStyle="1" w:styleId="NormalBold">
    <w:name w:val="Normal Bold"/>
    <w:basedOn w:val="Normal"/>
    <w:qFormat/>
    <w:rsid w:val="008D31C0"/>
    <w:pPr>
      <w:spacing w:before="238"/>
    </w:pPr>
    <w:rPr>
      <w:b/>
    </w:rPr>
  </w:style>
  <w:style w:type="paragraph" w:customStyle="1" w:styleId="BoldNormal">
    <w:name w:val="Bold Normal"/>
    <w:basedOn w:val="PlainText"/>
    <w:qFormat/>
    <w:rsid w:val="00426F9D"/>
    <w:pPr>
      <w:spacing w:before="120" w:after="120"/>
    </w:pPr>
    <w:rPr>
      <w:rFonts w:ascii="Arial" w:hAnsi="Arial"/>
      <w:b/>
      <w:sz w:val="22"/>
    </w:rPr>
  </w:style>
  <w:style w:type="paragraph" w:customStyle="1" w:styleId="BoldBlueExecSummheading">
    <w:name w:val="Bold Blue ExecSumm heading"/>
    <w:basedOn w:val="BoldNormal"/>
    <w:qFormat/>
    <w:rsid w:val="00F47CDC"/>
    <w:pPr>
      <w:tabs>
        <w:tab w:val="left" w:pos="825"/>
      </w:tabs>
      <w:spacing w:before="100" w:after="100"/>
    </w:pPr>
    <w:rPr>
      <w:color w:val="1F497D"/>
    </w:rPr>
  </w:style>
  <w:style w:type="paragraph" w:customStyle="1" w:styleId="HeadPreamble">
    <w:name w:val="Head Preamble"/>
    <w:basedOn w:val="Heading1"/>
    <w:link w:val="HeadPreambleChar"/>
    <w:qFormat/>
    <w:rsid w:val="00C25DF6"/>
    <w:pPr>
      <w:numPr>
        <w:numId w:val="0"/>
      </w:numPr>
    </w:pPr>
  </w:style>
  <w:style w:type="character" w:customStyle="1" w:styleId="HeadPreambleChar">
    <w:name w:val="Head Preamble Char"/>
    <w:basedOn w:val="Heading1Char"/>
    <w:link w:val="HeadPreamble"/>
    <w:rsid w:val="00C25DF6"/>
    <w:rPr>
      <w:rFonts w:asciiTheme="majorHAnsi" w:eastAsiaTheme="majorEastAsia" w:hAnsiTheme="majorHAnsi" w:cs="Arial"/>
      <w:b/>
      <w:bCs/>
      <w:color w:val="000000" w:themeColor="text1"/>
      <w:sz w:val="32"/>
      <w:szCs w:val="36"/>
      <w:lang w:val="en-GB"/>
    </w:rPr>
  </w:style>
  <w:style w:type="character" w:styleId="UnresolvedMention">
    <w:name w:val="Unresolved Mention"/>
    <w:basedOn w:val="DefaultParagraphFont"/>
    <w:uiPriority w:val="99"/>
    <w:semiHidden/>
    <w:unhideWhenUsed/>
    <w:rsid w:val="00033C86"/>
    <w:rPr>
      <w:color w:val="808080"/>
      <w:shd w:val="clear" w:color="auto" w:fill="E6E6E6"/>
    </w:rPr>
  </w:style>
  <w:style w:type="paragraph" w:customStyle="1" w:styleId="GridTable21">
    <w:name w:val="Grid Table 21"/>
    <w:basedOn w:val="Normal"/>
    <w:next w:val="Normal"/>
    <w:uiPriority w:val="37"/>
    <w:unhideWhenUsed/>
    <w:rsid w:val="001B7F3D"/>
    <w:pPr>
      <w:autoSpaceDE w:val="0"/>
      <w:autoSpaceDN w:val="0"/>
      <w:adjustRightInd w:val="0"/>
      <w:spacing w:after="0"/>
      <w:ind w:left="630" w:hanging="630"/>
    </w:pPr>
    <w:rPr>
      <w:rFonts w:ascii="Arial" w:hAnsi="Arial"/>
      <w:sz w:val="20"/>
      <w:lang w:val="en-US"/>
    </w:rPr>
  </w:style>
  <w:style w:type="character" w:customStyle="1" w:styleId="ListParagraphChar">
    <w:name w:val="List Paragraph Char"/>
    <w:aliases w:val="List Paragraph RomanNumerals Char,OBC Bullet Char,Bullets Char,References Char,Evidence on Demand bullet points Char,Dot pt Char,No Spacing1 Char,List Paragraph Char Char Char Char,Indicator Text Char,Numbered Para 1 Char"/>
    <w:link w:val="ListParagraph"/>
    <w:uiPriority w:val="34"/>
    <w:qFormat/>
    <w:locked/>
    <w:rsid w:val="009C2D00"/>
    <w:rPr>
      <w:rFonts w:ascii="Calibri" w:eastAsia="Times New Roman" w:hAnsi="Calibri" w:cs="Arial"/>
      <w:szCs w:val="20"/>
      <w:lang w:val="en-GB"/>
    </w:rPr>
  </w:style>
  <w:style w:type="table" w:styleId="GridTable4-Accent5">
    <w:name w:val="Grid Table 4 Accent 5"/>
    <w:basedOn w:val="TableNormal"/>
    <w:uiPriority w:val="49"/>
    <w:rsid w:val="004B19A4"/>
    <w:pPr>
      <w:spacing w:after="0" w:line="240" w:lineRule="auto"/>
    </w:pPr>
    <w:tblPr>
      <w:tblStyleRowBandSize w:val="1"/>
      <w:tblStyleColBandSize w:val="1"/>
      <w:tblBorders>
        <w:top w:val="single" w:sz="4" w:space="0" w:color="92CDDC" w:themeColor="accent5" w:themeTint="99"/>
        <w:left w:val="single" w:sz="4" w:space="0" w:color="92CDDC" w:themeColor="accent5" w:themeTint="99"/>
        <w:bottom w:val="single" w:sz="4" w:space="0" w:color="92CDDC" w:themeColor="accent5" w:themeTint="99"/>
        <w:right w:val="single" w:sz="4" w:space="0" w:color="92CDDC" w:themeColor="accent5" w:themeTint="99"/>
        <w:insideH w:val="single" w:sz="4" w:space="0" w:color="92CDDC" w:themeColor="accent5" w:themeTint="99"/>
        <w:insideV w:val="single" w:sz="4" w:space="0" w:color="92CDDC" w:themeColor="accent5" w:themeTint="99"/>
      </w:tblBorders>
    </w:tblPr>
    <w:tblStylePr w:type="firstRow">
      <w:rPr>
        <w:b/>
        <w:bCs/>
        <w:color w:val="FFFFFF" w:themeColor="background1"/>
      </w:rPr>
      <w:tblPr/>
      <w:tcPr>
        <w:tcBorders>
          <w:top w:val="single" w:sz="4" w:space="0" w:color="4BACC6" w:themeColor="accent5"/>
          <w:left w:val="single" w:sz="4" w:space="0" w:color="4BACC6" w:themeColor="accent5"/>
          <w:bottom w:val="single" w:sz="4" w:space="0" w:color="4BACC6" w:themeColor="accent5"/>
          <w:right w:val="single" w:sz="4" w:space="0" w:color="4BACC6" w:themeColor="accent5"/>
          <w:insideH w:val="nil"/>
          <w:insideV w:val="nil"/>
        </w:tcBorders>
        <w:shd w:val="clear" w:color="auto" w:fill="4BACC6" w:themeFill="accent5"/>
      </w:tcPr>
    </w:tblStylePr>
    <w:tblStylePr w:type="lastRow">
      <w:rPr>
        <w:b/>
        <w:bCs/>
      </w:rPr>
      <w:tblPr/>
      <w:tcPr>
        <w:tcBorders>
          <w:top w:val="double" w:sz="4" w:space="0" w:color="4BACC6" w:themeColor="accent5"/>
        </w:tcBorders>
      </w:tcPr>
    </w:tblStylePr>
    <w:tblStylePr w:type="firstCol">
      <w:rPr>
        <w:b/>
        <w:bCs/>
      </w:rPr>
    </w:tblStylePr>
    <w:tblStylePr w:type="lastCol">
      <w:rPr>
        <w:b/>
        <w:bCs/>
      </w:rPr>
    </w:tblStylePr>
    <w:tblStylePr w:type="band1Vert">
      <w:tblPr/>
      <w:tcPr>
        <w:shd w:val="clear" w:color="auto" w:fill="DAEEF3" w:themeFill="accent5" w:themeFillTint="33"/>
      </w:tcPr>
    </w:tblStylePr>
    <w:tblStylePr w:type="band1Horz">
      <w:tblPr/>
      <w:tcPr>
        <w:shd w:val="clear" w:color="auto" w:fill="DAEEF3" w:themeFill="accent5" w:themeFillTint="33"/>
      </w:tcPr>
    </w:tblStylePr>
  </w:style>
  <w:style w:type="table" w:styleId="ListTable3-Accent5">
    <w:name w:val="List Table 3 Accent 5"/>
    <w:basedOn w:val="TableNormal"/>
    <w:uiPriority w:val="48"/>
    <w:rsid w:val="004B19A4"/>
    <w:pPr>
      <w:spacing w:after="0" w:line="240" w:lineRule="auto"/>
    </w:pPr>
    <w:tblPr>
      <w:tblStyleRowBandSize w:val="1"/>
      <w:tblStyleColBandSize w:val="1"/>
      <w:tblBorders>
        <w:top w:val="single" w:sz="4" w:space="0" w:color="4BACC6" w:themeColor="accent5"/>
        <w:left w:val="single" w:sz="4" w:space="0" w:color="4BACC6" w:themeColor="accent5"/>
        <w:bottom w:val="single" w:sz="4" w:space="0" w:color="4BACC6" w:themeColor="accent5"/>
        <w:right w:val="single" w:sz="4" w:space="0" w:color="4BACC6" w:themeColor="accent5"/>
      </w:tblBorders>
    </w:tblPr>
    <w:tblStylePr w:type="firstRow">
      <w:rPr>
        <w:b/>
        <w:bCs/>
        <w:color w:val="FFFFFF" w:themeColor="background1"/>
      </w:rPr>
      <w:tblPr/>
      <w:tcPr>
        <w:shd w:val="clear" w:color="auto" w:fill="4BACC6" w:themeFill="accent5"/>
      </w:tcPr>
    </w:tblStylePr>
    <w:tblStylePr w:type="lastRow">
      <w:rPr>
        <w:b/>
        <w:bCs/>
      </w:rPr>
      <w:tblPr/>
      <w:tcPr>
        <w:tcBorders>
          <w:top w:val="double" w:sz="4" w:space="0" w:color="4BACC6" w:themeColor="accent5"/>
        </w:tcBorders>
        <w:shd w:val="clear" w:color="auto" w:fill="FFFFFF" w:themeFill="background1"/>
      </w:tcPr>
    </w:tblStylePr>
    <w:tblStylePr w:type="firstCol">
      <w:rPr>
        <w:b/>
        <w:bCs/>
      </w:rPr>
      <w:tblPr/>
      <w:tcPr>
        <w:tcBorders>
          <w:right w:val="nil"/>
        </w:tcBorders>
        <w:shd w:val="clear" w:color="auto" w:fill="FFFFFF" w:themeFill="background1"/>
      </w:tcPr>
    </w:tblStylePr>
    <w:tblStylePr w:type="lastCol">
      <w:rPr>
        <w:b/>
        <w:bCs/>
      </w:rPr>
      <w:tblPr/>
      <w:tcPr>
        <w:tcBorders>
          <w:left w:val="nil"/>
        </w:tcBorders>
        <w:shd w:val="clear" w:color="auto" w:fill="FFFFFF" w:themeFill="background1"/>
      </w:tcPr>
    </w:tblStylePr>
    <w:tblStylePr w:type="band1Vert">
      <w:tblPr/>
      <w:tcPr>
        <w:tcBorders>
          <w:left w:val="single" w:sz="4" w:space="0" w:color="4BACC6" w:themeColor="accent5"/>
          <w:right w:val="single" w:sz="4" w:space="0" w:color="4BACC6" w:themeColor="accent5"/>
        </w:tcBorders>
      </w:tcPr>
    </w:tblStylePr>
    <w:tblStylePr w:type="band1Horz">
      <w:tblPr/>
      <w:tcPr>
        <w:tcBorders>
          <w:top w:val="single" w:sz="4" w:space="0" w:color="4BACC6" w:themeColor="accent5"/>
          <w:bottom w:val="single" w:sz="4" w:space="0" w:color="4BACC6" w:themeColor="accent5"/>
          <w:insideH w:val="nil"/>
        </w:tcBorders>
      </w:tcPr>
    </w:tblStylePr>
    <w:tblStylePr w:type="neCell">
      <w:tblPr/>
      <w:tcPr>
        <w:tcBorders>
          <w:left w:val="nil"/>
          <w:bottom w:val="nil"/>
        </w:tcBorders>
      </w:tcPr>
    </w:tblStylePr>
    <w:tblStylePr w:type="nwCell">
      <w:tblPr/>
      <w:tcPr>
        <w:tcBorders>
          <w:bottom w:val="nil"/>
          <w:right w:val="nil"/>
        </w:tcBorders>
      </w:tcPr>
    </w:tblStylePr>
    <w:tblStylePr w:type="seCell">
      <w:tblPr/>
      <w:tcPr>
        <w:tcBorders>
          <w:top w:val="double" w:sz="4" w:space="0" w:color="4BACC6" w:themeColor="accent5"/>
          <w:left w:val="nil"/>
        </w:tcBorders>
      </w:tcPr>
    </w:tblStylePr>
    <w:tblStylePr w:type="swCell">
      <w:tblPr/>
      <w:tcPr>
        <w:tcBorders>
          <w:top w:val="double" w:sz="4" w:space="0" w:color="4BACC6" w:themeColor="accent5"/>
          <w:right w:val="nil"/>
        </w:tcBorders>
      </w:tcPr>
    </w:tblStylePr>
  </w:style>
  <w:style w:type="paragraph" w:customStyle="1" w:styleId="NormalCalibri">
    <w:name w:val="Normal Calibri"/>
    <w:basedOn w:val="Normal"/>
    <w:qFormat/>
    <w:rsid w:val="00792C08"/>
    <w:pPr>
      <w:spacing w:line="264" w:lineRule="auto"/>
      <w:jc w:val="both"/>
    </w:pPr>
    <w:rPr>
      <w:szCs w:val="22"/>
    </w:rPr>
  </w:style>
  <w:style w:type="paragraph" w:customStyle="1" w:styleId="EOListBullets0">
    <w:name w:val="EO List Bullets"/>
    <w:basedOn w:val="Normal"/>
    <w:autoRedefine/>
    <w:qFormat/>
    <w:rsid w:val="009E5AE4"/>
    <w:pPr>
      <w:numPr>
        <w:numId w:val="5"/>
      </w:numPr>
      <w:ind w:left="567" w:hanging="431"/>
      <w:contextualSpacing/>
    </w:pPr>
    <w:rPr>
      <w:rFonts w:ascii="Roboto" w:hAnsi="Roboto"/>
      <w:bCs/>
      <w:szCs w:val="22"/>
      <w:lang w:eastAsia="en-GB"/>
    </w:rPr>
  </w:style>
  <w:style w:type="paragraph" w:customStyle="1" w:styleId="EOListBUllets">
    <w:name w:val="EO List BUllets"/>
    <w:basedOn w:val="Normal"/>
    <w:qFormat/>
    <w:rsid w:val="002B584E"/>
    <w:pPr>
      <w:numPr>
        <w:numId w:val="6"/>
      </w:numPr>
      <w:spacing w:after="60"/>
      <w:ind w:left="709" w:right="-136" w:hanging="283"/>
    </w:pPr>
  </w:style>
  <w:style w:type="paragraph" w:customStyle="1" w:styleId="NormalCentred">
    <w:name w:val="Normal Centred"/>
    <w:basedOn w:val="Normal"/>
    <w:qFormat/>
    <w:rsid w:val="00E820BB"/>
    <w:pPr>
      <w:spacing w:line="360" w:lineRule="auto"/>
      <w:jc w:val="center"/>
    </w:pPr>
  </w:style>
  <w:style w:type="paragraph" w:customStyle="1" w:styleId="IndentedList">
    <w:name w:val="Indented List"/>
    <w:basedOn w:val="Normal"/>
    <w:qFormat/>
    <w:rsid w:val="006408B8"/>
    <w:pPr>
      <w:ind w:left="426" w:right="-421"/>
    </w:pPr>
    <w:rPr>
      <w:rFonts w:asciiTheme="minorHAnsi" w:hAnsiTheme="minorHAnsi"/>
      <w:szCs w:val="22"/>
    </w:rPr>
  </w:style>
  <w:style w:type="table" w:customStyle="1" w:styleId="TableGrid0">
    <w:name w:val="TableGrid"/>
    <w:rsid w:val="00C70621"/>
    <w:pPr>
      <w:spacing w:after="0" w:line="240" w:lineRule="auto"/>
    </w:pPr>
    <w:rPr>
      <w:rFonts w:eastAsiaTheme="minorEastAsia"/>
      <w:lang w:val="en-GB" w:eastAsia="en-GB"/>
    </w:rPr>
    <w:tblPr>
      <w:tblCellMar>
        <w:top w:w="0" w:type="dxa"/>
        <w:left w:w="0" w:type="dxa"/>
        <w:bottom w:w="0" w:type="dxa"/>
        <w:right w:w="0" w:type="dxa"/>
      </w:tblCellMar>
    </w:tblPr>
  </w:style>
  <w:style w:type="paragraph" w:customStyle="1" w:styleId="Reportbodyboldtxt">
    <w:name w:val="Report body bold txt"/>
    <w:basedOn w:val="Reportbodytxt"/>
    <w:qFormat/>
    <w:rsid w:val="00B13272"/>
    <w:rPr>
      <w:b/>
    </w:rPr>
  </w:style>
  <w:style w:type="paragraph" w:customStyle="1" w:styleId="reportbodytxt0">
    <w:name w:val="reportbodytxt"/>
    <w:basedOn w:val="Normal"/>
    <w:rsid w:val="004523D5"/>
    <w:pPr>
      <w:spacing w:before="40" w:after="0"/>
    </w:pPr>
    <w:rPr>
      <w:rFonts w:eastAsiaTheme="minorHAnsi" w:cs="Calibri"/>
      <w:sz w:val="20"/>
      <w:lang w:eastAsia="en-GB"/>
    </w:rPr>
  </w:style>
  <w:style w:type="character" w:styleId="HTMLAcronym">
    <w:name w:val="HTML Acronym"/>
    <w:basedOn w:val="DefaultParagraphFont"/>
    <w:uiPriority w:val="99"/>
    <w:semiHidden/>
    <w:unhideWhenUsed/>
    <w:rsid w:val="002C1A65"/>
  </w:style>
  <w:style w:type="paragraph" w:customStyle="1" w:styleId="EOGeneralText">
    <w:name w:val="EO General Text"/>
    <w:basedOn w:val="Normal"/>
    <w:autoRedefine/>
    <w:qFormat/>
    <w:rsid w:val="00F44825"/>
    <w:pPr>
      <w:spacing w:after="240"/>
      <w:jc w:val="both"/>
    </w:pPr>
    <w:rPr>
      <w:rFonts w:ascii="Roboto" w:eastAsia="ヒラギノ角ゴ Pro W3" w:hAnsi="Roboto" w:cs="Calibri"/>
      <w:color w:val="000000"/>
      <w:szCs w:val="22"/>
      <w:u w:val="single"/>
      <w:shd w:val="clear" w:color="auto" w:fill="FFFFFF"/>
      <w:lang w:val="en-US" w:eastAsia="en-GB"/>
    </w:rPr>
  </w:style>
  <w:style w:type="paragraph" w:customStyle="1" w:styleId="ItalicsforTemporary">
    <w:name w:val="Italics for Temporary"/>
    <w:basedOn w:val="NormalCalibri"/>
    <w:qFormat/>
    <w:rsid w:val="00303F75"/>
    <w:pPr>
      <w:spacing w:line="240" w:lineRule="auto"/>
    </w:pPr>
    <w:rPr>
      <w:i/>
    </w:rPr>
  </w:style>
  <w:style w:type="paragraph" w:customStyle="1" w:styleId="TableofContentsHead">
    <w:name w:val="Table of Contents Head"/>
    <w:qFormat/>
    <w:rsid w:val="0042050A"/>
    <w:rPr>
      <w:rFonts w:ascii="Trebuchet MS" w:eastAsia="Times New Roman" w:hAnsi="Trebuchet MS" w:cs="Arial"/>
      <w:b/>
      <w:bCs/>
      <w:noProof/>
      <w:lang w:val="en-GB"/>
    </w:rPr>
  </w:style>
  <w:style w:type="paragraph" w:customStyle="1" w:styleId="SourceSmall">
    <w:name w:val="Source Small"/>
    <w:qFormat/>
    <w:rsid w:val="00A040F9"/>
    <w:pPr>
      <w:spacing w:after="120" w:line="240" w:lineRule="auto"/>
      <w:jc w:val="center"/>
    </w:pPr>
    <w:rPr>
      <w:rFonts w:ascii="Calibri" w:eastAsia="Times New Roman" w:hAnsi="Calibri" w:cs="Arial"/>
      <w:i/>
      <w:sz w:val="18"/>
      <w:lang w:val="en-GB"/>
    </w:rPr>
  </w:style>
  <w:style w:type="paragraph" w:customStyle="1" w:styleId="Style1">
    <w:name w:val="Style1"/>
    <w:basedOn w:val="Normal"/>
    <w:qFormat/>
    <w:rsid w:val="00C2529F"/>
    <w:pPr>
      <w:spacing w:before="40" w:after="40"/>
    </w:pPr>
    <w:rPr>
      <w:b/>
      <w:sz w:val="14"/>
    </w:rPr>
  </w:style>
  <w:style w:type="paragraph" w:customStyle="1" w:styleId="reportbodytxtsmall">
    <w:name w:val="reportbodytxt small"/>
    <w:basedOn w:val="Style1"/>
    <w:qFormat/>
    <w:rsid w:val="00C2529F"/>
    <w:rPr>
      <w:b w:val="0"/>
      <w:i/>
    </w:rPr>
  </w:style>
  <w:style w:type="paragraph" w:customStyle="1" w:styleId="TableIndentRoman">
    <w:name w:val="Table Indent Roman"/>
    <w:basedOn w:val="TableParagraph"/>
    <w:qFormat/>
    <w:rsid w:val="006D35DE"/>
    <w:pPr>
      <w:numPr>
        <w:numId w:val="10"/>
      </w:numPr>
      <w:spacing w:before="0"/>
      <w:ind w:left="361" w:hanging="361"/>
    </w:pPr>
    <w:rPr>
      <w:sz w:val="18"/>
    </w:rPr>
  </w:style>
  <w:style w:type="paragraph" w:customStyle="1" w:styleId="Tablesmalltext">
    <w:name w:val="Table small text"/>
    <w:basedOn w:val="TableParagraph"/>
    <w:qFormat/>
    <w:rsid w:val="006D35DE"/>
    <w:pPr>
      <w:spacing w:before="0"/>
    </w:pPr>
    <w:rPr>
      <w:sz w:val="18"/>
    </w:rPr>
  </w:style>
  <w:style w:type="paragraph" w:customStyle="1" w:styleId="Tablesmallboldtxt">
    <w:name w:val="Table small bold txt"/>
    <w:basedOn w:val="Tablesmalltext"/>
    <w:qFormat/>
    <w:rsid w:val="006D35DE"/>
    <w:rPr>
      <w:b/>
    </w:rPr>
  </w:style>
  <w:style w:type="paragraph" w:customStyle="1" w:styleId="Spaceaftertable">
    <w:name w:val="Space after table"/>
    <w:basedOn w:val="Tablesmalltext"/>
    <w:qFormat/>
    <w:rsid w:val="00AD12BA"/>
    <w:pPr>
      <w:ind w:left="567" w:hanging="567"/>
    </w:pPr>
  </w:style>
  <w:style w:type="paragraph" w:customStyle="1" w:styleId="Lesson">
    <w:name w:val="Lesson"/>
    <w:basedOn w:val="Normal"/>
    <w:qFormat/>
    <w:rsid w:val="000A4337"/>
    <w:pPr>
      <w:jc w:val="both"/>
    </w:pPr>
  </w:style>
  <w:style w:type="paragraph" w:customStyle="1" w:styleId="Sourcesmallleftjustified">
    <w:name w:val="Source small left justified"/>
    <w:basedOn w:val="Normal"/>
    <w:qFormat/>
    <w:rsid w:val="00BE0434"/>
    <w:pPr>
      <w:spacing w:before="40" w:after="40"/>
    </w:pPr>
    <w:rPr>
      <w:rFonts w:asciiTheme="minorHAnsi" w:hAnsiTheme="minorHAnsi"/>
      <w:sz w:val="14"/>
      <w:lang w:eastAsia="ar-SA"/>
    </w:rPr>
  </w:style>
  <w:style w:type="paragraph" w:customStyle="1" w:styleId="TInyspace">
    <w:name w:val="TIny space"/>
    <w:basedOn w:val="Spaceaftertable"/>
    <w:qFormat/>
    <w:rsid w:val="00BE0434"/>
    <w:rPr>
      <w:sz w:val="4"/>
    </w:rPr>
  </w:style>
  <w:style w:type="paragraph" w:customStyle="1" w:styleId="Tablesmallcentredtext">
    <w:name w:val="Table small centred text"/>
    <w:basedOn w:val="Tablesmalltext"/>
    <w:qFormat/>
    <w:rsid w:val="00BE0434"/>
    <w:pPr>
      <w:jc w:val="center"/>
    </w:pPr>
  </w:style>
  <w:style w:type="paragraph" w:customStyle="1" w:styleId="Arrowbulletssmall">
    <w:name w:val="Arrow bullets small"/>
    <w:basedOn w:val="PlainText"/>
    <w:qFormat/>
    <w:rsid w:val="00523FC6"/>
    <w:pPr>
      <w:numPr>
        <w:numId w:val="17"/>
      </w:numPr>
      <w:spacing w:line="180" w:lineRule="exact"/>
      <w:ind w:left="612" w:hanging="357"/>
      <w:jc w:val="left"/>
    </w:pPr>
    <w:rPr>
      <w:rFonts w:cs="Calibri"/>
      <w:bCs/>
      <w:color w:val="000000"/>
      <w:szCs w:val="18"/>
    </w:rPr>
  </w:style>
  <w:style w:type="paragraph" w:customStyle="1" w:styleId="Smallreporttitle">
    <w:name w:val="Small report title"/>
    <w:basedOn w:val="Reporttabletitle"/>
    <w:qFormat/>
    <w:rsid w:val="00AF5342"/>
    <w:pPr>
      <w:spacing w:line="200" w:lineRule="exact"/>
    </w:pPr>
    <w:rPr>
      <w:sz w:val="1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118257055">
      <w:bodyDiv w:val="1"/>
      <w:marLeft w:val="0"/>
      <w:marRight w:val="0"/>
      <w:marTop w:val="0"/>
      <w:marBottom w:val="0"/>
      <w:divBdr>
        <w:top w:val="none" w:sz="0" w:space="0" w:color="auto"/>
        <w:left w:val="none" w:sz="0" w:space="0" w:color="auto"/>
        <w:bottom w:val="none" w:sz="0" w:space="0" w:color="auto"/>
        <w:right w:val="none" w:sz="0" w:space="0" w:color="auto"/>
      </w:divBdr>
    </w:div>
    <w:div w:id="169874323">
      <w:bodyDiv w:val="1"/>
      <w:marLeft w:val="0"/>
      <w:marRight w:val="0"/>
      <w:marTop w:val="0"/>
      <w:marBottom w:val="0"/>
      <w:divBdr>
        <w:top w:val="none" w:sz="0" w:space="0" w:color="auto"/>
        <w:left w:val="none" w:sz="0" w:space="0" w:color="auto"/>
        <w:bottom w:val="none" w:sz="0" w:space="0" w:color="auto"/>
        <w:right w:val="none" w:sz="0" w:space="0" w:color="auto"/>
      </w:divBdr>
    </w:div>
    <w:div w:id="342587287">
      <w:bodyDiv w:val="1"/>
      <w:marLeft w:val="0"/>
      <w:marRight w:val="0"/>
      <w:marTop w:val="0"/>
      <w:marBottom w:val="0"/>
      <w:divBdr>
        <w:top w:val="none" w:sz="0" w:space="0" w:color="auto"/>
        <w:left w:val="none" w:sz="0" w:space="0" w:color="auto"/>
        <w:bottom w:val="none" w:sz="0" w:space="0" w:color="auto"/>
        <w:right w:val="none" w:sz="0" w:space="0" w:color="auto"/>
      </w:divBdr>
    </w:div>
    <w:div w:id="354422508">
      <w:bodyDiv w:val="1"/>
      <w:marLeft w:val="0"/>
      <w:marRight w:val="0"/>
      <w:marTop w:val="0"/>
      <w:marBottom w:val="0"/>
      <w:divBdr>
        <w:top w:val="none" w:sz="0" w:space="0" w:color="auto"/>
        <w:left w:val="none" w:sz="0" w:space="0" w:color="auto"/>
        <w:bottom w:val="none" w:sz="0" w:space="0" w:color="auto"/>
        <w:right w:val="none" w:sz="0" w:space="0" w:color="auto"/>
      </w:divBdr>
    </w:div>
    <w:div w:id="383599145">
      <w:bodyDiv w:val="1"/>
      <w:marLeft w:val="0"/>
      <w:marRight w:val="0"/>
      <w:marTop w:val="0"/>
      <w:marBottom w:val="0"/>
      <w:divBdr>
        <w:top w:val="none" w:sz="0" w:space="0" w:color="auto"/>
        <w:left w:val="none" w:sz="0" w:space="0" w:color="auto"/>
        <w:bottom w:val="none" w:sz="0" w:space="0" w:color="auto"/>
        <w:right w:val="none" w:sz="0" w:space="0" w:color="auto"/>
      </w:divBdr>
    </w:div>
    <w:div w:id="443037748">
      <w:bodyDiv w:val="1"/>
      <w:marLeft w:val="0"/>
      <w:marRight w:val="0"/>
      <w:marTop w:val="0"/>
      <w:marBottom w:val="0"/>
      <w:divBdr>
        <w:top w:val="none" w:sz="0" w:space="0" w:color="auto"/>
        <w:left w:val="none" w:sz="0" w:space="0" w:color="auto"/>
        <w:bottom w:val="none" w:sz="0" w:space="0" w:color="auto"/>
        <w:right w:val="none" w:sz="0" w:space="0" w:color="auto"/>
      </w:divBdr>
    </w:div>
    <w:div w:id="530650162">
      <w:bodyDiv w:val="1"/>
      <w:marLeft w:val="0"/>
      <w:marRight w:val="0"/>
      <w:marTop w:val="0"/>
      <w:marBottom w:val="0"/>
      <w:divBdr>
        <w:top w:val="none" w:sz="0" w:space="0" w:color="auto"/>
        <w:left w:val="none" w:sz="0" w:space="0" w:color="auto"/>
        <w:bottom w:val="none" w:sz="0" w:space="0" w:color="auto"/>
        <w:right w:val="none" w:sz="0" w:space="0" w:color="auto"/>
      </w:divBdr>
    </w:div>
    <w:div w:id="565527077">
      <w:bodyDiv w:val="1"/>
      <w:marLeft w:val="0"/>
      <w:marRight w:val="0"/>
      <w:marTop w:val="0"/>
      <w:marBottom w:val="0"/>
      <w:divBdr>
        <w:top w:val="none" w:sz="0" w:space="0" w:color="auto"/>
        <w:left w:val="none" w:sz="0" w:space="0" w:color="auto"/>
        <w:bottom w:val="none" w:sz="0" w:space="0" w:color="auto"/>
        <w:right w:val="none" w:sz="0" w:space="0" w:color="auto"/>
      </w:divBdr>
    </w:div>
    <w:div w:id="618024956">
      <w:bodyDiv w:val="1"/>
      <w:marLeft w:val="0"/>
      <w:marRight w:val="0"/>
      <w:marTop w:val="0"/>
      <w:marBottom w:val="0"/>
      <w:divBdr>
        <w:top w:val="none" w:sz="0" w:space="0" w:color="auto"/>
        <w:left w:val="none" w:sz="0" w:space="0" w:color="auto"/>
        <w:bottom w:val="none" w:sz="0" w:space="0" w:color="auto"/>
        <w:right w:val="none" w:sz="0" w:space="0" w:color="auto"/>
      </w:divBdr>
    </w:div>
    <w:div w:id="646400051">
      <w:bodyDiv w:val="1"/>
      <w:marLeft w:val="0"/>
      <w:marRight w:val="0"/>
      <w:marTop w:val="0"/>
      <w:marBottom w:val="0"/>
      <w:divBdr>
        <w:top w:val="none" w:sz="0" w:space="0" w:color="auto"/>
        <w:left w:val="none" w:sz="0" w:space="0" w:color="auto"/>
        <w:bottom w:val="none" w:sz="0" w:space="0" w:color="auto"/>
        <w:right w:val="none" w:sz="0" w:space="0" w:color="auto"/>
      </w:divBdr>
    </w:div>
    <w:div w:id="698431213">
      <w:bodyDiv w:val="1"/>
      <w:marLeft w:val="0"/>
      <w:marRight w:val="0"/>
      <w:marTop w:val="0"/>
      <w:marBottom w:val="0"/>
      <w:divBdr>
        <w:top w:val="none" w:sz="0" w:space="0" w:color="auto"/>
        <w:left w:val="none" w:sz="0" w:space="0" w:color="auto"/>
        <w:bottom w:val="none" w:sz="0" w:space="0" w:color="auto"/>
        <w:right w:val="none" w:sz="0" w:space="0" w:color="auto"/>
      </w:divBdr>
    </w:div>
    <w:div w:id="753816802">
      <w:bodyDiv w:val="1"/>
      <w:marLeft w:val="0"/>
      <w:marRight w:val="0"/>
      <w:marTop w:val="0"/>
      <w:marBottom w:val="0"/>
      <w:divBdr>
        <w:top w:val="none" w:sz="0" w:space="0" w:color="auto"/>
        <w:left w:val="none" w:sz="0" w:space="0" w:color="auto"/>
        <w:bottom w:val="none" w:sz="0" w:space="0" w:color="auto"/>
        <w:right w:val="none" w:sz="0" w:space="0" w:color="auto"/>
      </w:divBdr>
    </w:div>
    <w:div w:id="771902916">
      <w:bodyDiv w:val="1"/>
      <w:marLeft w:val="0"/>
      <w:marRight w:val="0"/>
      <w:marTop w:val="0"/>
      <w:marBottom w:val="0"/>
      <w:divBdr>
        <w:top w:val="none" w:sz="0" w:space="0" w:color="auto"/>
        <w:left w:val="none" w:sz="0" w:space="0" w:color="auto"/>
        <w:bottom w:val="none" w:sz="0" w:space="0" w:color="auto"/>
        <w:right w:val="none" w:sz="0" w:space="0" w:color="auto"/>
      </w:divBdr>
    </w:div>
    <w:div w:id="773328481">
      <w:bodyDiv w:val="1"/>
      <w:marLeft w:val="0"/>
      <w:marRight w:val="0"/>
      <w:marTop w:val="0"/>
      <w:marBottom w:val="0"/>
      <w:divBdr>
        <w:top w:val="none" w:sz="0" w:space="0" w:color="auto"/>
        <w:left w:val="none" w:sz="0" w:space="0" w:color="auto"/>
        <w:bottom w:val="none" w:sz="0" w:space="0" w:color="auto"/>
        <w:right w:val="none" w:sz="0" w:space="0" w:color="auto"/>
      </w:divBdr>
    </w:div>
    <w:div w:id="937785624">
      <w:bodyDiv w:val="1"/>
      <w:marLeft w:val="0"/>
      <w:marRight w:val="0"/>
      <w:marTop w:val="0"/>
      <w:marBottom w:val="0"/>
      <w:divBdr>
        <w:top w:val="none" w:sz="0" w:space="0" w:color="auto"/>
        <w:left w:val="none" w:sz="0" w:space="0" w:color="auto"/>
        <w:bottom w:val="none" w:sz="0" w:space="0" w:color="auto"/>
        <w:right w:val="none" w:sz="0" w:space="0" w:color="auto"/>
      </w:divBdr>
    </w:div>
    <w:div w:id="1001390498">
      <w:bodyDiv w:val="1"/>
      <w:marLeft w:val="0"/>
      <w:marRight w:val="0"/>
      <w:marTop w:val="0"/>
      <w:marBottom w:val="0"/>
      <w:divBdr>
        <w:top w:val="none" w:sz="0" w:space="0" w:color="auto"/>
        <w:left w:val="none" w:sz="0" w:space="0" w:color="auto"/>
        <w:bottom w:val="none" w:sz="0" w:space="0" w:color="auto"/>
        <w:right w:val="none" w:sz="0" w:space="0" w:color="auto"/>
      </w:divBdr>
    </w:div>
    <w:div w:id="1205174266">
      <w:bodyDiv w:val="1"/>
      <w:marLeft w:val="0"/>
      <w:marRight w:val="0"/>
      <w:marTop w:val="0"/>
      <w:marBottom w:val="0"/>
      <w:divBdr>
        <w:top w:val="none" w:sz="0" w:space="0" w:color="auto"/>
        <w:left w:val="none" w:sz="0" w:space="0" w:color="auto"/>
        <w:bottom w:val="none" w:sz="0" w:space="0" w:color="auto"/>
        <w:right w:val="none" w:sz="0" w:space="0" w:color="auto"/>
      </w:divBdr>
    </w:div>
    <w:div w:id="1246572161">
      <w:bodyDiv w:val="1"/>
      <w:marLeft w:val="0"/>
      <w:marRight w:val="0"/>
      <w:marTop w:val="0"/>
      <w:marBottom w:val="0"/>
      <w:divBdr>
        <w:top w:val="none" w:sz="0" w:space="0" w:color="auto"/>
        <w:left w:val="none" w:sz="0" w:space="0" w:color="auto"/>
        <w:bottom w:val="none" w:sz="0" w:space="0" w:color="auto"/>
        <w:right w:val="none" w:sz="0" w:space="0" w:color="auto"/>
      </w:divBdr>
    </w:div>
    <w:div w:id="1526820531">
      <w:bodyDiv w:val="1"/>
      <w:marLeft w:val="0"/>
      <w:marRight w:val="0"/>
      <w:marTop w:val="0"/>
      <w:marBottom w:val="0"/>
      <w:divBdr>
        <w:top w:val="none" w:sz="0" w:space="0" w:color="auto"/>
        <w:left w:val="none" w:sz="0" w:space="0" w:color="auto"/>
        <w:bottom w:val="none" w:sz="0" w:space="0" w:color="auto"/>
        <w:right w:val="none" w:sz="0" w:space="0" w:color="auto"/>
      </w:divBdr>
    </w:div>
    <w:div w:id="1600679023">
      <w:bodyDiv w:val="1"/>
      <w:marLeft w:val="0"/>
      <w:marRight w:val="0"/>
      <w:marTop w:val="0"/>
      <w:marBottom w:val="0"/>
      <w:divBdr>
        <w:top w:val="none" w:sz="0" w:space="0" w:color="auto"/>
        <w:left w:val="none" w:sz="0" w:space="0" w:color="auto"/>
        <w:bottom w:val="none" w:sz="0" w:space="0" w:color="auto"/>
        <w:right w:val="none" w:sz="0" w:space="0" w:color="auto"/>
      </w:divBdr>
    </w:div>
    <w:div w:id="1620406818">
      <w:bodyDiv w:val="1"/>
      <w:marLeft w:val="0"/>
      <w:marRight w:val="0"/>
      <w:marTop w:val="0"/>
      <w:marBottom w:val="0"/>
      <w:divBdr>
        <w:top w:val="none" w:sz="0" w:space="0" w:color="auto"/>
        <w:left w:val="none" w:sz="0" w:space="0" w:color="auto"/>
        <w:bottom w:val="none" w:sz="0" w:space="0" w:color="auto"/>
        <w:right w:val="none" w:sz="0" w:space="0" w:color="auto"/>
      </w:divBdr>
    </w:div>
    <w:div w:id="1693264741">
      <w:bodyDiv w:val="1"/>
      <w:marLeft w:val="0"/>
      <w:marRight w:val="0"/>
      <w:marTop w:val="0"/>
      <w:marBottom w:val="0"/>
      <w:divBdr>
        <w:top w:val="none" w:sz="0" w:space="0" w:color="auto"/>
        <w:left w:val="none" w:sz="0" w:space="0" w:color="auto"/>
        <w:bottom w:val="none" w:sz="0" w:space="0" w:color="auto"/>
        <w:right w:val="none" w:sz="0" w:space="0" w:color="auto"/>
      </w:divBdr>
    </w:div>
    <w:div w:id="1797598614">
      <w:bodyDiv w:val="1"/>
      <w:marLeft w:val="0"/>
      <w:marRight w:val="0"/>
      <w:marTop w:val="0"/>
      <w:marBottom w:val="0"/>
      <w:divBdr>
        <w:top w:val="none" w:sz="0" w:space="0" w:color="auto"/>
        <w:left w:val="none" w:sz="0" w:space="0" w:color="auto"/>
        <w:bottom w:val="none" w:sz="0" w:space="0" w:color="auto"/>
        <w:right w:val="none" w:sz="0" w:space="0" w:color="auto"/>
      </w:divBdr>
    </w:div>
    <w:div w:id="1798379008">
      <w:bodyDiv w:val="1"/>
      <w:marLeft w:val="0"/>
      <w:marRight w:val="0"/>
      <w:marTop w:val="0"/>
      <w:marBottom w:val="0"/>
      <w:divBdr>
        <w:top w:val="none" w:sz="0" w:space="0" w:color="auto"/>
        <w:left w:val="none" w:sz="0" w:space="0" w:color="auto"/>
        <w:bottom w:val="none" w:sz="0" w:space="0" w:color="auto"/>
        <w:right w:val="none" w:sz="0" w:space="0" w:color="auto"/>
      </w:divBdr>
      <w:divsChild>
        <w:div w:id="2119526266">
          <w:marLeft w:val="0"/>
          <w:marRight w:val="0"/>
          <w:marTop w:val="0"/>
          <w:marBottom w:val="0"/>
          <w:divBdr>
            <w:top w:val="none" w:sz="0" w:space="0" w:color="auto"/>
            <w:left w:val="none" w:sz="0" w:space="0" w:color="auto"/>
            <w:bottom w:val="none" w:sz="0" w:space="0" w:color="auto"/>
            <w:right w:val="none" w:sz="0" w:space="0" w:color="auto"/>
          </w:divBdr>
        </w:div>
      </w:divsChild>
    </w:div>
    <w:div w:id="1836148249">
      <w:bodyDiv w:val="1"/>
      <w:marLeft w:val="0"/>
      <w:marRight w:val="0"/>
      <w:marTop w:val="0"/>
      <w:marBottom w:val="0"/>
      <w:divBdr>
        <w:top w:val="none" w:sz="0" w:space="0" w:color="auto"/>
        <w:left w:val="none" w:sz="0" w:space="0" w:color="auto"/>
        <w:bottom w:val="none" w:sz="0" w:space="0" w:color="auto"/>
        <w:right w:val="none" w:sz="0" w:space="0" w:color="auto"/>
      </w:divBdr>
    </w:div>
    <w:div w:id="1901556520">
      <w:bodyDiv w:val="1"/>
      <w:marLeft w:val="0"/>
      <w:marRight w:val="0"/>
      <w:marTop w:val="0"/>
      <w:marBottom w:val="0"/>
      <w:divBdr>
        <w:top w:val="none" w:sz="0" w:space="0" w:color="auto"/>
        <w:left w:val="none" w:sz="0" w:space="0" w:color="auto"/>
        <w:bottom w:val="none" w:sz="0" w:space="0" w:color="auto"/>
        <w:right w:val="none" w:sz="0" w:space="0" w:color="auto"/>
      </w:divBdr>
    </w:div>
    <w:div w:id="1906645684">
      <w:bodyDiv w:val="1"/>
      <w:marLeft w:val="0"/>
      <w:marRight w:val="0"/>
      <w:marTop w:val="0"/>
      <w:marBottom w:val="0"/>
      <w:divBdr>
        <w:top w:val="none" w:sz="0" w:space="0" w:color="auto"/>
        <w:left w:val="none" w:sz="0" w:space="0" w:color="auto"/>
        <w:bottom w:val="none" w:sz="0" w:space="0" w:color="auto"/>
        <w:right w:val="none" w:sz="0" w:space="0" w:color="auto"/>
      </w:divBdr>
    </w:div>
    <w:div w:id="192407185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13" Type="http://schemas.openxmlformats.org/officeDocument/2006/relationships/image" Target="media/image6.png"/><Relationship Id="rId18" Type="http://schemas.openxmlformats.org/officeDocument/2006/relationships/image" Target="media/image11.jpeg"/><Relationship Id="rId26" Type="http://schemas.openxmlformats.org/officeDocument/2006/relationships/footer" Target="footer4.xml"/><Relationship Id="rId39" Type="http://schemas.openxmlformats.org/officeDocument/2006/relationships/hyperlink" Target="https://businessfacilities.com/2017/03/worlds-top-10-innovation-hubs/" TargetMode="External"/><Relationship Id="rId21" Type="http://schemas.openxmlformats.org/officeDocument/2006/relationships/footer" Target="footer2.xml"/><Relationship Id="rId34" Type="http://schemas.openxmlformats.org/officeDocument/2006/relationships/hyperlink" Target="http://www.unido.org/news/new-report-investigates-innovation-ecosystem-cleantech-start-ups-eight-countries%2012%20November%202017" TargetMode="External"/><Relationship Id="rId42" Type="http://schemas.openxmlformats.org/officeDocument/2006/relationships/fontTable" Target="fontTable.xml"/><Relationship Id="rId47" Type="http://schemas.openxmlformats.org/officeDocument/2006/relationships/customXml" Target="../customXml/item4.xml"/><Relationship Id="rId7" Type="http://schemas.openxmlformats.org/officeDocument/2006/relationships/endnotes" Target="endnotes.xml"/><Relationship Id="rId2" Type="http://schemas.openxmlformats.org/officeDocument/2006/relationships/numbering" Target="numbering.xml"/><Relationship Id="rId16" Type="http://schemas.openxmlformats.org/officeDocument/2006/relationships/image" Target="media/image9.jpeg"/><Relationship Id="rId29" Type="http://schemas.openxmlformats.org/officeDocument/2006/relationships/image" Target="media/image18.PNG"/><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image" Target="media/image4.jpeg"/><Relationship Id="rId24" Type="http://schemas.openxmlformats.org/officeDocument/2006/relationships/image" Target="media/image14.png"/><Relationship Id="rId32" Type="http://schemas.openxmlformats.org/officeDocument/2006/relationships/footer" Target="footer5.xml"/><Relationship Id="rId37" Type="http://schemas.openxmlformats.org/officeDocument/2006/relationships/hyperlink" Target="https://startups.watch/" TargetMode="External"/><Relationship Id="rId40" Type="http://schemas.openxmlformats.org/officeDocument/2006/relationships/header" Target="header2.xml"/><Relationship Id="rId45" Type="http://schemas.openxmlformats.org/officeDocument/2006/relationships/customXml" Target="../customXml/item2.xml"/><Relationship Id="rId5" Type="http://schemas.openxmlformats.org/officeDocument/2006/relationships/webSettings" Target="webSettings.xml"/><Relationship Id="rId15" Type="http://schemas.openxmlformats.org/officeDocument/2006/relationships/image" Target="media/image8.jpeg"/><Relationship Id="rId23" Type="http://schemas.openxmlformats.org/officeDocument/2006/relationships/footer" Target="footer3.xml"/><Relationship Id="rId28" Type="http://schemas.openxmlformats.org/officeDocument/2006/relationships/image" Target="media/image17.jpeg"/><Relationship Id="rId36" Type="http://schemas.openxmlformats.org/officeDocument/2006/relationships/hyperlink" Target="https://info.kpmg.us/techinnovation.html" TargetMode="External"/><Relationship Id="rId10" Type="http://schemas.openxmlformats.org/officeDocument/2006/relationships/image" Target="media/image3.jpeg"/><Relationship Id="rId19" Type="http://schemas.openxmlformats.org/officeDocument/2006/relationships/footer" Target="footer1.xml"/><Relationship Id="rId31" Type="http://schemas.openxmlformats.org/officeDocument/2006/relationships/header" Target="header1.xml"/><Relationship Id="rId44"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image" Target="media/image2.PNG"/><Relationship Id="rId14" Type="http://schemas.openxmlformats.org/officeDocument/2006/relationships/image" Target="media/image7.png"/><Relationship Id="rId22" Type="http://schemas.openxmlformats.org/officeDocument/2006/relationships/image" Target="media/image13.png"/><Relationship Id="rId27" Type="http://schemas.openxmlformats.org/officeDocument/2006/relationships/image" Target="media/image16.png"/><Relationship Id="rId30" Type="http://schemas.openxmlformats.org/officeDocument/2006/relationships/image" Target="media/image19.PNG"/><Relationship Id="rId35" Type="http://schemas.openxmlformats.org/officeDocument/2006/relationships/hyperlink" Target="http://www.impacthub.net/" TargetMode="External"/><Relationship Id="rId43" Type="http://schemas.openxmlformats.org/officeDocument/2006/relationships/glossaryDocument" Target="glossary/document.xml"/><Relationship Id="rId8" Type="http://schemas.openxmlformats.org/officeDocument/2006/relationships/image" Target="media/image1.png"/><Relationship Id="rId3" Type="http://schemas.openxmlformats.org/officeDocument/2006/relationships/styles" Target="styles.xml"/><Relationship Id="rId12" Type="http://schemas.openxmlformats.org/officeDocument/2006/relationships/image" Target="media/image5.jpeg"/><Relationship Id="rId17" Type="http://schemas.openxmlformats.org/officeDocument/2006/relationships/image" Target="media/image10.jpeg"/><Relationship Id="rId25" Type="http://schemas.openxmlformats.org/officeDocument/2006/relationships/image" Target="media/image15.png"/><Relationship Id="rId33" Type="http://schemas.openxmlformats.org/officeDocument/2006/relationships/hyperlink" Target="http://www.cleantechopen.org/" TargetMode="External"/><Relationship Id="rId38" Type="http://schemas.openxmlformats.org/officeDocument/2006/relationships/hyperlink" Target="http://www.bfe.admin.ch/cleantech/06765/index.html?lang=en" TargetMode="External"/><Relationship Id="rId46" Type="http://schemas.openxmlformats.org/officeDocument/2006/relationships/customXml" Target="../customXml/item3.xml"/><Relationship Id="rId20" Type="http://schemas.openxmlformats.org/officeDocument/2006/relationships/image" Target="media/image12.jpeg"/><Relationship Id="rId41" Type="http://schemas.openxmlformats.org/officeDocument/2006/relationships/header" Target="header3.xml"/></Relationships>
</file>

<file path=word/_rels/footnotes.xml.rels><?xml version="1.0" encoding="UTF-8" standalone="yes"?>
<Relationships xmlns="http://schemas.openxmlformats.org/package/2006/relationships"><Relationship Id="rId8" Type="http://schemas.openxmlformats.org/officeDocument/2006/relationships/hyperlink" Target="http://www.facebook.com/hellotomorrowtr/" TargetMode="External"/><Relationship Id="rId13" Type="http://schemas.openxmlformats.org/officeDocument/2006/relationships/hyperlink" Target="http://www.canadacleantechalliance.ca/" TargetMode="External"/><Relationship Id="rId3" Type="http://schemas.openxmlformats.org/officeDocument/2006/relationships/hyperlink" Target="http://www.tr.undp.org/content/turkey/en/home/operations/projects/poverty_reduction/improving_energy_efficiency_in_industry.html" TargetMode="External"/><Relationship Id="rId7" Type="http://schemas.openxmlformats.org/officeDocument/2006/relationships/hyperlink" Target="http://www.startup-book.com/" TargetMode="External"/><Relationship Id="rId12" Type="http://schemas.openxmlformats.org/officeDocument/2006/relationships/hyperlink" Target="http://www.sdtc.ca/en/results/canadas-cleantech-sector" TargetMode="External"/><Relationship Id="rId17" Type="http://schemas.openxmlformats.org/officeDocument/2006/relationships/hyperlink" Target="http://www.eu-opportunities.eu/cleantech-energy" TargetMode="External"/><Relationship Id="rId2" Type="http://schemas.openxmlformats.org/officeDocument/2006/relationships/hyperlink" Target="https://cleantechopen.org/" TargetMode="External"/><Relationship Id="rId16" Type="http://schemas.openxmlformats.org/officeDocument/2006/relationships/hyperlink" Target="http://www.cleantechdelta.nl/" TargetMode="External"/><Relationship Id="rId1" Type="http://schemas.openxmlformats.org/officeDocument/2006/relationships/hyperlink" Target="http://www.cleantech.com/2017-global-cleantech-innovation-index-a-look-at-where-entrepreneurial-clean-technology-companies-are-most-likely-to-emerge-from-over-the-next-10-years-and-why/" TargetMode="External"/><Relationship Id="rId6" Type="http://schemas.openxmlformats.org/officeDocument/2006/relationships/hyperlink" Target="http://malaysia.cleantechopen.org/news-resources/gef-unido-cleantech-programme/" TargetMode="External"/><Relationship Id="rId11" Type="http://schemas.openxmlformats.org/officeDocument/2006/relationships/hyperlink" Target="http://www.innosuisse.ch/inno/en/home.html" TargetMode="External"/><Relationship Id="rId5" Type="http://schemas.openxmlformats.org/officeDocument/2006/relationships/hyperlink" Target="http://www.dcp.vc" TargetMode="External"/><Relationship Id="rId15" Type="http://schemas.openxmlformats.org/officeDocument/2006/relationships/hyperlink" Target="http://www.cleantechholland.com/" TargetMode="External"/><Relationship Id="rId10" Type="http://schemas.openxmlformats.org/officeDocument/2006/relationships/hyperlink" Target="https://vpi.epfl.ch/entrepreneurship" TargetMode="External"/><Relationship Id="rId4" Type="http://schemas.openxmlformats.org/officeDocument/2006/relationships/hyperlink" Target="http://www.hello-tomorrow.org" TargetMode="External"/><Relationship Id="rId9" Type="http://schemas.openxmlformats.org/officeDocument/2006/relationships/hyperlink" Target="http://www.climateturkey.com/" TargetMode="External"/><Relationship Id="rId14" Type="http://schemas.openxmlformats.org/officeDocument/2006/relationships/hyperlink" Target="http://cleantechhubs.se/about-us/" TargetMode="External"/></Relationships>
</file>

<file path=word/glossary/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4" Type="http://schemas.openxmlformats.org/officeDocument/2006/relationships/fontTable" Target="fontTable.xml"/></Relationships>
</file>

<file path=word/glossary/document.xml><?xml version="1.0" encoding="utf-8"?>
<w:glossary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docParts>
    <w:docPart>
      <w:docPartPr>
        <w:name w:val="4F5682BBE87E4A03B3E5767A297DF72E"/>
        <w:category>
          <w:name w:val="General"/>
          <w:gallery w:val="placeholder"/>
        </w:category>
        <w:types>
          <w:type w:val="bbPlcHdr"/>
        </w:types>
        <w:behaviors>
          <w:behavior w:val="content"/>
        </w:behaviors>
        <w:guid w:val="{D78E6BBD-6C2C-439E-8A9A-3360295DC0A8}"/>
      </w:docPartPr>
      <w:docPartBody>
        <w:p w:rsidR="00CE4FA7" w:rsidRDefault="00CE4FA7" w:rsidP="00CE4FA7">
          <w:pPr>
            <w:pStyle w:val="4F5682BBE87E4A03B3E5767A297DF72E"/>
          </w:pPr>
          <w:r w:rsidRPr="001555B1">
            <w:rPr>
              <w:rStyle w:val="PlaceholderText"/>
            </w:rPr>
            <w:t>Click here to enter text.</w:t>
          </w:r>
        </w:p>
      </w:docPartBody>
    </w:docPart>
    <w:docPart>
      <w:docPartPr>
        <w:name w:val="AEF7ECDAE32E4CF2A576ACF3616A4C4A"/>
        <w:category>
          <w:name w:val="General"/>
          <w:gallery w:val="placeholder"/>
        </w:category>
        <w:types>
          <w:type w:val="bbPlcHdr"/>
        </w:types>
        <w:behaviors>
          <w:behavior w:val="content"/>
        </w:behaviors>
        <w:guid w:val="{03F54813-CFFA-4D0F-AF48-4213E217C4CB}"/>
      </w:docPartPr>
      <w:docPartBody>
        <w:p w:rsidR="00CE4FA7" w:rsidRDefault="00CE4FA7" w:rsidP="00CE4FA7">
          <w:pPr>
            <w:pStyle w:val="AEF7ECDAE32E4CF2A576ACF3616A4C4A"/>
          </w:pPr>
          <w:r w:rsidRPr="001555B1">
            <w:rPr>
              <w:rStyle w:val="PlaceholderText"/>
            </w:rPr>
            <w:t>Click here to enter text.</w:t>
          </w:r>
        </w:p>
      </w:docPartBody>
    </w:docPart>
    <w:docPart>
      <w:docPartPr>
        <w:name w:val="E43CEE866E7945608F1C9C7C272EA09B"/>
        <w:category>
          <w:name w:val="General"/>
          <w:gallery w:val="placeholder"/>
        </w:category>
        <w:types>
          <w:type w:val="bbPlcHdr"/>
        </w:types>
        <w:behaviors>
          <w:behavior w:val="content"/>
        </w:behaviors>
        <w:guid w:val="{3E95C76E-10C2-4678-B07F-2D5CA5B07C2D}"/>
      </w:docPartPr>
      <w:docPartBody>
        <w:p w:rsidR="00CE4FA7" w:rsidRDefault="00CE4FA7" w:rsidP="00CE4FA7">
          <w:pPr>
            <w:pStyle w:val="E43CEE866E7945608F1C9C7C272EA09B"/>
          </w:pPr>
          <w:r w:rsidRPr="001555B1">
            <w:rPr>
              <w:rStyle w:val="PlaceholderText"/>
            </w:rPr>
            <w:t>Click here to enter text.</w:t>
          </w:r>
        </w:p>
      </w:docPartBody>
    </w:docPart>
    <w:docPart>
      <w:docPartPr>
        <w:name w:val="41960D31D6E04296A1AA3FDFD1059292"/>
        <w:category>
          <w:name w:val="General"/>
          <w:gallery w:val="placeholder"/>
        </w:category>
        <w:types>
          <w:type w:val="bbPlcHdr"/>
        </w:types>
        <w:behaviors>
          <w:behavior w:val="content"/>
        </w:behaviors>
        <w:guid w:val="{78C6B671-C741-43A6-A646-41540C8443C3}"/>
      </w:docPartPr>
      <w:docPartBody>
        <w:p w:rsidR="00CE4FA7" w:rsidRDefault="00CE4FA7" w:rsidP="00CE4FA7">
          <w:pPr>
            <w:pStyle w:val="41960D31D6E04296A1AA3FDFD1059292"/>
          </w:pPr>
          <w:r w:rsidRPr="001555B1">
            <w:rPr>
              <w:rStyle w:val="PlaceholderText"/>
            </w:rPr>
            <w:t>Click here to enter text.</w:t>
          </w:r>
        </w:p>
      </w:docPartBody>
    </w:docPart>
    <w:docPart>
      <w:docPartPr>
        <w:name w:val="96B3CAC8E84143DFAF6C56A1C131883A"/>
        <w:category>
          <w:name w:val="General"/>
          <w:gallery w:val="placeholder"/>
        </w:category>
        <w:types>
          <w:type w:val="bbPlcHdr"/>
        </w:types>
        <w:behaviors>
          <w:behavior w:val="content"/>
        </w:behaviors>
        <w:guid w:val="{A4DEFB86-7017-4459-B61B-D16F442EDA65}"/>
      </w:docPartPr>
      <w:docPartBody>
        <w:p w:rsidR="00CE4FA7" w:rsidRDefault="00CE4FA7" w:rsidP="00CE4FA7">
          <w:pPr>
            <w:pStyle w:val="96B3CAC8E84143DFAF6C56A1C131883A"/>
          </w:pPr>
          <w:r w:rsidRPr="001555B1">
            <w:rPr>
              <w:rStyle w:val="PlaceholderText"/>
            </w:rPr>
            <w:t>Click here to enter text.</w:t>
          </w:r>
        </w:p>
      </w:docPartBody>
    </w:docPart>
    <w:docPart>
      <w:docPartPr>
        <w:name w:val="D6B08E646FEA421FA4F52824E05A879F"/>
        <w:category>
          <w:name w:val="General"/>
          <w:gallery w:val="placeholder"/>
        </w:category>
        <w:types>
          <w:type w:val="bbPlcHdr"/>
        </w:types>
        <w:behaviors>
          <w:behavior w:val="content"/>
        </w:behaviors>
        <w:guid w:val="{77303F19-C47C-45DE-9E51-9A9B42D1369B}"/>
      </w:docPartPr>
      <w:docPartBody>
        <w:p w:rsidR="00CE4FA7" w:rsidRDefault="00CE4FA7" w:rsidP="00CE4FA7">
          <w:pPr>
            <w:pStyle w:val="D6B08E646FEA421FA4F52824E05A879F"/>
          </w:pPr>
          <w:r w:rsidRPr="001555B1">
            <w:rPr>
              <w:rStyle w:val="PlaceholderText"/>
            </w:rPr>
            <w:t>Click here to enter text.</w:t>
          </w:r>
        </w:p>
      </w:docPartBody>
    </w:docPart>
    <w:docPart>
      <w:docPartPr>
        <w:name w:val="4F7614337D154C5CBF17658F13D3E814"/>
        <w:category>
          <w:name w:val="General"/>
          <w:gallery w:val="placeholder"/>
        </w:category>
        <w:types>
          <w:type w:val="bbPlcHdr"/>
        </w:types>
        <w:behaviors>
          <w:behavior w:val="content"/>
        </w:behaviors>
        <w:guid w:val="{CE9ECA47-7310-42E8-BE52-6E2C1ACAF828}"/>
      </w:docPartPr>
      <w:docPartBody>
        <w:p w:rsidR="00CE4FA7" w:rsidRDefault="00CE4FA7" w:rsidP="00CE4FA7">
          <w:pPr>
            <w:pStyle w:val="4F7614337D154C5CBF17658F13D3E814"/>
          </w:pPr>
          <w:r w:rsidRPr="001555B1">
            <w:rPr>
              <w:rStyle w:val="PlaceholderText"/>
            </w:rPr>
            <w:t>Click here to enter text.</w:t>
          </w:r>
        </w:p>
      </w:docPartBody>
    </w:docPart>
    <w:docPart>
      <w:docPartPr>
        <w:name w:val="C3102738381D46B1B7005383EE876784"/>
        <w:category>
          <w:name w:val="General"/>
          <w:gallery w:val="placeholder"/>
        </w:category>
        <w:types>
          <w:type w:val="bbPlcHdr"/>
        </w:types>
        <w:behaviors>
          <w:behavior w:val="content"/>
        </w:behaviors>
        <w:guid w:val="{65EDCB8D-3512-4C91-9D17-646DD337EF2C}"/>
      </w:docPartPr>
      <w:docPartBody>
        <w:p w:rsidR="00CE4FA7" w:rsidRDefault="00CE4FA7" w:rsidP="00CE4FA7">
          <w:pPr>
            <w:pStyle w:val="C3102738381D46B1B7005383EE876784"/>
          </w:pPr>
          <w:r w:rsidRPr="001555B1">
            <w:rPr>
              <w:rStyle w:val="PlaceholderText"/>
            </w:rPr>
            <w:t>Click here to enter text.</w:t>
          </w:r>
        </w:p>
      </w:docPartBody>
    </w:docPart>
    <w:docPart>
      <w:docPartPr>
        <w:name w:val="05125F47775F4E0398E923CCB9AC28D6"/>
        <w:category>
          <w:name w:val="General"/>
          <w:gallery w:val="placeholder"/>
        </w:category>
        <w:types>
          <w:type w:val="bbPlcHdr"/>
        </w:types>
        <w:behaviors>
          <w:behavior w:val="content"/>
        </w:behaviors>
        <w:guid w:val="{95D6F81C-8B67-4267-9CE2-63E2116E991D}"/>
      </w:docPartPr>
      <w:docPartBody>
        <w:p w:rsidR="00CE4FA7" w:rsidRDefault="00CE4FA7" w:rsidP="00CE4FA7">
          <w:pPr>
            <w:pStyle w:val="05125F47775F4E0398E923CCB9AC28D6"/>
          </w:pPr>
          <w:r w:rsidRPr="001555B1">
            <w:rPr>
              <w:rStyle w:val="PlaceholderText"/>
            </w:rPr>
            <w:t>Click here to enter text.</w:t>
          </w:r>
        </w:p>
      </w:docPartBody>
    </w:docPart>
    <w:docPart>
      <w:docPartPr>
        <w:name w:val="6115CFB704AA49B8954F91AF57C717B2"/>
        <w:category>
          <w:name w:val="General"/>
          <w:gallery w:val="placeholder"/>
        </w:category>
        <w:types>
          <w:type w:val="bbPlcHdr"/>
        </w:types>
        <w:behaviors>
          <w:behavior w:val="content"/>
        </w:behaviors>
        <w:guid w:val="{C9CC01A1-8D69-4827-A2FF-B2E6E90638B3}"/>
      </w:docPartPr>
      <w:docPartBody>
        <w:p w:rsidR="00CE4FA7" w:rsidRDefault="00CE4FA7" w:rsidP="00CE4FA7">
          <w:pPr>
            <w:pStyle w:val="6115CFB704AA49B8954F91AF57C717B2"/>
          </w:pPr>
          <w:r w:rsidRPr="001555B1">
            <w:rPr>
              <w:rStyle w:val="PlaceholderText"/>
            </w:rPr>
            <w:t>Click here to enter text.</w:t>
          </w:r>
        </w:p>
      </w:docPartBody>
    </w:docPart>
    <w:docPart>
      <w:docPartPr>
        <w:name w:val="58591D0784674D97936F996198A5251B"/>
        <w:category>
          <w:name w:val="General"/>
          <w:gallery w:val="placeholder"/>
        </w:category>
        <w:types>
          <w:type w:val="bbPlcHdr"/>
        </w:types>
        <w:behaviors>
          <w:behavior w:val="content"/>
        </w:behaviors>
        <w:guid w:val="{0AE050F1-447A-43B6-A8A1-E02B31E8F27F}"/>
      </w:docPartPr>
      <w:docPartBody>
        <w:p w:rsidR="00CE4FA7" w:rsidRDefault="00CE4FA7" w:rsidP="00CE4FA7">
          <w:pPr>
            <w:pStyle w:val="58591D0784674D97936F996198A5251B"/>
          </w:pPr>
          <w:r w:rsidRPr="001555B1">
            <w:rPr>
              <w:rStyle w:val="PlaceholderText"/>
            </w:rPr>
            <w:t>Click here to enter text.</w:t>
          </w:r>
        </w:p>
      </w:docPartBody>
    </w:docPart>
    <w:docPart>
      <w:docPartPr>
        <w:name w:val="138387398D5147B7B77F7DCC17F156D3"/>
        <w:category>
          <w:name w:val="General"/>
          <w:gallery w:val="placeholder"/>
        </w:category>
        <w:types>
          <w:type w:val="bbPlcHdr"/>
        </w:types>
        <w:behaviors>
          <w:behavior w:val="content"/>
        </w:behaviors>
        <w:guid w:val="{83E928C8-7574-4F25-89D8-3663618E0C8D}"/>
      </w:docPartPr>
      <w:docPartBody>
        <w:p w:rsidR="00CE4FA7" w:rsidRDefault="00CE4FA7" w:rsidP="00CE4FA7">
          <w:pPr>
            <w:pStyle w:val="138387398D5147B7B77F7DCC17F156D3"/>
          </w:pPr>
          <w:r w:rsidRPr="001555B1">
            <w:rPr>
              <w:rStyle w:val="PlaceholderText"/>
            </w:rPr>
            <w:t>Click here to enter text.</w:t>
          </w:r>
        </w:p>
      </w:docPartBody>
    </w:docPart>
    <w:docPart>
      <w:docPartPr>
        <w:name w:val="72830D5D9D4E40D1B8FAC2E282BC774D"/>
        <w:category>
          <w:name w:val="General"/>
          <w:gallery w:val="placeholder"/>
        </w:category>
        <w:types>
          <w:type w:val="bbPlcHdr"/>
        </w:types>
        <w:behaviors>
          <w:behavior w:val="content"/>
        </w:behaviors>
        <w:guid w:val="{F8BC8C5A-9FFE-478A-B5FA-B537380C392B}"/>
      </w:docPartPr>
      <w:docPartBody>
        <w:p w:rsidR="00CE4FA7" w:rsidRDefault="00CE4FA7" w:rsidP="00CE4FA7">
          <w:pPr>
            <w:pStyle w:val="72830D5D9D4E40D1B8FAC2E282BC774D"/>
          </w:pPr>
          <w:r w:rsidRPr="001555B1">
            <w:rPr>
              <w:rStyle w:val="PlaceholderText"/>
            </w:rPr>
            <w:t>Click here to enter text.</w:t>
          </w:r>
        </w:p>
      </w:docPartBody>
    </w:docPart>
    <w:docPart>
      <w:docPartPr>
        <w:name w:val="1D9C288913184E798EA31BE79EA6185F"/>
        <w:category>
          <w:name w:val="General"/>
          <w:gallery w:val="placeholder"/>
        </w:category>
        <w:types>
          <w:type w:val="bbPlcHdr"/>
        </w:types>
        <w:behaviors>
          <w:behavior w:val="content"/>
        </w:behaviors>
        <w:guid w:val="{9A6592B3-0C5E-4424-BA6D-30B0D6D50280}"/>
      </w:docPartPr>
      <w:docPartBody>
        <w:p w:rsidR="00CE4FA7" w:rsidRDefault="00CE4FA7" w:rsidP="00CE4FA7">
          <w:pPr>
            <w:pStyle w:val="1D9C288913184E798EA31BE79EA6185F"/>
          </w:pPr>
          <w:r w:rsidRPr="001555B1">
            <w:rPr>
              <w:rStyle w:val="PlaceholderText"/>
            </w:rPr>
            <w:t>Click here to enter text.</w:t>
          </w:r>
        </w:p>
      </w:docPartBody>
    </w:docPart>
    <w:docPart>
      <w:docPartPr>
        <w:name w:val="C596834FD0A54A06B37FB58C262CD2C3"/>
        <w:category>
          <w:name w:val="General"/>
          <w:gallery w:val="placeholder"/>
        </w:category>
        <w:types>
          <w:type w:val="bbPlcHdr"/>
        </w:types>
        <w:behaviors>
          <w:behavior w:val="content"/>
        </w:behaviors>
        <w:guid w:val="{0D8DB237-8D19-455F-A990-7D761C8E8899}"/>
      </w:docPartPr>
      <w:docPartBody>
        <w:p w:rsidR="00CE4FA7" w:rsidRDefault="00CE4FA7" w:rsidP="00CE4FA7">
          <w:pPr>
            <w:pStyle w:val="C596834FD0A54A06B37FB58C262CD2C3"/>
          </w:pPr>
          <w:r w:rsidRPr="001555B1">
            <w:rPr>
              <w:rStyle w:val="PlaceholderText"/>
            </w:rPr>
            <w:t>Click here to enter text.</w:t>
          </w:r>
        </w:p>
      </w:docPartBody>
    </w:docPart>
    <w:docPart>
      <w:docPartPr>
        <w:name w:val="E90E31C0D3624D43B07C769BAA9E0238"/>
        <w:category>
          <w:name w:val="General"/>
          <w:gallery w:val="placeholder"/>
        </w:category>
        <w:types>
          <w:type w:val="bbPlcHdr"/>
        </w:types>
        <w:behaviors>
          <w:behavior w:val="content"/>
        </w:behaviors>
        <w:guid w:val="{E4FED3B6-2592-4CBD-9D26-03AE52106EC2}"/>
      </w:docPartPr>
      <w:docPartBody>
        <w:p w:rsidR="00CE4FA7" w:rsidRDefault="00CE4FA7" w:rsidP="00CE4FA7">
          <w:pPr>
            <w:pStyle w:val="E90E31C0D3624D43B07C769BAA9E0238"/>
          </w:pPr>
          <w:r w:rsidRPr="001555B1">
            <w:rPr>
              <w:rStyle w:val="PlaceholderText"/>
            </w:rPr>
            <w:t>Click here to enter text.</w:t>
          </w:r>
        </w:p>
      </w:docPartBody>
    </w:docPart>
    <w:docPart>
      <w:docPartPr>
        <w:name w:val="4BEE3576D25343E0991581F447DFE4D5"/>
        <w:category>
          <w:name w:val="General"/>
          <w:gallery w:val="placeholder"/>
        </w:category>
        <w:types>
          <w:type w:val="bbPlcHdr"/>
        </w:types>
        <w:behaviors>
          <w:behavior w:val="content"/>
        </w:behaviors>
        <w:guid w:val="{DC3F9499-4287-4887-B275-670C43A893C8}"/>
      </w:docPartPr>
      <w:docPartBody>
        <w:p w:rsidR="00CE4FA7" w:rsidRDefault="00CE4FA7" w:rsidP="00CE4FA7">
          <w:pPr>
            <w:pStyle w:val="4BEE3576D25343E0991581F447DFE4D5"/>
          </w:pPr>
          <w:r w:rsidRPr="001555B1">
            <w:rPr>
              <w:rStyle w:val="PlaceholderText"/>
            </w:rPr>
            <w:t>Click here to enter text.</w:t>
          </w:r>
        </w:p>
      </w:docPartBody>
    </w:docPart>
    <w:docPart>
      <w:docPartPr>
        <w:name w:val="3A8DF560D69E428EBDE6235E67096FA9"/>
        <w:category>
          <w:name w:val="General"/>
          <w:gallery w:val="placeholder"/>
        </w:category>
        <w:types>
          <w:type w:val="bbPlcHdr"/>
        </w:types>
        <w:behaviors>
          <w:behavior w:val="content"/>
        </w:behaviors>
        <w:guid w:val="{394A3A6B-2DFE-498A-A67E-576544015A60}"/>
      </w:docPartPr>
      <w:docPartBody>
        <w:p w:rsidR="00CE4FA7" w:rsidRDefault="00CE4FA7" w:rsidP="00CE4FA7">
          <w:pPr>
            <w:pStyle w:val="3A8DF560D69E428EBDE6235E67096FA9"/>
          </w:pPr>
          <w:r w:rsidRPr="001555B1">
            <w:rPr>
              <w:rStyle w:val="PlaceholderText"/>
            </w:rPr>
            <w:t>Click here to enter text.</w:t>
          </w:r>
        </w:p>
      </w:docPartBody>
    </w:docPart>
    <w:docPart>
      <w:docPartPr>
        <w:name w:val="46B2637989624A6F9EB24FCC6A9783BA"/>
        <w:category>
          <w:name w:val="General"/>
          <w:gallery w:val="placeholder"/>
        </w:category>
        <w:types>
          <w:type w:val="bbPlcHdr"/>
        </w:types>
        <w:behaviors>
          <w:behavior w:val="content"/>
        </w:behaviors>
        <w:guid w:val="{F0ACDB78-27F9-4278-96F2-70A0D145015D}"/>
      </w:docPartPr>
      <w:docPartBody>
        <w:p w:rsidR="00CE4FA7" w:rsidRDefault="00CE4FA7" w:rsidP="00CE4FA7">
          <w:pPr>
            <w:pStyle w:val="46B2637989624A6F9EB24FCC6A9783BA"/>
          </w:pPr>
          <w:r w:rsidRPr="001555B1">
            <w:rPr>
              <w:rStyle w:val="PlaceholderText"/>
            </w:rPr>
            <w:t>Click here to enter text.</w:t>
          </w:r>
        </w:p>
      </w:docPartBody>
    </w:docPart>
    <w:docPart>
      <w:docPartPr>
        <w:name w:val="E69FFBB7772C48299CE00558534164F8"/>
        <w:category>
          <w:name w:val="General"/>
          <w:gallery w:val="placeholder"/>
        </w:category>
        <w:types>
          <w:type w:val="bbPlcHdr"/>
        </w:types>
        <w:behaviors>
          <w:behavior w:val="content"/>
        </w:behaviors>
        <w:guid w:val="{EA027059-F317-4E8B-BCFC-8376E573ED15}"/>
      </w:docPartPr>
      <w:docPartBody>
        <w:p w:rsidR="00CE4FA7" w:rsidRDefault="00CE4FA7" w:rsidP="00CE4FA7">
          <w:pPr>
            <w:pStyle w:val="E69FFBB7772C48299CE00558534164F8"/>
          </w:pPr>
          <w:r w:rsidRPr="001555B1">
            <w:rPr>
              <w:rStyle w:val="PlaceholderText"/>
            </w:rPr>
            <w:t>Choose an item.</w:t>
          </w:r>
        </w:p>
      </w:docPartBody>
    </w:docPart>
  </w:docParts>
</w:glossaryDocument>
</file>

<file path=word/glossary/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2A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MS Gothic">
    <w:altName w:val="ＭＳ ゴシック"/>
    <w:panose1 w:val="020B0609070205080204"/>
    <w:charset w:val="80"/>
    <w:family w:val="modern"/>
    <w:pitch w:val="fixed"/>
    <w:sig w:usb0="E00002FF" w:usb1="6AC7FDFB" w:usb2="08000012" w:usb3="00000000" w:csb0="0002009F" w:csb1="00000000"/>
  </w:font>
  <w:font w:name="Cambria">
    <w:panose1 w:val="02040503050406030204"/>
    <w:charset w:val="00"/>
    <w:family w:val="roman"/>
    <w:pitch w:val="variable"/>
    <w:sig w:usb0="E00006FF" w:usb1="420024FF" w:usb2="02000000" w:usb3="00000000" w:csb0="0000019F" w:csb1="00000000"/>
  </w:font>
  <w:font w:name="Tahoma">
    <w:panose1 w:val="020B0604030504040204"/>
    <w:charset w:val="00"/>
    <w:family w:val="swiss"/>
    <w:pitch w:val="variable"/>
    <w:sig w:usb0="E1002EFF" w:usb1="C000605B" w:usb2="00000029" w:usb3="00000000" w:csb0="000101FF" w:csb1="00000000"/>
  </w:font>
  <w:font w:name="Charter BT">
    <w:altName w:val="Georgia"/>
    <w:charset w:val="00"/>
    <w:family w:val="roman"/>
    <w:pitch w:val="variable"/>
    <w:sig w:usb0="00000087" w:usb1="00000000" w:usb2="00000000" w:usb3="00000000" w:csb0="0000001B" w:csb1="00000000"/>
  </w:font>
  <w:font w:name="Trebuchet MS">
    <w:panose1 w:val="020B0603020202020204"/>
    <w:charset w:val="00"/>
    <w:family w:val="swiss"/>
    <w:pitch w:val="variable"/>
    <w:sig w:usb0="00000687" w:usb1="00000000" w:usb2="00000000" w:usb3="00000000" w:csb0="0000009F" w:csb1="00000000"/>
  </w:font>
  <w:font w:name="SimSun">
    <w:altName w:val="宋体"/>
    <w:panose1 w:val="02010600030101010101"/>
    <w:charset w:val="86"/>
    <w:family w:val="auto"/>
    <w:pitch w:val="variable"/>
    <w:sig w:usb0="00000003" w:usb1="288F0000" w:usb2="00000016" w:usb3="00000000" w:csb0="00040001" w:csb1="00000000"/>
  </w:font>
  <w:font w:name="Mangal">
    <w:panose1 w:val="00000400000000000000"/>
    <w:charset w:val="00"/>
    <w:family w:val="roman"/>
    <w:pitch w:val="variable"/>
    <w:sig w:usb0="00008003" w:usb1="00000000" w:usb2="00000000" w:usb3="00000000" w:csb0="00000001" w:csb1="00000000"/>
  </w:font>
  <w:font w:name="Futura Md BT">
    <w:altName w:val="Lucida Sans Unicode"/>
    <w:charset w:val="00"/>
    <w:family w:val="swiss"/>
    <w:pitch w:val="variable"/>
    <w:sig w:usb0="00000087" w:usb1="00000000" w:usb2="00000000" w:usb3="00000000" w:csb0="0000001B" w:csb1="00000000"/>
  </w:font>
  <w:font w:name="Liberation Serif">
    <w:altName w:val="Times New Roman"/>
    <w:panose1 w:val="00000000000000000000"/>
    <w:charset w:val="00"/>
    <w:family w:val="swiss"/>
    <w:notTrueType/>
    <w:pitch w:val="variable"/>
    <w:sig w:usb0="00000003" w:usb1="00000000" w:usb2="00000000" w:usb3="00000000" w:csb0="00000001" w:csb1="00000000"/>
  </w:font>
  <w:font w:name="ヒラギノ角ゴ Pro W3">
    <w:altName w:val="MS Mincho"/>
    <w:charset w:val="4E"/>
    <w:family w:val="auto"/>
    <w:pitch w:val="variable"/>
    <w:sig w:usb0="E00002FF" w:usb1="7AC7FFFF" w:usb2="00000012" w:usb3="00000000" w:csb0="0002000D" w:csb1="00000000"/>
  </w:font>
  <w:font w:name="Roboto">
    <w:altName w:val="Arial"/>
    <w:panose1 w:val="00000000000000000000"/>
    <w:charset w:val="00"/>
    <w:family w:val="roman"/>
    <w:notTrueType/>
    <w:pitch w:val="default"/>
  </w:font>
  <w:font w:name="MS Mincho">
    <w:altName w:val="ＭＳ 明朝"/>
    <w:panose1 w:val="02020609040205080304"/>
    <w:charset w:val="80"/>
    <w:family w:val="modern"/>
    <w:pitch w:val="fixed"/>
    <w:sig w:usb0="E00002FF" w:usb1="6AC7FDFB" w:usb2="08000012" w:usb3="00000000" w:csb0="0002009F" w:csb1="00000000"/>
  </w:font>
  <w:font w:name="Verdana">
    <w:panose1 w:val="020B0604030504040204"/>
    <w:charset w:val="00"/>
    <w:family w:val="swiss"/>
    <w:pitch w:val="variable"/>
    <w:sig w:usb0="A00006FF" w:usb1="4000205B" w:usb2="00000010" w:usb3="00000000" w:csb0="0000019F" w:csb1="00000000"/>
  </w:font>
  <w:font w:name="Calibri Light">
    <w:panose1 w:val="020F0302020204030204"/>
    <w:charset w:val="00"/>
    <w:family w:val="swiss"/>
    <w:pitch w:val="variable"/>
    <w:sig w:usb0="E0002AFF" w:usb1="C000247B" w:usb2="00000009" w:usb3="00000000" w:csb0="000001FF" w:csb1="00000000"/>
  </w:font>
</w:fonts>
</file>

<file path=word/glossary/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view w:val="normal"/>
  <w:defaultTabStop w:val="720"/>
  <w:characterSpacingControl w:val="doNotCompress"/>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CE4FA7"/>
    <w:rsid w:val="00027F76"/>
    <w:rsid w:val="00040B96"/>
    <w:rsid w:val="00072214"/>
    <w:rsid w:val="00076ED6"/>
    <w:rsid w:val="000868E7"/>
    <w:rsid w:val="0009043D"/>
    <w:rsid w:val="000A04BB"/>
    <w:rsid w:val="00147244"/>
    <w:rsid w:val="001A3069"/>
    <w:rsid w:val="001C50FB"/>
    <w:rsid w:val="00203061"/>
    <w:rsid w:val="0022412B"/>
    <w:rsid w:val="00297660"/>
    <w:rsid w:val="002A3221"/>
    <w:rsid w:val="002B6BC2"/>
    <w:rsid w:val="002D37A6"/>
    <w:rsid w:val="002D6258"/>
    <w:rsid w:val="002E63F6"/>
    <w:rsid w:val="00301BF3"/>
    <w:rsid w:val="003479A1"/>
    <w:rsid w:val="003B3AC8"/>
    <w:rsid w:val="00475E76"/>
    <w:rsid w:val="00494CD7"/>
    <w:rsid w:val="004A303C"/>
    <w:rsid w:val="004C5EC9"/>
    <w:rsid w:val="00502ECF"/>
    <w:rsid w:val="00530767"/>
    <w:rsid w:val="005643CB"/>
    <w:rsid w:val="00570395"/>
    <w:rsid w:val="00571993"/>
    <w:rsid w:val="00572B1C"/>
    <w:rsid w:val="00580571"/>
    <w:rsid w:val="005810E0"/>
    <w:rsid w:val="005C2CCE"/>
    <w:rsid w:val="005C3C44"/>
    <w:rsid w:val="005D6C72"/>
    <w:rsid w:val="005F2D3E"/>
    <w:rsid w:val="00615B8C"/>
    <w:rsid w:val="0062038D"/>
    <w:rsid w:val="006214D2"/>
    <w:rsid w:val="0063291B"/>
    <w:rsid w:val="00645DDE"/>
    <w:rsid w:val="00660516"/>
    <w:rsid w:val="0067417F"/>
    <w:rsid w:val="0068423E"/>
    <w:rsid w:val="006D1841"/>
    <w:rsid w:val="006F281F"/>
    <w:rsid w:val="006F6C26"/>
    <w:rsid w:val="00751A83"/>
    <w:rsid w:val="007A0CF1"/>
    <w:rsid w:val="008150D4"/>
    <w:rsid w:val="008450F8"/>
    <w:rsid w:val="008D5079"/>
    <w:rsid w:val="0093159C"/>
    <w:rsid w:val="009A77BB"/>
    <w:rsid w:val="009F2E5A"/>
    <w:rsid w:val="00B01E98"/>
    <w:rsid w:val="00B126B5"/>
    <w:rsid w:val="00B63BF6"/>
    <w:rsid w:val="00BA0FDC"/>
    <w:rsid w:val="00BA145B"/>
    <w:rsid w:val="00BB540D"/>
    <w:rsid w:val="00BE4780"/>
    <w:rsid w:val="00C16774"/>
    <w:rsid w:val="00C239D3"/>
    <w:rsid w:val="00C276ED"/>
    <w:rsid w:val="00C45AA5"/>
    <w:rsid w:val="00CE4FA7"/>
    <w:rsid w:val="00D12DA7"/>
    <w:rsid w:val="00D530CE"/>
    <w:rsid w:val="00D741F9"/>
    <w:rsid w:val="00D96822"/>
    <w:rsid w:val="00E15247"/>
    <w:rsid w:val="00E82BDD"/>
    <w:rsid w:val="00EA4F65"/>
    <w:rsid w:val="00EB4DC1"/>
    <w:rsid w:val="00EE1BAE"/>
    <w:rsid w:val="00EE5DA4"/>
    <w:rsid w:val="00F967EB"/>
    <w:rsid w:val="00FB16FB"/>
    <w:rsid w:val="00FC3EC4"/>
    <w:rsid w:val="00FE0C9E"/>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decimalSymbol w:val="."/>
  <w:listSeparator w:val=","/>
  <w15:chartTrackingRefBased/>
</w:settings>
</file>

<file path=word/glossary/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EastAsia" w:hAnsiTheme="minorHAnsi" w:cstheme="minorBidi"/>
        <w:sz w:val="22"/>
        <w:szCs w:val="22"/>
        <w:lang w:val="en-GB" w:eastAsia="en-GB" w:bidi="ar-SA"/>
      </w:rPr>
    </w:rPrDefault>
    <w:pPrDefault>
      <w:pPr>
        <w:spacing w:after="160" w:line="259" w:lineRule="auto"/>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PlaceholderText">
    <w:name w:val="Placeholder Text"/>
    <w:basedOn w:val="DefaultParagraphFont"/>
    <w:uiPriority w:val="99"/>
    <w:semiHidden/>
    <w:rsid w:val="00147244"/>
    <w:rPr>
      <w:color w:val="808080"/>
    </w:rPr>
  </w:style>
  <w:style w:type="paragraph" w:customStyle="1" w:styleId="4F5682BBE87E4A03B3E5767A297DF72E">
    <w:name w:val="4F5682BBE87E4A03B3E5767A297DF72E"/>
    <w:rsid w:val="00CE4FA7"/>
  </w:style>
  <w:style w:type="paragraph" w:customStyle="1" w:styleId="AEF7ECDAE32E4CF2A576ACF3616A4C4A">
    <w:name w:val="AEF7ECDAE32E4CF2A576ACF3616A4C4A"/>
    <w:rsid w:val="00CE4FA7"/>
  </w:style>
  <w:style w:type="paragraph" w:customStyle="1" w:styleId="E43CEE866E7945608F1C9C7C272EA09B">
    <w:name w:val="E43CEE866E7945608F1C9C7C272EA09B"/>
    <w:rsid w:val="00CE4FA7"/>
  </w:style>
  <w:style w:type="paragraph" w:customStyle="1" w:styleId="41960D31D6E04296A1AA3FDFD1059292">
    <w:name w:val="41960D31D6E04296A1AA3FDFD1059292"/>
    <w:rsid w:val="00CE4FA7"/>
  </w:style>
  <w:style w:type="paragraph" w:customStyle="1" w:styleId="96B3CAC8E84143DFAF6C56A1C131883A">
    <w:name w:val="96B3CAC8E84143DFAF6C56A1C131883A"/>
    <w:rsid w:val="00CE4FA7"/>
  </w:style>
  <w:style w:type="paragraph" w:customStyle="1" w:styleId="D6B08E646FEA421FA4F52824E05A879F">
    <w:name w:val="D6B08E646FEA421FA4F52824E05A879F"/>
    <w:rsid w:val="00CE4FA7"/>
  </w:style>
  <w:style w:type="paragraph" w:customStyle="1" w:styleId="4F7614337D154C5CBF17658F13D3E814">
    <w:name w:val="4F7614337D154C5CBF17658F13D3E814"/>
    <w:rsid w:val="00CE4FA7"/>
  </w:style>
  <w:style w:type="paragraph" w:customStyle="1" w:styleId="C3102738381D46B1B7005383EE876784">
    <w:name w:val="C3102738381D46B1B7005383EE876784"/>
    <w:rsid w:val="00CE4FA7"/>
  </w:style>
  <w:style w:type="paragraph" w:customStyle="1" w:styleId="05125F47775F4E0398E923CCB9AC28D6">
    <w:name w:val="05125F47775F4E0398E923CCB9AC28D6"/>
    <w:rsid w:val="00CE4FA7"/>
  </w:style>
  <w:style w:type="paragraph" w:customStyle="1" w:styleId="6115CFB704AA49B8954F91AF57C717B2">
    <w:name w:val="6115CFB704AA49B8954F91AF57C717B2"/>
    <w:rsid w:val="00CE4FA7"/>
  </w:style>
  <w:style w:type="paragraph" w:customStyle="1" w:styleId="58591D0784674D97936F996198A5251B">
    <w:name w:val="58591D0784674D97936F996198A5251B"/>
    <w:rsid w:val="00CE4FA7"/>
  </w:style>
  <w:style w:type="paragraph" w:customStyle="1" w:styleId="138387398D5147B7B77F7DCC17F156D3">
    <w:name w:val="138387398D5147B7B77F7DCC17F156D3"/>
    <w:rsid w:val="00CE4FA7"/>
  </w:style>
  <w:style w:type="paragraph" w:customStyle="1" w:styleId="72830D5D9D4E40D1B8FAC2E282BC774D">
    <w:name w:val="72830D5D9D4E40D1B8FAC2E282BC774D"/>
    <w:rsid w:val="00CE4FA7"/>
  </w:style>
  <w:style w:type="paragraph" w:customStyle="1" w:styleId="1D9C288913184E798EA31BE79EA6185F">
    <w:name w:val="1D9C288913184E798EA31BE79EA6185F"/>
    <w:rsid w:val="00CE4FA7"/>
  </w:style>
  <w:style w:type="paragraph" w:customStyle="1" w:styleId="C596834FD0A54A06B37FB58C262CD2C3">
    <w:name w:val="C596834FD0A54A06B37FB58C262CD2C3"/>
    <w:rsid w:val="00CE4FA7"/>
  </w:style>
  <w:style w:type="paragraph" w:customStyle="1" w:styleId="E90E31C0D3624D43B07C769BAA9E0238">
    <w:name w:val="E90E31C0D3624D43B07C769BAA9E0238"/>
    <w:rsid w:val="00CE4FA7"/>
  </w:style>
  <w:style w:type="paragraph" w:customStyle="1" w:styleId="4BEE3576D25343E0991581F447DFE4D5">
    <w:name w:val="4BEE3576D25343E0991581F447DFE4D5"/>
    <w:rsid w:val="00CE4FA7"/>
  </w:style>
  <w:style w:type="paragraph" w:customStyle="1" w:styleId="3A8DF560D69E428EBDE6235E67096FA9">
    <w:name w:val="3A8DF560D69E428EBDE6235E67096FA9"/>
    <w:rsid w:val="00CE4FA7"/>
  </w:style>
  <w:style w:type="paragraph" w:customStyle="1" w:styleId="46B2637989624A6F9EB24FCC6A9783BA">
    <w:name w:val="46B2637989624A6F9EB24FCC6A9783BA"/>
    <w:rsid w:val="00CE4FA7"/>
  </w:style>
  <w:style w:type="paragraph" w:customStyle="1" w:styleId="E69FFBB7772C48299CE00558534164F8">
    <w:name w:val="E69FFBB7772C48299CE00558534164F8"/>
    <w:rsid w:val="00CE4FA7"/>
  </w:style>
  <w:style w:type="paragraph" w:customStyle="1" w:styleId="F113EB8142BD4F4DBBE9A29A906E8766">
    <w:name w:val="F113EB8142BD4F4DBBE9A29A906E8766"/>
    <w:rsid w:val="00147244"/>
  </w:style>
  <w:style w:type="paragraph" w:customStyle="1" w:styleId="A0D476B83E1F455A805E3B07177B5019">
    <w:name w:val="A0D476B83E1F455A805E3B07177B5019"/>
    <w:rsid w:val="00147244"/>
  </w:style>
  <w:style w:type="paragraph" w:customStyle="1" w:styleId="A46A0411E71A42AD8C7D794FE026A54C">
    <w:name w:val="A46A0411E71A42AD8C7D794FE026A54C"/>
    <w:rsid w:val="00147244"/>
  </w:style>
  <w:style w:type="paragraph" w:customStyle="1" w:styleId="8C324476704140009AEBD123D96B5078">
    <w:name w:val="8C324476704140009AEBD123D96B5078"/>
    <w:rsid w:val="00147244"/>
  </w:style>
  <w:style w:type="paragraph" w:customStyle="1" w:styleId="D8ADC5E0542F42B5A074109F1126DAD7">
    <w:name w:val="D8ADC5E0542F42B5A074109F1126DAD7"/>
    <w:rsid w:val="00147244"/>
  </w:style>
  <w:style w:type="paragraph" w:customStyle="1" w:styleId="FD4C3BD8C22F453FAC32B402D4A63F09">
    <w:name w:val="FD4C3BD8C22F453FAC32B402D4A63F09"/>
    <w:rsid w:val="00147244"/>
  </w:style>
  <w:style w:type="paragraph" w:customStyle="1" w:styleId="3A9250E765ED45FD9686151F1F6DA214">
    <w:name w:val="3A9250E765ED45FD9686151F1F6DA214"/>
    <w:rsid w:val="00147244"/>
  </w:style>
  <w:style w:type="paragraph" w:customStyle="1" w:styleId="77C08D13CA6C4F4FB7C28C0DA51371F2">
    <w:name w:val="77C08D13CA6C4F4FB7C28C0DA51371F2"/>
    <w:rsid w:val="00147244"/>
  </w:style>
  <w:style w:type="paragraph" w:customStyle="1" w:styleId="CE87A75253E840FF86385F04C61CC7DC">
    <w:name w:val="CE87A75253E840FF86385F04C61CC7DC"/>
    <w:rsid w:val="00147244"/>
  </w:style>
  <w:style w:type="paragraph" w:customStyle="1" w:styleId="AAAEE864B42942E6996385281EA38395">
    <w:name w:val="AAAEE864B42942E6996385281EA38395"/>
    <w:rsid w:val="00147244"/>
  </w:style>
  <w:style w:type="paragraph" w:customStyle="1" w:styleId="C67A2E481CC34E86B26C849B92D61935">
    <w:name w:val="C67A2E481CC34E86B26C849B92D61935"/>
    <w:rsid w:val="00147244"/>
  </w:style>
  <w:style w:type="paragraph" w:customStyle="1" w:styleId="154D302BB06C4B6092BB6803FFDF63CC">
    <w:name w:val="154D302BB06C4B6092BB6803FFDF63CC"/>
    <w:rsid w:val="00147244"/>
  </w:style>
  <w:style w:type="paragraph" w:customStyle="1" w:styleId="B603CCAFFFB94841BBF59B8B2D0DCFE8">
    <w:name w:val="B603CCAFFFB94841BBF59B8B2D0DCFE8"/>
    <w:rsid w:val="00147244"/>
  </w:style>
  <w:style w:type="paragraph" w:customStyle="1" w:styleId="A006774DB18145E5A5A1AD51E6BB82B7">
    <w:name w:val="A006774DB18145E5A5A1AD51E6BB82B7"/>
    <w:rsid w:val="00147244"/>
  </w:style>
  <w:style w:type="paragraph" w:customStyle="1" w:styleId="652A4B18474D4438B08E46F4367C4ACB">
    <w:name w:val="652A4B18474D4438B08E46F4367C4ACB"/>
    <w:rsid w:val="00147244"/>
  </w:style>
  <w:style w:type="paragraph" w:customStyle="1" w:styleId="92C2755AB5C7407EA68D5D6E5669BC0C">
    <w:name w:val="92C2755AB5C7407EA68D5D6E5669BC0C"/>
    <w:rsid w:val="00147244"/>
  </w:style>
  <w:style w:type="paragraph" w:customStyle="1" w:styleId="D34AD8CDE40941C4AA2CAC6F484FD8F0">
    <w:name w:val="D34AD8CDE40941C4AA2CAC6F484FD8F0"/>
    <w:rsid w:val="00147244"/>
  </w:style>
  <w:style w:type="paragraph" w:customStyle="1" w:styleId="3ABB67B589FC4A5F8805C05595BC3037">
    <w:name w:val="3ABB67B589FC4A5F8805C05595BC3037"/>
    <w:rsid w:val="00147244"/>
  </w:style>
  <w:style w:type="paragraph" w:customStyle="1" w:styleId="9C0ABD2C5CC548E6A2645944770219FE">
    <w:name w:val="9C0ABD2C5CC548E6A2645944770219FE"/>
    <w:rsid w:val="00147244"/>
  </w:style>
  <w:style w:type="paragraph" w:customStyle="1" w:styleId="F79C4B06C5504AB098BFAA7E58D9F905">
    <w:name w:val="F79C4B06C5504AB098BFAA7E58D9F905"/>
    <w:rsid w:val="00147244"/>
  </w:style>
</w:styles>
</file>

<file path=word/glossary/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allowPNG/>
</w:webSetting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b:Sources xmlns:b="http://schemas.openxmlformats.org/officeDocument/2006/bibliography" xmlns="http://schemas.openxmlformats.org/officeDocument/2006/bibliography" SelectedStyle="\APA.XSL" StyleName="APA"/>
</file>

<file path=customXml/item2.xml><?xml version="1.0" encoding="utf-8"?>
<ct:contentTypeSchema xmlns:ct="http://schemas.microsoft.com/office/2006/metadata/contentType" xmlns:ma="http://schemas.microsoft.com/office/2006/metadata/properties/metaAttributes" ct:_="" ma:_="" ma:contentTypeName="GEF Documents Content Type" ma:contentTypeID="0x01010000FE34C145B86045B63DA32DFB8FDDBE00F30692405A985C4A8B0A6D5A715BB992" ma:contentTypeVersion="19" ma:contentTypeDescription="" ma:contentTypeScope="" ma:versionID="25b3e7f40721bd5f0062645e86eec1bc">
  <xsd:schema xmlns:xsd="http://www.w3.org/2001/XMLSchema" xmlns:xs="http://www.w3.org/2001/XMLSchema" xmlns:p="http://schemas.microsoft.com/office/2006/metadata/properties" xmlns:ns2="ceb00776-aa5c-4fc8-b6fe-5f035152e4b6" xmlns:ns3="c7ede9f9-c657-4e65-88e7-7be717847d9e" xmlns:ns4="3e02667f-0271-471b-bd6e-11a2e16def1d" xmlns:ns5="ff57b53f-0493-42a0-86f6-b9b1333ab06d" xmlns:ns6="b8caa731-411c-4ce8-a2a6-5b517e250d33" targetNamespace="http://schemas.microsoft.com/office/2006/metadata/properties" ma:root="true" ma:fieldsID="39abbc288d8230d35509eb826c3067a1" ns2:_="" ns3:_="" ns4:_="" ns5:_="" ns6:_="">
    <xsd:import namespace="ceb00776-aa5c-4fc8-b6fe-5f035152e4b6"/>
    <xsd:import namespace="c7ede9f9-c657-4e65-88e7-7be717847d9e"/>
    <xsd:import namespace="3e02667f-0271-471b-bd6e-11a2e16def1d"/>
    <xsd:import namespace="ff57b53f-0493-42a0-86f6-b9b1333ab06d"/>
    <xsd:import namespace="b8caa731-411c-4ce8-a2a6-5b517e250d33"/>
    <xsd:element name="properties">
      <xsd:complexType>
        <xsd:sequence>
          <xsd:element name="documentManagement">
            <xsd:complexType>
              <xsd:all>
                <xsd:element ref="ns2:Classification" minOccurs="0"/>
                <xsd:element ref="ns2:Country1" minOccurs="0"/>
                <xsd:element ref="ns2:DocActive" minOccurs="0"/>
                <xsd:element ref="ns2:DocCategory" minOccurs="0"/>
                <xsd:element ref="ns2:DocPrefix" minOccurs="0"/>
                <xsd:element ref="ns2:DocType" minOccurs="0"/>
                <xsd:element ref="ns2:DocumentTitle" minOccurs="0"/>
                <xsd:element ref="ns2:FocalArea" minOccurs="0"/>
                <xsd:element ref="ns2:GEFID" minOccurs="0"/>
                <xsd:element ref="ns2:ProjectTitle" minOccurs="0"/>
                <xsd:element ref="ns2:ProjectType" minOccurs="0"/>
                <xsd:element ref="ns2:TrustFundType" minOccurs="0"/>
                <xsd:element ref="ns3:MediaServiceMetadata" minOccurs="0"/>
                <xsd:element ref="ns3:MediaServiceFastMetadata" minOccurs="0"/>
                <xsd:element ref="ns4:TaxCatchAll" minOccurs="0"/>
                <xsd:element ref="ns2:GEFCountry" minOccurs="0"/>
                <xsd:element ref="ns2:GEFProjectID" minOccurs="0"/>
                <xsd:element ref="ns5:MediaServiceAutoTags" minOccurs="0"/>
                <xsd:element ref="ns5:MediaServiceOCR" minOccurs="0"/>
                <xsd:element ref="ns6:SharedWithUsers" minOccurs="0"/>
                <xsd:element ref="ns6:SharedWithDetails" minOccurs="0"/>
                <xsd:element ref="ns5:MediaServiceDateTaken" minOccurs="0"/>
                <xsd:element ref="ns5:MediaServiceGenerationTime" minOccurs="0"/>
                <xsd:element ref="ns5:MediaServiceEventHashCode" minOccurs="0"/>
                <xsd:element ref="ns5:MediaServiceAutoKeyPoints" minOccurs="0"/>
                <xsd:element ref="ns5:MediaServiceKeyPoints" minOccurs="0"/>
                <xsd:element ref="ns5:MediaServiceLocation"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ceb00776-aa5c-4fc8-b6fe-5f035152e4b6" elementFormDefault="qualified">
    <xsd:import namespace="http://schemas.microsoft.com/office/2006/documentManagement/types"/>
    <xsd:import namespace="http://schemas.microsoft.com/office/infopath/2007/PartnerControls"/>
    <xsd:element name="Classification" ma:index="8" nillable="true" ma:displayName="Classification" ma:internalName="Classification">
      <xsd:simpleType>
        <xsd:restriction base="dms:Text">
          <xsd:maxLength value="255"/>
        </xsd:restriction>
      </xsd:simpleType>
    </xsd:element>
    <xsd:element name="Country1" ma:index="9" nillable="true" ma:displayName="Country" ma:internalName="Country1">
      <xsd:simpleType>
        <xsd:restriction base="dms:Text">
          <xsd:maxLength value="255"/>
        </xsd:restriction>
      </xsd:simpleType>
    </xsd:element>
    <xsd:element name="DocActive" ma:index="10" nillable="true" ma:displayName="DocActive" ma:default="No" ma:format="Dropdown" ma:internalName="DocActive">
      <xsd:simpleType>
        <xsd:restriction base="dms:Choice">
          <xsd:enumeration value="Yes"/>
          <xsd:enumeration value="No"/>
        </xsd:restriction>
      </xsd:simpleType>
    </xsd:element>
    <xsd:element name="DocCategory" ma:index="11" nillable="true" ma:displayName="DocCategory" ma:internalName="DocCategory">
      <xsd:simpleType>
        <xsd:restriction base="dms:Text">
          <xsd:maxLength value="255"/>
        </xsd:restriction>
      </xsd:simpleType>
    </xsd:element>
    <xsd:element name="DocPrefix" ma:index="12" nillable="true" ma:displayName="DocPrefix" ma:internalName="DocPrefix">
      <xsd:simpleType>
        <xsd:restriction base="dms:Text">
          <xsd:maxLength value="255"/>
        </xsd:restriction>
      </xsd:simpleType>
    </xsd:element>
    <xsd:element name="DocType" ma:index="13" nillable="true" ma:displayName="DocType" ma:internalName="DocType">
      <xsd:simpleType>
        <xsd:restriction base="dms:Text">
          <xsd:maxLength value="255"/>
        </xsd:restriction>
      </xsd:simpleType>
    </xsd:element>
    <xsd:element name="DocumentTitle" ma:index="14" nillable="true" ma:displayName="DocumentTitle" ma:internalName="DocumentTitle">
      <xsd:simpleType>
        <xsd:restriction base="dms:Text">
          <xsd:maxLength value="255"/>
        </xsd:restriction>
      </xsd:simpleType>
    </xsd:element>
    <xsd:element name="FocalArea" ma:index="15" nillable="true" ma:displayName="FocalArea" ma:internalName="FocalArea">
      <xsd:simpleType>
        <xsd:restriction base="dms:Text">
          <xsd:maxLength value="255"/>
        </xsd:restriction>
      </xsd:simpleType>
    </xsd:element>
    <xsd:element name="GEFID" ma:index="16" nillable="true" ma:displayName="GEFID" ma:internalName="GEFID">
      <xsd:simpleType>
        <xsd:restriction base="dms:Text">
          <xsd:maxLength value="255"/>
        </xsd:restriction>
      </xsd:simpleType>
    </xsd:element>
    <xsd:element name="ProjectTitle" ma:index="17" nillable="true" ma:displayName="ProjectTitle" ma:internalName="ProjectTitle" ma:readOnly="false">
      <xsd:simpleType>
        <xsd:restriction base="dms:Note">
          <xsd:maxLength value="255"/>
        </xsd:restriction>
      </xsd:simpleType>
    </xsd:element>
    <xsd:element name="ProjectType" ma:index="18" nillable="true" ma:displayName="ProjectType" ma:internalName="ProjectType">
      <xsd:simpleType>
        <xsd:restriction base="dms:Text">
          <xsd:maxLength value="255"/>
        </xsd:restriction>
      </xsd:simpleType>
    </xsd:element>
    <xsd:element name="TrustFundType" ma:index="19" nillable="true" ma:displayName="TrustFundType" ma:internalName="TrustFundType">
      <xsd:simpleType>
        <xsd:restriction base="dms:Text">
          <xsd:maxLength value="255"/>
        </xsd:restriction>
      </xsd:simpleType>
    </xsd:element>
    <xsd:element name="GEFCountry" ma:index="23" nillable="true" ma:displayName="GEFCountry" ma:internalName="GEFCountry">
      <xsd:simpleType>
        <xsd:restriction base="dms:Text">
          <xsd:maxLength value="255"/>
        </xsd:restriction>
      </xsd:simpleType>
    </xsd:element>
    <xsd:element name="GEFProjectID" ma:index="24" nillable="true" ma:displayName="GEFProjectID" ma:internalName="GEFProjectID">
      <xsd:simpleType>
        <xsd:restriction base="dms:Text">
          <xsd:maxLength value="255"/>
        </xsd:restriction>
      </xsd:simpleType>
    </xsd:element>
  </xsd:schema>
  <xsd:schema xmlns:xsd="http://www.w3.org/2001/XMLSchema" xmlns:xs="http://www.w3.org/2001/XMLSchema" xmlns:dms="http://schemas.microsoft.com/office/2006/documentManagement/types" xmlns:pc="http://schemas.microsoft.com/office/infopath/2007/PartnerControls" targetNamespace="c7ede9f9-c657-4e65-88e7-7be717847d9e" elementFormDefault="qualified">
    <xsd:import namespace="http://schemas.microsoft.com/office/2006/documentManagement/types"/>
    <xsd:import namespace="http://schemas.microsoft.com/office/infopath/2007/PartnerControls"/>
    <xsd:element name="MediaServiceMetadata" ma:index="20" nillable="true" ma:displayName="MediaServiceMetadata" ma:hidden="true" ma:internalName="MediaServiceMetadata" ma:readOnly="true">
      <xsd:simpleType>
        <xsd:restriction base="dms:Note"/>
      </xsd:simpleType>
    </xsd:element>
    <xsd:element name="MediaServiceFastMetadata" ma:index="21" nillable="true" ma:displayName="MediaServiceFastMetadata" ma:hidden="true" ma:internalName="MediaServiceFastMetadata"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3e02667f-0271-471b-bd6e-11a2e16def1d" elementFormDefault="qualified">
    <xsd:import namespace="http://schemas.microsoft.com/office/2006/documentManagement/types"/>
    <xsd:import namespace="http://schemas.microsoft.com/office/infopath/2007/PartnerControls"/>
    <xsd:element name="TaxCatchAll" ma:index="22" nillable="true" ma:displayName="Taxonomy Catch All Column" ma:hidden="true" ma:list="{3a0844f6-a59b-4fa4-b58a-6bc4e72871bd}" ma:internalName="TaxCatchAll" ma:showField="CatchAllData" ma:web="ceb00776-aa5c-4fc8-b6fe-5f035152e4b6">
      <xsd:complexType>
        <xsd:complexContent>
          <xsd:extension base="dms:MultiChoiceLookup">
            <xsd:sequence>
              <xsd:element name="Value" type="dms:Lookup" maxOccurs="unbounded" minOccurs="0" nillable="true"/>
            </xsd:sequence>
          </xsd:extension>
        </xsd:complexContent>
      </xsd:complexType>
    </xsd:element>
  </xsd:schema>
  <xsd:schema xmlns:xsd="http://www.w3.org/2001/XMLSchema" xmlns:xs="http://www.w3.org/2001/XMLSchema" xmlns:dms="http://schemas.microsoft.com/office/2006/documentManagement/types" xmlns:pc="http://schemas.microsoft.com/office/infopath/2007/PartnerControls" targetNamespace="ff57b53f-0493-42a0-86f6-b9b1333ab06d" elementFormDefault="qualified">
    <xsd:import namespace="http://schemas.microsoft.com/office/2006/documentManagement/types"/>
    <xsd:import namespace="http://schemas.microsoft.com/office/infopath/2007/PartnerControls"/>
    <xsd:element name="MediaServiceAutoTags" ma:index="25" nillable="true" ma:displayName="MediaServiceAutoTags" ma:internalName="MediaServiceAutoTags" ma:readOnly="true">
      <xsd:simpleType>
        <xsd:restriction base="dms:Text"/>
      </xsd:simpleType>
    </xsd:element>
    <xsd:element name="MediaServiceOCR" ma:index="26" nillable="true" ma:displayName="MediaServiceOCR" ma:internalName="MediaServiceOCR" ma:readOnly="true">
      <xsd:simpleType>
        <xsd:restriction base="dms:Note">
          <xsd:maxLength value="255"/>
        </xsd:restriction>
      </xsd:simpleType>
    </xsd:element>
    <xsd:element name="MediaServiceDateTaken" ma:index="29" nillable="true" ma:displayName="MediaServiceDateTaken" ma:hidden="true" ma:internalName="MediaServiceDateTaken" ma:readOnly="true">
      <xsd:simpleType>
        <xsd:restriction base="dms:Text"/>
      </xsd:simpleType>
    </xsd:element>
    <xsd:element name="MediaServiceGenerationTime" ma:index="30" nillable="true" ma:displayName="MediaServiceGenerationTime" ma:hidden="true" ma:internalName="MediaServiceGenerationTime" ma:readOnly="true">
      <xsd:simpleType>
        <xsd:restriction base="dms:Text"/>
      </xsd:simpleType>
    </xsd:element>
    <xsd:element name="MediaServiceEventHashCode" ma:index="31" nillable="true" ma:displayName="MediaServiceEventHashCode" ma:hidden="true" ma:internalName="MediaServiceEventHashCode" ma:readOnly="true">
      <xsd:simpleType>
        <xsd:restriction base="dms:Text"/>
      </xsd:simpleType>
    </xsd:element>
    <xsd:element name="MediaServiceAutoKeyPoints" ma:index="32" nillable="true" ma:displayName="MediaServiceAutoKeyPoints" ma:hidden="true" ma:internalName="MediaServiceAutoKeyPoints" ma:readOnly="true">
      <xsd:simpleType>
        <xsd:restriction base="dms:Note"/>
      </xsd:simpleType>
    </xsd:element>
    <xsd:element name="MediaServiceKeyPoints" ma:index="33" nillable="true" ma:displayName="KeyPoints" ma:internalName="MediaServiceKeyPoints" ma:readOnly="true">
      <xsd:simpleType>
        <xsd:restriction base="dms:Note">
          <xsd:maxLength value="255"/>
        </xsd:restriction>
      </xsd:simpleType>
    </xsd:element>
    <xsd:element name="MediaServiceLocation" ma:index="34" nillable="true" ma:displayName="Location" ma:internalName="MediaServiceLocation" ma:readOnly="true">
      <xsd:simpleType>
        <xsd:restriction base="dms:Text"/>
      </xsd:simpleType>
    </xsd:element>
  </xsd:schema>
  <xsd:schema xmlns:xsd="http://www.w3.org/2001/XMLSchema" xmlns:xs="http://www.w3.org/2001/XMLSchema" xmlns:dms="http://schemas.microsoft.com/office/2006/documentManagement/types" xmlns:pc="http://schemas.microsoft.com/office/infopath/2007/PartnerControls" targetNamespace="b8caa731-411c-4ce8-a2a6-5b517e250d33" elementFormDefault="qualified">
    <xsd:import namespace="http://schemas.microsoft.com/office/2006/documentManagement/types"/>
    <xsd:import namespace="http://schemas.microsoft.com/office/infopath/2007/PartnerControls"/>
    <xsd:element name="SharedWithUsers" ma:index="27"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28" nillable="true" ma:displayName="Shared With Details" ma:internalName="SharedWithDetails" ma:readOnly="true">
      <xsd:simpleType>
        <xsd:restriction base="dms:Note">
          <xsd:maxLength value="255"/>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mso-contentType ?>
<FormTemplates xmlns="http://schemas.microsoft.com/sharepoint/v3/contenttype/forms">
  <Display>DocumentLibraryForm</Display>
  <Edit>DocumentLibraryForm</Edit>
  <New>DocumentLibraryForm</New>
</FormTemplates>
</file>

<file path=customXml/item4.xml><?xml version="1.0" encoding="utf-8"?>
<p:properties xmlns:p="http://schemas.microsoft.com/office/2006/metadata/properties" xmlns:xsi="http://www.w3.org/2001/XMLSchema-instance" xmlns:pc="http://schemas.microsoft.com/office/infopath/2007/PartnerControls">
  <documentManagement>
    <GEFCountry xmlns="ceb00776-aa5c-4fc8-b6fe-5f035152e4b6">Turkey</GEFCountry>
    <Classification xmlns="ceb00776-aa5c-4fc8-b6fe-5f035152e4b6">Public</Classification>
    <Country1 xmlns="ceb00776-aa5c-4fc8-b6fe-5f035152e4b6" xsi:nil="true"/>
    <DocPrefix xmlns="ceb00776-aa5c-4fc8-b6fe-5f035152e4b6">Terminal Evaluation (TE)</DocPrefix>
    <GEFID xmlns="ceb00776-aa5c-4fc8-b6fe-5f035152e4b6">5505</GEFID>
    <ProjectType xmlns="ceb00776-aa5c-4fc8-b6fe-5f035152e4b6">MSP</ProjectType>
    <GEFProjectID xmlns="ceb00776-aa5c-4fc8-b6fe-5f035152e4b6">afa8c925-df7c-e811-8124-3863bb2e1360</GEFProjectID>
    <DocActive xmlns="ceb00776-aa5c-4fc8-b6fe-5f035152e4b6">No</DocActive>
    <DocCategory xmlns="ceb00776-aa5c-4fc8-b6fe-5f035152e4b6">M and E Document</DocCategory>
    <FocalArea xmlns="ceb00776-aa5c-4fc8-b6fe-5f035152e4b6">Climate Change</FocalArea>
    <DocType xmlns="ceb00776-aa5c-4fc8-b6fe-5f035152e4b6">TE</DocType>
    <ProjectTitle xmlns="ceb00776-aa5c-4fc8-b6fe-5f035152e4b6">GEF UNIDO Cleantech Programme for SMEs in Turkey</ProjectTitle>
    <TrustFundType xmlns="ceb00776-aa5c-4fc8-b6fe-5f035152e4b6">GET</TrustFundType>
    <TaxCatchAll xmlns="3e02667f-0271-471b-bd6e-11a2e16def1d"/>
    <DocumentTitle xmlns="ceb00776-aa5c-4fc8-b6fe-5f035152e4b6">5505 TE</DocumentTitle>
  </documentManagement>
</p:properties>
</file>

<file path=customXml/itemProps1.xml><?xml version="1.0" encoding="utf-8"?>
<ds:datastoreItem xmlns:ds="http://schemas.openxmlformats.org/officeDocument/2006/customXml" ds:itemID="{E068F70F-7CD9-4996-9A43-752633269E5C}">
  <ds:schemaRefs>
    <ds:schemaRef ds:uri="http://schemas.openxmlformats.org/officeDocument/2006/bibliography"/>
  </ds:schemaRefs>
</ds:datastoreItem>
</file>

<file path=customXml/itemProps2.xml><?xml version="1.0" encoding="utf-8"?>
<ds:datastoreItem xmlns:ds="http://schemas.openxmlformats.org/officeDocument/2006/customXml" ds:itemID="{13C3C478-EFB5-47A9-88E4-A280B31EE1E5}"/>
</file>

<file path=customXml/itemProps3.xml><?xml version="1.0" encoding="utf-8"?>
<ds:datastoreItem xmlns:ds="http://schemas.openxmlformats.org/officeDocument/2006/customXml" ds:itemID="{B889FEBC-C60A-46C8-8CB4-EF029BB22C36}"/>
</file>

<file path=customXml/itemProps4.xml><?xml version="1.0" encoding="utf-8"?>
<ds:datastoreItem xmlns:ds="http://schemas.openxmlformats.org/officeDocument/2006/customXml" ds:itemID="{C11379F5-00BF-4C42-AE77-C7D8EEB9A787}"/>
</file>

<file path=docProps/app.xml><?xml version="1.0" encoding="utf-8"?>
<Properties xmlns="http://schemas.openxmlformats.org/officeDocument/2006/extended-properties" xmlns:vt="http://schemas.openxmlformats.org/officeDocument/2006/docPropsVTypes">
  <Template>Normal.dotm</Template>
  <TotalTime>90</TotalTime>
  <Pages>69</Pages>
  <Words>31901</Words>
  <Characters>181842</Characters>
  <Application>Microsoft Office Word</Application>
  <DocSecurity>0</DocSecurity>
  <Lines>1515</Lines>
  <Paragraphs>426</Paragraphs>
  <ScaleCrop>false</ScaleCrop>
  <HeadingPairs>
    <vt:vector size="4" baseType="variant">
      <vt:variant>
        <vt:lpstr>Title</vt:lpstr>
      </vt:variant>
      <vt:variant>
        <vt:i4>1</vt:i4>
      </vt:variant>
      <vt:variant>
        <vt:lpstr>Titel</vt:lpstr>
      </vt:variant>
      <vt:variant>
        <vt:i4>1</vt:i4>
      </vt:variant>
    </vt:vector>
  </HeadingPairs>
  <TitlesOfParts>
    <vt:vector size="2" baseType="lpstr">
      <vt:lpstr/>
      <vt:lpstr/>
    </vt:vector>
  </TitlesOfParts>
  <Company>CAPRESE</Company>
  <LinksUpToDate>false</LinksUpToDate>
  <CharactersWithSpaces>213317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Dr Joyce Miller</dc:creator>
  <cp:lastModifiedBy>Joyce Miller</cp:lastModifiedBy>
  <cp:revision>14</cp:revision>
  <cp:lastPrinted>2018-02-14T13:41:00Z</cp:lastPrinted>
  <dcterms:created xsi:type="dcterms:W3CDTF">2018-08-22T14:15:00Z</dcterms:created>
  <dcterms:modified xsi:type="dcterms:W3CDTF">2018-08-22T16:06:00Z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0x01010000FE34C145B86045B63DA32DFB8FDDBE00F30692405A985C4A8B0A6D5A715BB992</vt:lpwstr>
  </property>
</Properties>
</file>